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588"/>
        <w:gridCol w:w="6588"/>
      </w:tblGrid>
      <w:tr w:rsidR="00BA5E85" w:rsidRPr="005B70C9" w14:paraId="242CA02A" w14:textId="77777777" w:rsidTr="005B70C9">
        <w:tc>
          <w:tcPr>
            <w:tcW w:w="6588" w:type="dxa"/>
            <w:shd w:val="clear" w:color="auto" w:fill="auto"/>
          </w:tcPr>
          <w:p w14:paraId="2C8AA380" w14:textId="2AA05777" w:rsidR="00BA5E85" w:rsidRPr="005B70C9" w:rsidRDefault="00BA5E85" w:rsidP="005B70C9">
            <w:pPr>
              <w:spacing w:after="0" w:line="240" w:lineRule="auto"/>
              <w:rPr>
                <w:rFonts w:ascii="Times New Roman" w:eastAsia="Times New Roman" w:hAnsi="Times New Roman"/>
                <w:b/>
                <w:lang w:eastAsia="en-CA"/>
              </w:rPr>
            </w:pPr>
            <w:bookmarkStart w:id="0" w:name="_GoBack"/>
            <w:bookmarkEnd w:id="0"/>
          </w:p>
        </w:tc>
        <w:tc>
          <w:tcPr>
            <w:tcW w:w="6588" w:type="dxa"/>
            <w:shd w:val="clear" w:color="auto" w:fill="auto"/>
          </w:tcPr>
          <w:p w14:paraId="5DAF2BB5" w14:textId="4114F5E8" w:rsidR="00BA5E85" w:rsidRPr="005B70C9" w:rsidRDefault="00BA5E85" w:rsidP="005B70C9">
            <w:pPr>
              <w:spacing w:after="0" w:line="240" w:lineRule="auto"/>
              <w:rPr>
                <w:rFonts w:ascii="Times New Roman" w:eastAsia="Times New Roman" w:hAnsi="Times New Roman"/>
                <w:b/>
                <w:lang w:eastAsia="en-CA"/>
              </w:rPr>
            </w:pPr>
          </w:p>
        </w:tc>
      </w:tr>
    </w:tbl>
    <w:p w14:paraId="5F0923D4" w14:textId="77777777" w:rsidR="00A86BEA" w:rsidRPr="008117EC" w:rsidRDefault="00A86BEA" w:rsidP="00256899">
      <w:pPr>
        <w:rPr>
          <w:rFonts w:ascii="Times New Roman" w:hAnsi="Times New Roman"/>
          <w:b/>
        </w:rPr>
      </w:pPr>
      <w:r w:rsidRPr="008117EC">
        <w:rPr>
          <w:rFonts w:ascii="Times New Roman" w:hAnsi="Times New Roman"/>
          <w:b/>
        </w:rPr>
        <w:t>Languages Canada Quality Assurance Scheme</w:t>
      </w:r>
    </w:p>
    <w:p w14:paraId="7CB05B2C" w14:textId="77777777" w:rsidR="00490903" w:rsidRPr="008117EC" w:rsidRDefault="00490903" w:rsidP="00256899">
      <w:pPr>
        <w:rPr>
          <w:rFonts w:ascii="Times New Roman" w:hAnsi="Times New Roman"/>
        </w:rPr>
      </w:pPr>
      <w:r w:rsidRPr="008117EC">
        <w:rPr>
          <w:rFonts w:ascii="Times New Roman" w:hAnsi="Times New Roman"/>
          <w:b/>
        </w:rPr>
        <w:t>Checklist</w:t>
      </w:r>
    </w:p>
    <w:tbl>
      <w:tblPr>
        <w:tblW w:w="0" w:type="auto"/>
        <w:tblInd w:w="-108" w:type="dxa"/>
        <w:tblLayout w:type="fixed"/>
        <w:tblLook w:val="0000" w:firstRow="0" w:lastRow="0" w:firstColumn="0" w:lastColumn="0" w:noHBand="0" w:noVBand="0"/>
      </w:tblPr>
      <w:tblGrid>
        <w:gridCol w:w="4574"/>
        <w:gridCol w:w="8683"/>
      </w:tblGrid>
      <w:tr w:rsidR="00D07909" w:rsidRPr="005B70C9" w14:paraId="592B2362" w14:textId="77777777" w:rsidTr="00E703F1">
        <w:trPr>
          <w:trHeight w:val="801"/>
        </w:trPr>
        <w:tc>
          <w:tcPr>
            <w:tcW w:w="4574" w:type="dxa"/>
          </w:tcPr>
          <w:p w14:paraId="14A69B0D" w14:textId="77777777" w:rsidR="00AC2C03" w:rsidRPr="005B70C9" w:rsidRDefault="00AC2C03" w:rsidP="00256899">
            <w:pPr>
              <w:autoSpaceDE w:val="0"/>
              <w:autoSpaceDN w:val="0"/>
              <w:adjustRightInd w:val="0"/>
              <w:spacing w:after="0" w:line="240" w:lineRule="auto"/>
              <w:rPr>
                <w:rFonts w:ascii="Times New Roman" w:hAnsi="Times New Roman"/>
                <w:b/>
                <w:bCs/>
                <w:i/>
                <w:color w:val="000000"/>
              </w:rPr>
            </w:pPr>
            <w:r w:rsidRPr="005B70C9">
              <w:rPr>
                <w:rFonts w:ascii="Times New Roman" w:hAnsi="Times New Roman"/>
                <w:b/>
                <w:bCs/>
                <w:i/>
                <w:color w:val="000000"/>
              </w:rPr>
              <w:t xml:space="preserve"> </w:t>
            </w:r>
            <w:r w:rsidR="00D07909" w:rsidRPr="005B70C9">
              <w:rPr>
                <w:rFonts w:ascii="Times New Roman" w:hAnsi="Times New Roman"/>
                <w:b/>
                <w:bCs/>
                <w:i/>
                <w:color w:val="000000"/>
              </w:rPr>
              <w:t>Client:</w:t>
            </w:r>
          </w:p>
          <w:p w14:paraId="56970322" w14:textId="77777777" w:rsidR="00D07909" w:rsidRPr="005B70C9" w:rsidRDefault="00D07909" w:rsidP="00256899">
            <w:pPr>
              <w:autoSpaceDE w:val="0"/>
              <w:autoSpaceDN w:val="0"/>
              <w:adjustRightInd w:val="0"/>
              <w:spacing w:after="0" w:line="240" w:lineRule="auto"/>
              <w:rPr>
                <w:rFonts w:ascii="Times New Roman" w:hAnsi="Times New Roman"/>
                <w:b/>
                <w:i/>
                <w:color w:val="000000"/>
              </w:rPr>
            </w:pPr>
            <w:r w:rsidRPr="005B70C9">
              <w:rPr>
                <w:rFonts w:ascii="Times New Roman" w:hAnsi="Times New Roman"/>
                <w:b/>
                <w:bCs/>
                <w:i/>
                <w:color w:val="000000"/>
              </w:rPr>
              <w:t xml:space="preserve"> </w:t>
            </w:r>
            <w:r w:rsidR="00AC2C03" w:rsidRPr="005B70C9">
              <w:rPr>
                <w:rFonts w:ascii="Times New Roman" w:hAnsi="Times New Roman"/>
                <w:b/>
                <w:i/>
                <w:color w:val="000000"/>
              </w:rPr>
              <w:t>Address:</w:t>
            </w:r>
          </w:p>
        </w:tc>
        <w:tc>
          <w:tcPr>
            <w:tcW w:w="8683" w:type="dxa"/>
          </w:tcPr>
          <w:p w14:paraId="7A601F24" w14:textId="77777777" w:rsidR="00D07909" w:rsidRPr="005B70C9" w:rsidRDefault="00D07909"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fldChar w:fldCharType="begin">
                <w:ffData>
                  <w:name w:val="Text45"/>
                  <w:enabled/>
                  <w:calcOnExit w:val="0"/>
                  <w:textInput/>
                </w:ffData>
              </w:fldChar>
            </w:r>
            <w:bookmarkStart w:id="1" w:name="Text45"/>
            <w:r w:rsidRPr="005B70C9">
              <w:rPr>
                <w:rFonts w:ascii="Times New Roman" w:hAnsi="Times New Roman"/>
                <w:color w:val="000000"/>
              </w:rPr>
              <w:instrText xml:space="preserve"> FORMTEXT </w:instrText>
            </w:r>
            <w:r w:rsidRPr="005B70C9">
              <w:rPr>
                <w:rFonts w:ascii="Times New Roman" w:hAnsi="Times New Roman"/>
                <w:color w:val="000000"/>
              </w:rPr>
            </w:r>
            <w:r w:rsidRPr="005B70C9">
              <w:rPr>
                <w:rFonts w:ascii="Times New Roman" w:hAnsi="Times New Roman"/>
                <w:color w:val="000000"/>
              </w:rPr>
              <w:fldChar w:fldCharType="separate"/>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color w:val="000000"/>
              </w:rPr>
              <w:fldChar w:fldCharType="end"/>
            </w:r>
            <w:bookmarkEnd w:id="1"/>
          </w:p>
          <w:p w14:paraId="5497A894" w14:textId="77777777" w:rsidR="00AC2C03" w:rsidRPr="005B70C9" w:rsidRDefault="007924FD" w:rsidP="00256899">
            <w:pPr>
              <w:autoSpaceDE w:val="0"/>
              <w:autoSpaceDN w:val="0"/>
              <w:adjustRightInd w:val="0"/>
              <w:spacing w:after="0" w:line="240" w:lineRule="auto"/>
              <w:rPr>
                <w:rFonts w:ascii="Times New Roman" w:hAnsi="Times New Roman"/>
                <w:b/>
                <w:i/>
                <w:color w:val="000000"/>
              </w:rPr>
            </w:pPr>
            <w:r w:rsidRPr="005B70C9">
              <w:rPr>
                <w:rFonts w:ascii="Times New Roman" w:hAnsi="Times New Roman"/>
                <w:color w:val="000000"/>
              </w:rPr>
              <w:fldChar w:fldCharType="begin">
                <w:ffData>
                  <w:name w:val="Text45"/>
                  <w:enabled/>
                  <w:calcOnExit w:val="0"/>
                  <w:textInput/>
                </w:ffData>
              </w:fldChar>
            </w:r>
            <w:r w:rsidRPr="005B70C9">
              <w:rPr>
                <w:rFonts w:ascii="Times New Roman" w:hAnsi="Times New Roman"/>
                <w:color w:val="000000"/>
              </w:rPr>
              <w:instrText xml:space="preserve"> FORMTEXT </w:instrText>
            </w:r>
            <w:r w:rsidRPr="005B70C9">
              <w:rPr>
                <w:rFonts w:ascii="Times New Roman" w:hAnsi="Times New Roman"/>
                <w:color w:val="000000"/>
              </w:rPr>
            </w:r>
            <w:r w:rsidRPr="005B70C9">
              <w:rPr>
                <w:rFonts w:ascii="Times New Roman" w:hAnsi="Times New Roman"/>
                <w:color w:val="000000"/>
              </w:rPr>
              <w:fldChar w:fldCharType="separate"/>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color w:val="000000"/>
              </w:rPr>
              <w:fldChar w:fldCharType="end"/>
            </w:r>
          </w:p>
        </w:tc>
      </w:tr>
      <w:tr w:rsidR="00D07909" w:rsidRPr="005B70C9" w14:paraId="6AA2A728" w14:textId="77777777" w:rsidTr="00E703F1">
        <w:trPr>
          <w:trHeight w:val="250"/>
        </w:trPr>
        <w:tc>
          <w:tcPr>
            <w:tcW w:w="4574" w:type="dxa"/>
          </w:tcPr>
          <w:p w14:paraId="66F95CD6" w14:textId="77777777" w:rsidR="00AC2C03" w:rsidRPr="005B70C9" w:rsidRDefault="00D07909" w:rsidP="00AC2C03">
            <w:pPr>
              <w:autoSpaceDE w:val="0"/>
              <w:autoSpaceDN w:val="0"/>
              <w:adjustRightInd w:val="0"/>
              <w:spacing w:after="0" w:line="240" w:lineRule="auto"/>
              <w:rPr>
                <w:rFonts w:ascii="Times New Roman" w:hAnsi="Times New Roman"/>
                <w:b/>
                <w:bCs/>
                <w:i/>
                <w:color w:val="000000"/>
              </w:rPr>
            </w:pPr>
            <w:r w:rsidRPr="005B70C9">
              <w:rPr>
                <w:rFonts w:ascii="Times New Roman" w:hAnsi="Times New Roman"/>
                <w:b/>
                <w:i/>
                <w:color w:val="000000"/>
              </w:rPr>
              <w:t xml:space="preserve"> </w:t>
            </w:r>
            <w:r w:rsidR="00AC2C03" w:rsidRPr="005B70C9">
              <w:rPr>
                <w:rFonts w:ascii="Times New Roman" w:hAnsi="Times New Roman"/>
                <w:b/>
                <w:bCs/>
                <w:i/>
                <w:color w:val="000000"/>
              </w:rPr>
              <w:t>Contact:</w:t>
            </w:r>
          </w:p>
          <w:p w14:paraId="076B6FB6" w14:textId="77777777" w:rsidR="00D07909" w:rsidRPr="005B70C9" w:rsidRDefault="00AC2C03" w:rsidP="00AC2C03">
            <w:pPr>
              <w:autoSpaceDE w:val="0"/>
              <w:autoSpaceDN w:val="0"/>
              <w:adjustRightInd w:val="0"/>
              <w:spacing w:after="0" w:line="240" w:lineRule="auto"/>
              <w:rPr>
                <w:rFonts w:ascii="Times New Roman" w:hAnsi="Times New Roman"/>
                <w:b/>
                <w:i/>
                <w:color w:val="000000"/>
              </w:rPr>
            </w:pPr>
            <w:r w:rsidRPr="005B70C9">
              <w:rPr>
                <w:rFonts w:ascii="Times New Roman" w:hAnsi="Times New Roman"/>
                <w:b/>
                <w:bCs/>
                <w:i/>
                <w:color w:val="000000"/>
              </w:rPr>
              <w:t>Tel. #:</w:t>
            </w:r>
          </w:p>
          <w:p w14:paraId="3FA95728" w14:textId="77777777" w:rsidR="00D07909" w:rsidRPr="005B70C9" w:rsidRDefault="00D07909" w:rsidP="00AC2C03">
            <w:pPr>
              <w:autoSpaceDE w:val="0"/>
              <w:autoSpaceDN w:val="0"/>
              <w:adjustRightInd w:val="0"/>
              <w:spacing w:after="0" w:line="240" w:lineRule="auto"/>
              <w:rPr>
                <w:rFonts w:ascii="Times New Roman" w:hAnsi="Times New Roman"/>
                <w:b/>
                <w:i/>
                <w:color w:val="000000"/>
              </w:rPr>
            </w:pPr>
          </w:p>
        </w:tc>
        <w:tc>
          <w:tcPr>
            <w:tcW w:w="8683" w:type="dxa"/>
          </w:tcPr>
          <w:p w14:paraId="5E8182A7" w14:textId="77777777" w:rsidR="00D07909" w:rsidRPr="005B70C9" w:rsidRDefault="00D07909"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fldChar w:fldCharType="begin">
                <w:ffData>
                  <w:name w:val="Text46"/>
                  <w:enabled/>
                  <w:calcOnExit w:val="0"/>
                  <w:textInput/>
                </w:ffData>
              </w:fldChar>
            </w:r>
            <w:bookmarkStart w:id="2" w:name="Text46"/>
            <w:r w:rsidRPr="005B70C9">
              <w:rPr>
                <w:rFonts w:ascii="Times New Roman" w:hAnsi="Times New Roman"/>
                <w:color w:val="000000"/>
              </w:rPr>
              <w:instrText xml:space="preserve"> FORMTEXT </w:instrText>
            </w:r>
            <w:r w:rsidRPr="005B70C9">
              <w:rPr>
                <w:rFonts w:ascii="Times New Roman" w:hAnsi="Times New Roman"/>
                <w:color w:val="000000"/>
              </w:rPr>
            </w:r>
            <w:r w:rsidRPr="005B70C9">
              <w:rPr>
                <w:rFonts w:ascii="Times New Roman" w:hAnsi="Times New Roman"/>
                <w:color w:val="000000"/>
              </w:rPr>
              <w:fldChar w:fldCharType="separate"/>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color w:val="000000"/>
              </w:rPr>
              <w:fldChar w:fldCharType="end"/>
            </w:r>
            <w:bookmarkEnd w:id="2"/>
          </w:p>
          <w:p w14:paraId="297E3ACE" w14:textId="77777777" w:rsidR="00AC2C03" w:rsidRPr="005B70C9" w:rsidRDefault="007924FD" w:rsidP="00256899">
            <w:pPr>
              <w:autoSpaceDE w:val="0"/>
              <w:autoSpaceDN w:val="0"/>
              <w:adjustRightInd w:val="0"/>
              <w:spacing w:after="0" w:line="240" w:lineRule="auto"/>
              <w:rPr>
                <w:rFonts w:ascii="Times New Roman" w:hAnsi="Times New Roman"/>
                <w:b/>
                <w:i/>
                <w:color w:val="000000"/>
              </w:rPr>
            </w:pPr>
            <w:r w:rsidRPr="005B70C9">
              <w:rPr>
                <w:rFonts w:ascii="Times New Roman" w:hAnsi="Times New Roman"/>
                <w:color w:val="000000"/>
              </w:rPr>
              <w:fldChar w:fldCharType="begin">
                <w:ffData>
                  <w:name w:val="Text45"/>
                  <w:enabled/>
                  <w:calcOnExit w:val="0"/>
                  <w:textInput/>
                </w:ffData>
              </w:fldChar>
            </w:r>
            <w:r w:rsidRPr="005B70C9">
              <w:rPr>
                <w:rFonts w:ascii="Times New Roman" w:hAnsi="Times New Roman"/>
                <w:color w:val="000000"/>
              </w:rPr>
              <w:instrText xml:space="preserve"> FORMTEXT </w:instrText>
            </w:r>
            <w:r w:rsidRPr="005B70C9">
              <w:rPr>
                <w:rFonts w:ascii="Times New Roman" w:hAnsi="Times New Roman"/>
                <w:color w:val="000000"/>
              </w:rPr>
            </w:r>
            <w:r w:rsidRPr="005B70C9">
              <w:rPr>
                <w:rFonts w:ascii="Times New Roman" w:hAnsi="Times New Roman"/>
                <w:color w:val="000000"/>
              </w:rPr>
              <w:fldChar w:fldCharType="separate"/>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color w:val="000000"/>
              </w:rPr>
              <w:fldChar w:fldCharType="end"/>
            </w:r>
          </w:p>
        </w:tc>
      </w:tr>
      <w:tr w:rsidR="00D07909" w:rsidRPr="005B70C9" w14:paraId="4D1B7BE7" w14:textId="77777777" w:rsidTr="00E703F1">
        <w:trPr>
          <w:trHeight w:val="250"/>
        </w:trPr>
        <w:tc>
          <w:tcPr>
            <w:tcW w:w="4574" w:type="dxa"/>
          </w:tcPr>
          <w:p w14:paraId="7CF39DD1" w14:textId="77777777" w:rsidR="00D07909" w:rsidRPr="005B70C9" w:rsidRDefault="00D07909" w:rsidP="00256899">
            <w:pPr>
              <w:autoSpaceDE w:val="0"/>
              <w:autoSpaceDN w:val="0"/>
              <w:adjustRightInd w:val="0"/>
              <w:spacing w:after="0" w:line="240" w:lineRule="auto"/>
              <w:rPr>
                <w:rFonts w:ascii="Times New Roman" w:hAnsi="Times New Roman"/>
                <w:b/>
                <w:i/>
                <w:color w:val="000000"/>
              </w:rPr>
            </w:pPr>
            <w:r w:rsidRPr="005B70C9">
              <w:rPr>
                <w:rFonts w:ascii="Times New Roman" w:hAnsi="Times New Roman"/>
                <w:b/>
                <w:i/>
                <w:color w:val="000000"/>
              </w:rPr>
              <w:t>Preliminary Review Date:</w:t>
            </w:r>
          </w:p>
          <w:p w14:paraId="28FA5789" w14:textId="77777777" w:rsidR="00D07909" w:rsidRPr="005B70C9" w:rsidRDefault="00D07909" w:rsidP="00256899">
            <w:pPr>
              <w:autoSpaceDE w:val="0"/>
              <w:autoSpaceDN w:val="0"/>
              <w:adjustRightInd w:val="0"/>
              <w:spacing w:after="0" w:line="240" w:lineRule="auto"/>
              <w:rPr>
                <w:rFonts w:ascii="Times New Roman" w:hAnsi="Times New Roman"/>
                <w:b/>
                <w:i/>
                <w:color w:val="000000"/>
              </w:rPr>
            </w:pPr>
          </w:p>
        </w:tc>
        <w:tc>
          <w:tcPr>
            <w:tcW w:w="8683" w:type="dxa"/>
          </w:tcPr>
          <w:p w14:paraId="26FCD8F2" w14:textId="77777777" w:rsidR="00D07909" w:rsidRPr="005B70C9" w:rsidRDefault="00D07909"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fldChar w:fldCharType="begin">
                <w:ffData>
                  <w:name w:val="Text47"/>
                  <w:enabled/>
                  <w:calcOnExit w:val="0"/>
                  <w:textInput/>
                </w:ffData>
              </w:fldChar>
            </w:r>
            <w:bookmarkStart w:id="3" w:name="Text47"/>
            <w:r w:rsidRPr="005B70C9">
              <w:rPr>
                <w:rFonts w:ascii="Times New Roman" w:hAnsi="Times New Roman"/>
                <w:color w:val="000000"/>
              </w:rPr>
              <w:instrText xml:space="preserve"> FORMTEXT </w:instrText>
            </w:r>
            <w:r w:rsidRPr="005B70C9">
              <w:rPr>
                <w:rFonts w:ascii="Times New Roman" w:hAnsi="Times New Roman"/>
                <w:color w:val="000000"/>
              </w:rPr>
            </w:r>
            <w:r w:rsidRPr="005B70C9">
              <w:rPr>
                <w:rFonts w:ascii="Times New Roman" w:hAnsi="Times New Roman"/>
                <w:color w:val="000000"/>
              </w:rPr>
              <w:fldChar w:fldCharType="separate"/>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color w:val="000000"/>
              </w:rPr>
              <w:fldChar w:fldCharType="end"/>
            </w:r>
            <w:bookmarkEnd w:id="3"/>
          </w:p>
        </w:tc>
      </w:tr>
      <w:tr w:rsidR="00D07909" w:rsidRPr="005B70C9" w14:paraId="5785429F" w14:textId="77777777" w:rsidTr="00E703F1">
        <w:trPr>
          <w:trHeight w:val="250"/>
        </w:trPr>
        <w:tc>
          <w:tcPr>
            <w:tcW w:w="4574" w:type="dxa"/>
          </w:tcPr>
          <w:p w14:paraId="326D2B67" w14:textId="77777777" w:rsidR="00D07909" w:rsidRPr="005B70C9" w:rsidRDefault="00D07909" w:rsidP="00256899">
            <w:pPr>
              <w:autoSpaceDE w:val="0"/>
              <w:autoSpaceDN w:val="0"/>
              <w:adjustRightInd w:val="0"/>
              <w:spacing w:after="0" w:line="240" w:lineRule="auto"/>
              <w:rPr>
                <w:rFonts w:ascii="Times New Roman" w:hAnsi="Times New Roman"/>
                <w:b/>
                <w:i/>
                <w:color w:val="000000"/>
              </w:rPr>
            </w:pPr>
            <w:r w:rsidRPr="005B70C9">
              <w:rPr>
                <w:rFonts w:ascii="Times New Roman" w:hAnsi="Times New Roman"/>
                <w:b/>
                <w:i/>
                <w:color w:val="000000"/>
              </w:rPr>
              <w:t xml:space="preserve">On-Site Review Date:                                                           </w:t>
            </w:r>
          </w:p>
          <w:p w14:paraId="2126EA22" w14:textId="77777777" w:rsidR="00D07909" w:rsidRPr="005B70C9" w:rsidRDefault="00D07909" w:rsidP="00256899">
            <w:pPr>
              <w:autoSpaceDE w:val="0"/>
              <w:autoSpaceDN w:val="0"/>
              <w:adjustRightInd w:val="0"/>
              <w:spacing w:after="0" w:line="240" w:lineRule="auto"/>
              <w:rPr>
                <w:rFonts w:ascii="Times New Roman" w:hAnsi="Times New Roman"/>
                <w:b/>
                <w:i/>
                <w:color w:val="000000"/>
              </w:rPr>
            </w:pPr>
          </w:p>
        </w:tc>
        <w:tc>
          <w:tcPr>
            <w:tcW w:w="8683" w:type="dxa"/>
          </w:tcPr>
          <w:p w14:paraId="6CF0DA6A" w14:textId="77777777" w:rsidR="00E703F1" w:rsidRPr="005B70C9" w:rsidRDefault="00D07909"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fldChar w:fldCharType="begin">
                <w:ffData>
                  <w:name w:val="Text48"/>
                  <w:enabled/>
                  <w:calcOnExit w:val="0"/>
                  <w:textInput/>
                </w:ffData>
              </w:fldChar>
            </w:r>
            <w:bookmarkStart w:id="4" w:name="Text48"/>
            <w:r w:rsidRPr="005B70C9">
              <w:rPr>
                <w:rFonts w:ascii="Times New Roman" w:hAnsi="Times New Roman"/>
                <w:color w:val="000000"/>
              </w:rPr>
              <w:instrText xml:space="preserve"> FORMTEXT </w:instrText>
            </w:r>
            <w:r w:rsidRPr="005B70C9">
              <w:rPr>
                <w:rFonts w:ascii="Times New Roman" w:hAnsi="Times New Roman"/>
                <w:color w:val="000000"/>
              </w:rPr>
            </w:r>
            <w:r w:rsidRPr="005B70C9">
              <w:rPr>
                <w:rFonts w:ascii="Times New Roman" w:hAnsi="Times New Roman"/>
                <w:color w:val="000000"/>
              </w:rPr>
              <w:fldChar w:fldCharType="separate"/>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noProof/>
                <w:color w:val="000000"/>
              </w:rPr>
              <w:t> </w:t>
            </w:r>
            <w:r w:rsidRPr="005B70C9">
              <w:rPr>
                <w:rFonts w:ascii="Times New Roman" w:hAnsi="Times New Roman"/>
                <w:color w:val="000000"/>
              </w:rPr>
              <w:fldChar w:fldCharType="end"/>
            </w:r>
            <w:bookmarkEnd w:id="4"/>
          </w:p>
          <w:p w14:paraId="6EF7F9F5" w14:textId="77777777" w:rsidR="00E703F1" w:rsidRPr="005B70C9" w:rsidRDefault="00E703F1" w:rsidP="00256899">
            <w:pPr>
              <w:autoSpaceDE w:val="0"/>
              <w:autoSpaceDN w:val="0"/>
              <w:adjustRightInd w:val="0"/>
              <w:spacing w:after="0" w:line="240" w:lineRule="auto"/>
              <w:rPr>
                <w:rFonts w:ascii="Times New Roman" w:hAnsi="Times New Roman"/>
                <w:b/>
                <w:i/>
                <w:color w:val="000000"/>
              </w:rPr>
            </w:pPr>
          </w:p>
          <w:p w14:paraId="3A3D2A1C" w14:textId="77777777" w:rsidR="00E703F1" w:rsidRPr="005B70C9" w:rsidRDefault="00E703F1" w:rsidP="00256899">
            <w:pPr>
              <w:autoSpaceDE w:val="0"/>
              <w:autoSpaceDN w:val="0"/>
              <w:adjustRightInd w:val="0"/>
              <w:spacing w:after="0" w:line="240" w:lineRule="auto"/>
              <w:rPr>
                <w:rFonts w:ascii="Times New Roman" w:hAnsi="Times New Roman"/>
                <w:b/>
                <w:i/>
                <w:color w:val="000000"/>
              </w:rPr>
            </w:pPr>
          </w:p>
        </w:tc>
      </w:tr>
      <w:tr w:rsidR="003629DB" w:rsidRPr="005B70C9" w14:paraId="2DD2896F" w14:textId="77777777" w:rsidTr="00E703F1">
        <w:trPr>
          <w:trHeight w:val="250"/>
        </w:trPr>
        <w:tc>
          <w:tcPr>
            <w:tcW w:w="4574" w:type="dxa"/>
          </w:tcPr>
          <w:p w14:paraId="7ABD6E71" w14:textId="0448AA48" w:rsidR="003629DB" w:rsidRPr="005B70C9" w:rsidRDefault="003629DB" w:rsidP="00256899">
            <w:pPr>
              <w:autoSpaceDE w:val="0"/>
              <w:autoSpaceDN w:val="0"/>
              <w:adjustRightInd w:val="0"/>
              <w:spacing w:after="0" w:line="240" w:lineRule="auto"/>
              <w:rPr>
                <w:rFonts w:ascii="Times New Roman" w:hAnsi="Times New Roman"/>
                <w:b/>
                <w:i/>
                <w:color w:val="000000"/>
              </w:rPr>
            </w:pPr>
            <w:r w:rsidRPr="00547E34">
              <w:rPr>
                <w:rFonts w:ascii="Times New Roman" w:hAnsi="Times New Roman"/>
                <w:b/>
                <w:i/>
                <w:color w:val="000000"/>
                <w:sz w:val="28"/>
                <w:szCs w:val="28"/>
              </w:rPr>
              <w:fldChar w:fldCharType="begin">
                <w:ffData>
                  <w:name w:val="Check2"/>
                  <w:enabled/>
                  <w:calcOnExit w:val="0"/>
                  <w:checkBox>
                    <w:sizeAuto/>
                    <w:default w:val="0"/>
                  </w:checkBox>
                </w:ffData>
              </w:fldChar>
            </w:r>
            <w:bookmarkStart w:id="5" w:name="Check2"/>
            <w:r w:rsidRPr="00547E34">
              <w:rPr>
                <w:rFonts w:ascii="Times New Roman" w:hAnsi="Times New Roman"/>
                <w:b/>
                <w:i/>
                <w:color w:val="000000"/>
                <w:sz w:val="28"/>
                <w:szCs w:val="28"/>
              </w:rPr>
              <w:instrText xml:space="preserve"> FORMCHECKBOX </w:instrText>
            </w:r>
            <w:r w:rsidR="000C017C">
              <w:rPr>
                <w:rFonts w:ascii="Times New Roman" w:hAnsi="Times New Roman"/>
                <w:b/>
                <w:i/>
                <w:color w:val="000000"/>
                <w:sz w:val="28"/>
                <w:szCs w:val="28"/>
              </w:rPr>
            </w:r>
            <w:r w:rsidR="000C017C">
              <w:rPr>
                <w:rFonts w:ascii="Times New Roman" w:hAnsi="Times New Roman"/>
                <w:b/>
                <w:i/>
                <w:color w:val="000000"/>
                <w:sz w:val="28"/>
                <w:szCs w:val="28"/>
              </w:rPr>
              <w:fldChar w:fldCharType="separate"/>
            </w:r>
            <w:r w:rsidRPr="00547E34">
              <w:rPr>
                <w:rFonts w:ascii="Times New Roman" w:hAnsi="Times New Roman"/>
                <w:b/>
                <w:i/>
                <w:color w:val="000000"/>
                <w:sz w:val="28"/>
                <w:szCs w:val="28"/>
              </w:rPr>
              <w:fldChar w:fldCharType="end"/>
            </w:r>
            <w:bookmarkEnd w:id="5"/>
            <w:r>
              <w:rPr>
                <w:rFonts w:ascii="Times New Roman" w:hAnsi="Times New Roman"/>
                <w:b/>
                <w:i/>
                <w:color w:val="000000"/>
              </w:rPr>
              <w:t xml:space="preserve">  Public Sector          </w:t>
            </w:r>
            <w:r w:rsidRPr="00547E34">
              <w:rPr>
                <w:rFonts w:ascii="Times New Roman" w:hAnsi="Times New Roman"/>
                <w:b/>
                <w:i/>
                <w:color w:val="000000"/>
                <w:sz w:val="28"/>
                <w:szCs w:val="28"/>
              </w:rPr>
              <w:fldChar w:fldCharType="begin">
                <w:ffData>
                  <w:name w:val="Check3"/>
                  <w:enabled/>
                  <w:calcOnExit w:val="0"/>
                  <w:checkBox>
                    <w:sizeAuto/>
                    <w:default w:val="0"/>
                  </w:checkBox>
                </w:ffData>
              </w:fldChar>
            </w:r>
            <w:bookmarkStart w:id="6" w:name="Check3"/>
            <w:r w:rsidRPr="00547E34">
              <w:rPr>
                <w:rFonts w:ascii="Times New Roman" w:hAnsi="Times New Roman"/>
                <w:b/>
                <w:i/>
                <w:color w:val="000000"/>
                <w:sz w:val="28"/>
                <w:szCs w:val="28"/>
              </w:rPr>
              <w:instrText xml:space="preserve"> FORMCHECKBOX </w:instrText>
            </w:r>
            <w:r w:rsidR="000C017C">
              <w:rPr>
                <w:rFonts w:ascii="Times New Roman" w:hAnsi="Times New Roman"/>
                <w:b/>
                <w:i/>
                <w:color w:val="000000"/>
                <w:sz w:val="28"/>
                <w:szCs w:val="28"/>
              </w:rPr>
            </w:r>
            <w:r w:rsidR="000C017C">
              <w:rPr>
                <w:rFonts w:ascii="Times New Roman" w:hAnsi="Times New Roman"/>
                <w:b/>
                <w:i/>
                <w:color w:val="000000"/>
                <w:sz w:val="28"/>
                <w:szCs w:val="28"/>
              </w:rPr>
              <w:fldChar w:fldCharType="separate"/>
            </w:r>
            <w:r w:rsidRPr="00547E34">
              <w:rPr>
                <w:rFonts w:ascii="Times New Roman" w:hAnsi="Times New Roman"/>
                <w:b/>
                <w:i/>
                <w:color w:val="000000"/>
                <w:sz w:val="28"/>
                <w:szCs w:val="28"/>
              </w:rPr>
              <w:fldChar w:fldCharType="end"/>
            </w:r>
            <w:bookmarkEnd w:id="6"/>
            <w:r>
              <w:rPr>
                <w:rFonts w:ascii="Times New Roman" w:hAnsi="Times New Roman"/>
                <w:b/>
                <w:i/>
                <w:color w:val="000000"/>
              </w:rPr>
              <w:t xml:space="preserve"> Private Sector</w:t>
            </w:r>
          </w:p>
        </w:tc>
        <w:tc>
          <w:tcPr>
            <w:tcW w:w="8683" w:type="dxa"/>
          </w:tcPr>
          <w:p w14:paraId="5042CD80" w14:textId="77777777" w:rsidR="003629DB" w:rsidRPr="005B70C9" w:rsidRDefault="003629DB" w:rsidP="00256899">
            <w:pPr>
              <w:autoSpaceDE w:val="0"/>
              <w:autoSpaceDN w:val="0"/>
              <w:adjustRightInd w:val="0"/>
              <w:spacing w:after="0" w:line="240" w:lineRule="auto"/>
              <w:rPr>
                <w:rFonts w:ascii="Times New Roman" w:hAnsi="Times New Roman"/>
                <w:color w:val="000000"/>
              </w:rPr>
            </w:pPr>
          </w:p>
        </w:tc>
      </w:tr>
      <w:tr w:rsidR="003629DB" w:rsidRPr="005B70C9" w14:paraId="6D3A7C86" w14:textId="77777777" w:rsidTr="00E703F1">
        <w:trPr>
          <w:trHeight w:val="250"/>
        </w:trPr>
        <w:tc>
          <w:tcPr>
            <w:tcW w:w="4574" w:type="dxa"/>
          </w:tcPr>
          <w:p w14:paraId="433C9033" w14:textId="77777777" w:rsidR="003629DB" w:rsidRPr="005B70C9" w:rsidRDefault="003629DB" w:rsidP="00256899">
            <w:pPr>
              <w:autoSpaceDE w:val="0"/>
              <w:autoSpaceDN w:val="0"/>
              <w:adjustRightInd w:val="0"/>
              <w:spacing w:after="0" w:line="240" w:lineRule="auto"/>
              <w:rPr>
                <w:rFonts w:ascii="Times New Roman" w:hAnsi="Times New Roman"/>
                <w:b/>
                <w:i/>
                <w:color w:val="000000"/>
              </w:rPr>
            </w:pPr>
          </w:p>
        </w:tc>
        <w:tc>
          <w:tcPr>
            <w:tcW w:w="8683" w:type="dxa"/>
          </w:tcPr>
          <w:p w14:paraId="0574CF1F" w14:textId="77777777" w:rsidR="003629DB" w:rsidRPr="005B70C9" w:rsidRDefault="003629DB" w:rsidP="00256899">
            <w:pPr>
              <w:autoSpaceDE w:val="0"/>
              <w:autoSpaceDN w:val="0"/>
              <w:adjustRightInd w:val="0"/>
              <w:spacing w:after="0" w:line="240" w:lineRule="auto"/>
              <w:rPr>
                <w:rFonts w:ascii="Times New Roman" w:hAnsi="Times New Roman"/>
                <w:color w:val="000000"/>
              </w:rPr>
            </w:pPr>
          </w:p>
        </w:tc>
      </w:tr>
      <w:tr w:rsidR="00E703F1" w:rsidRPr="005B70C9" w14:paraId="4D66CBE1" w14:textId="77777777" w:rsidTr="00E703F1">
        <w:trPr>
          <w:trHeight w:val="250"/>
        </w:trPr>
        <w:tc>
          <w:tcPr>
            <w:tcW w:w="13257" w:type="dxa"/>
            <w:gridSpan w:val="2"/>
          </w:tcPr>
          <w:p w14:paraId="2E59AE6C" w14:textId="77777777" w:rsidR="00E703F1" w:rsidRPr="005B70C9" w:rsidRDefault="00E703F1" w:rsidP="00256899">
            <w:pPr>
              <w:autoSpaceDE w:val="0"/>
              <w:autoSpaceDN w:val="0"/>
              <w:adjustRightInd w:val="0"/>
              <w:spacing w:after="0" w:line="240" w:lineRule="auto"/>
              <w:rPr>
                <w:rFonts w:ascii="Times New Roman" w:hAnsi="Times New Roman"/>
                <w:b/>
                <w:i/>
                <w:color w:val="000000"/>
              </w:rPr>
            </w:pPr>
            <w:r w:rsidRPr="005B70C9">
              <w:rPr>
                <w:rFonts w:ascii="Times New Roman" w:hAnsi="Times New Roman"/>
                <w:b/>
                <w:i/>
                <w:color w:val="000000"/>
              </w:rPr>
              <w:t>Guidance on using the checklist.</w:t>
            </w:r>
          </w:p>
          <w:p w14:paraId="418524D9" w14:textId="77777777" w:rsidR="00CF5295" w:rsidRPr="005B70C9" w:rsidRDefault="00E703F1"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t xml:space="preserve">The standard requirements are listed on the first 2 columns namely “Section” and “Standard Requirements”.  </w:t>
            </w:r>
          </w:p>
          <w:p w14:paraId="2BE37AD7" w14:textId="77777777" w:rsidR="00CF5295" w:rsidRPr="005B70C9" w:rsidRDefault="00E703F1"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t>The</w:t>
            </w:r>
            <w:r w:rsidR="00CF5295" w:rsidRPr="005B70C9">
              <w:rPr>
                <w:rFonts w:ascii="Times New Roman" w:hAnsi="Times New Roman"/>
                <w:color w:val="000000"/>
              </w:rPr>
              <w:t xml:space="preserve"> next column</w:t>
            </w:r>
            <w:r w:rsidR="00766C36" w:rsidRPr="005B70C9">
              <w:rPr>
                <w:rFonts w:ascii="Times New Roman" w:hAnsi="Times New Roman"/>
                <w:color w:val="000000"/>
              </w:rPr>
              <w:t xml:space="preserve"> (PR -Pre-Assessment)</w:t>
            </w:r>
            <w:r w:rsidR="00CF5295" w:rsidRPr="005B70C9">
              <w:rPr>
                <w:rFonts w:ascii="Times New Roman" w:hAnsi="Times New Roman"/>
                <w:color w:val="000000"/>
              </w:rPr>
              <w:t xml:space="preserve"> refers to information to be reviewed when the school submits written document</w:t>
            </w:r>
            <w:r w:rsidR="00766C36" w:rsidRPr="005B70C9">
              <w:rPr>
                <w:rFonts w:ascii="Times New Roman" w:hAnsi="Times New Roman"/>
                <w:color w:val="000000"/>
              </w:rPr>
              <w:t>ation prior to the on-site review</w:t>
            </w:r>
            <w:r w:rsidR="00CF5295" w:rsidRPr="005B70C9">
              <w:rPr>
                <w:rFonts w:ascii="Times New Roman" w:hAnsi="Times New Roman"/>
                <w:color w:val="000000"/>
              </w:rPr>
              <w:t xml:space="preserve">. </w:t>
            </w:r>
          </w:p>
          <w:p w14:paraId="50EC540F" w14:textId="77777777" w:rsidR="00CF5295" w:rsidRPr="005B70C9" w:rsidRDefault="00CF5295"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t>The</w:t>
            </w:r>
            <w:r w:rsidR="00E703F1" w:rsidRPr="005B70C9">
              <w:rPr>
                <w:rFonts w:ascii="Times New Roman" w:hAnsi="Times New Roman"/>
                <w:color w:val="000000"/>
              </w:rPr>
              <w:t xml:space="preserve"> </w:t>
            </w:r>
            <w:r w:rsidR="000414B0" w:rsidRPr="005B70C9">
              <w:rPr>
                <w:rFonts w:ascii="Times New Roman" w:hAnsi="Times New Roman"/>
                <w:color w:val="000000"/>
              </w:rPr>
              <w:t>“</w:t>
            </w:r>
            <w:r w:rsidRPr="005B70C9">
              <w:rPr>
                <w:rFonts w:ascii="Times New Roman" w:hAnsi="Times New Roman"/>
                <w:color w:val="000000"/>
              </w:rPr>
              <w:t>On-Site</w:t>
            </w:r>
            <w:r w:rsidR="000414B0" w:rsidRPr="005B70C9">
              <w:rPr>
                <w:rFonts w:ascii="Times New Roman" w:hAnsi="Times New Roman"/>
                <w:color w:val="000000"/>
              </w:rPr>
              <w:t xml:space="preserve">” section is </w:t>
            </w:r>
            <w:r w:rsidRPr="005B70C9">
              <w:rPr>
                <w:rFonts w:ascii="Times New Roman" w:hAnsi="Times New Roman"/>
                <w:color w:val="000000"/>
              </w:rPr>
              <w:t>provided</w:t>
            </w:r>
            <w:r w:rsidR="00B77B28" w:rsidRPr="005B70C9">
              <w:rPr>
                <w:rFonts w:ascii="Times New Roman" w:hAnsi="Times New Roman"/>
                <w:color w:val="000000"/>
              </w:rPr>
              <w:t xml:space="preserve"> to </w:t>
            </w:r>
            <w:r w:rsidR="000414B0" w:rsidRPr="005B70C9">
              <w:rPr>
                <w:rFonts w:ascii="Times New Roman" w:hAnsi="Times New Roman"/>
                <w:color w:val="000000"/>
              </w:rPr>
              <w:t xml:space="preserve">give auditors </w:t>
            </w:r>
            <w:r w:rsidRPr="005B70C9">
              <w:rPr>
                <w:rFonts w:ascii="Times New Roman" w:hAnsi="Times New Roman"/>
                <w:color w:val="000000"/>
              </w:rPr>
              <w:t>some suggestions/guidance ab</w:t>
            </w:r>
            <w:r w:rsidR="00766C36" w:rsidRPr="005B70C9">
              <w:rPr>
                <w:rFonts w:ascii="Times New Roman" w:hAnsi="Times New Roman"/>
                <w:color w:val="000000"/>
              </w:rPr>
              <w:t>out what to ask during the assessment</w:t>
            </w:r>
            <w:r w:rsidR="00B77B28" w:rsidRPr="005B70C9">
              <w:rPr>
                <w:rFonts w:ascii="Times New Roman" w:hAnsi="Times New Roman"/>
                <w:color w:val="000000"/>
              </w:rPr>
              <w:t xml:space="preserve">. </w:t>
            </w:r>
            <w:r w:rsidR="00E74DAA" w:rsidRPr="005B70C9">
              <w:rPr>
                <w:rFonts w:ascii="Times New Roman" w:hAnsi="Times New Roman"/>
                <w:color w:val="000000"/>
              </w:rPr>
              <w:t xml:space="preserve">  </w:t>
            </w:r>
          </w:p>
          <w:p w14:paraId="1561A802" w14:textId="77777777" w:rsidR="009C2055" w:rsidRPr="005B70C9" w:rsidRDefault="00E74DAA"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t xml:space="preserve">The </w:t>
            </w:r>
            <w:r w:rsidR="009C2055" w:rsidRPr="005B70C9">
              <w:rPr>
                <w:rFonts w:ascii="Times New Roman" w:hAnsi="Times New Roman"/>
                <w:color w:val="000000"/>
              </w:rPr>
              <w:t xml:space="preserve">Yes / No </w:t>
            </w:r>
            <w:r w:rsidRPr="005B70C9">
              <w:rPr>
                <w:rFonts w:ascii="Times New Roman" w:hAnsi="Times New Roman"/>
                <w:color w:val="000000"/>
              </w:rPr>
              <w:t>columns are used to indicate whether or not the requirement has been met</w:t>
            </w:r>
            <w:r w:rsidR="00766C36" w:rsidRPr="005B70C9">
              <w:rPr>
                <w:rFonts w:ascii="Times New Roman" w:hAnsi="Times New Roman"/>
                <w:color w:val="000000"/>
              </w:rPr>
              <w:t xml:space="preserve">. </w:t>
            </w:r>
          </w:p>
          <w:p w14:paraId="5E76FF0F" w14:textId="77777777" w:rsidR="00B77B28" w:rsidRPr="005B70C9" w:rsidRDefault="009C2055"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t>The Auditor Notes section is used to record how the requirement was verified.</w:t>
            </w:r>
            <w:r w:rsidR="00766C36" w:rsidRPr="005B70C9">
              <w:rPr>
                <w:rFonts w:ascii="Times New Roman" w:hAnsi="Times New Roman"/>
                <w:color w:val="000000"/>
              </w:rPr>
              <w:t xml:space="preserve"> </w:t>
            </w:r>
            <w:r w:rsidR="00E74DAA" w:rsidRPr="005B70C9">
              <w:rPr>
                <w:rFonts w:ascii="Times New Roman" w:hAnsi="Times New Roman"/>
                <w:color w:val="000000"/>
              </w:rPr>
              <w:t xml:space="preserve">  </w:t>
            </w:r>
          </w:p>
          <w:p w14:paraId="1623D458" w14:textId="77777777" w:rsidR="00E703F1" w:rsidRDefault="000414B0" w:rsidP="00256899">
            <w:pPr>
              <w:autoSpaceDE w:val="0"/>
              <w:autoSpaceDN w:val="0"/>
              <w:adjustRightInd w:val="0"/>
              <w:spacing w:after="0" w:line="240" w:lineRule="auto"/>
              <w:rPr>
                <w:rFonts w:ascii="Times New Roman" w:hAnsi="Times New Roman"/>
                <w:color w:val="000000"/>
              </w:rPr>
            </w:pPr>
            <w:r w:rsidRPr="005B70C9">
              <w:rPr>
                <w:rFonts w:ascii="Times New Roman" w:hAnsi="Times New Roman"/>
                <w:color w:val="000000"/>
              </w:rPr>
              <w:t xml:space="preserve">Issues are defined as a </w:t>
            </w:r>
            <w:r w:rsidR="00B77B28" w:rsidRPr="005B70C9">
              <w:rPr>
                <w:rFonts w:ascii="Times New Roman" w:hAnsi="Times New Roman"/>
                <w:color w:val="000000"/>
              </w:rPr>
              <w:t>“</w:t>
            </w:r>
            <w:r w:rsidRPr="005B70C9">
              <w:rPr>
                <w:rFonts w:ascii="Times New Roman" w:hAnsi="Times New Roman"/>
                <w:color w:val="000000"/>
              </w:rPr>
              <w:t>nonfulfillment of a requirement</w:t>
            </w:r>
            <w:r w:rsidR="00B77B28" w:rsidRPr="005B70C9">
              <w:rPr>
                <w:rFonts w:ascii="Times New Roman" w:hAnsi="Times New Roman"/>
                <w:color w:val="000000"/>
              </w:rPr>
              <w:t>”</w:t>
            </w:r>
            <w:r w:rsidRPr="005B70C9">
              <w:rPr>
                <w:rFonts w:ascii="Times New Roman" w:hAnsi="Times New Roman"/>
                <w:color w:val="000000"/>
              </w:rPr>
              <w:t xml:space="preserve">.  </w:t>
            </w:r>
            <w:r w:rsidR="00526852" w:rsidRPr="005B70C9">
              <w:rPr>
                <w:rFonts w:ascii="Times New Roman" w:hAnsi="Times New Roman"/>
                <w:color w:val="000000"/>
              </w:rPr>
              <w:t>Issues</w:t>
            </w:r>
            <w:r w:rsidRPr="005B70C9">
              <w:rPr>
                <w:rFonts w:ascii="Times New Roman" w:hAnsi="Times New Roman"/>
                <w:color w:val="000000"/>
              </w:rPr>
              <w:t xml:space="preserve"> can only be raised against t</w:t>
            </w:r>
            <w:r w:rsidR="00526852" w:rsidRPr="005B70C9">
              <w:rPr>
                <w:rFonts w:ascii="Times New Roman" w:hAnsi="Times New Roman"/>
                <w:color w:val="000000"/>
              </w:rPr>
              <w:t>he standard not being met or a</w:t>
            </w:r>
            <w:r w:rsidRPr="005B70C9">
              <w:rPr>
                <w:rFonts w:ascii="Times New Roman" w:hAnsi="Times New Roman"/>
                <w:color w:val="000000"/>
              </w:rPr>
              <w:t xml:space="preserve"> process not being </w:t>
            </w:r>
            <w:r w:rsidR="00CF5295" w:rsidRPr="005B70C9">
              <w:rPr>
                <w:rFonts w:ascii="Times New Roman" w:hAnsi="Times New Roman"/>
                <w:color w:val="000000"/>
              </w:rPr>
              <w:t xml:space="preserve">  </w:t>
            </w:r>
            <w:r w:rsidRPr="005B70C9">
              <w:rPr>
                <w:rFonts w:ascii="Times New Roman" w:hAnsi="Times New Roman"/>
                <w:color w:val="000000"/>
              </w:rPr>
              <w:t xml:space="preserve">followed as described or documented. </w:t>
            </w:r>
            <w:r w:rsidR="00526852" w:rsidRPr="005B70C9">
              <w:rPr>
                <w:rFonts w:ascii="Times New Roman" w:hAnsi="Times New Roman"/>
                <w:color w:val="000000"/>
              </w:rPr>
              <w:t xml:space="preserve"> </w:t>
            </w:r>
            <w:r w:rsidRPr="005B70C9">
              <w:rPr>
                <w:rFonts w:ascii="Times New Roman" w:hAnsi="Times New Roman"/>
                <w:color w:val="000000"/>
              </w:rPr>
              <w:t xml:space="preserve">Issues raised will be documented in the </w:t>
            </w:r>
            <w:r w:rsidR="00526852" w:rsidRPr="005B70C9">
              <w:rPr>
                <w:rFonts w:ascii="Times New Roman" w:hAnsi="Times New Roman"/>
                <w:color w:val="000000"/>
              </w:rPr>
              <w:t>“</w:t>
            </w:r>
            <w:r w:rsidRPr="005B70C9">
              <w:rPr>
                <w:rFonts w:ascii="Times New Roman" w:hAnsi="Times New Roman"/>
                <w:color w:val="000000"/>
              </w:rPr>
              <w:t>Issues</w:t>
            </w:r>
            <w:r w:rsidR="00526852" w:rsidRPr="005B70C9">
              <w:rPr>
                <w:rFonts w:ascii="Times New Roman" w:hAnsi="Times New Roman"/>
                <w:color w:val="000000"/>
              </w:rPr>
              <w:t>”</w:t>
            </w:r>
            <w:r w:rsidR="009C2055" w:rsidRPr="005B70C9">
              <w:rPr>
                <w:rFonts w:ascii="Times New Roman" w:hAnsi="Times New Roman"/>
                <w:color w:val="000000"/>
              </w:rPr>
              <w:t xml:space="preserve"> section of the checklist and carried forward into the report.</w:t>
            </w:r>
          </w:p>
          <w:p w14:paraId="7463F31E" w14:textId="42FF48B8" w:rsidR="00547E34" w:rsidRPr="00547E34" w:rsidRDefault="00547E34" w:rsidP="00256899">
            <w:pPr>
              <w:autoSpaceDE w:val="0"/>
              <w:autoSpaceDN w:val="0"/>
              <w:adjustRightInd w:val="0"/>
              <w:spacing w:after="0" w:line="240" w:lineRule="auto"/>
              <w:rPr>
                <w:rFonts w:ascii="Times New Roman" w:hAnsi="Times New Roman"/>
                <w:color w:val="548DD4" w:themeColor="text2" w:themeTint="99"/>
              </w:rPr>
            </w:pPr>
            <w:r>
              <w:rPr>
                <w:rFonts w:ascii="Times New Roman" w:hAnsi="Times New Roman"/>
                <w:color w:val="548DD4" w:themeColor="text2" w:themeTint="99"/>
              </w:rPr>
              <w:t xml:space="preserve">PS: </w:t>
            </w:r>
            <w:r w:rsidRPr="00547E34">
              <w:rPr>
                <w:rFonts w:ascii="Times New Roman" w:hAnsi="Times New Roman"/>
                <w:color w:val="548DD4" w:themeColor="text2" w:themeTint="99"/>
              </w:rPr>
              <w:t>Items in Blue are Public Sector Guidance Notes.</w:t>
            </w:r>
          </w:p>
          <w:p w14:paraId="7795EB0A" w14:textId="77777777" w:rsidR="00E703F1" w:rsidRPr="005B70C9" w:rsidRDefault="00E703F1" w:rsidP="00256899">
            <w:pPr>
              <w:autoSpaceDE w:val="0"/>
              <w:autoSpaceDN w:val="0"/>
              <w:adjustRightInd w:val="0"/>
              <w:spacing w:after="0" w:line="240" w:lineRule="auto"/>
              <w:rPr>
                <w:rFonts w:ascii="Times New Roman" w:hAnsi="Times New Roman"/>
                <w:b/>
                <w:i/>
                <w:color w:val="000000"/>
              </w:rPr>
            </w:pPr>
          </w:p>
        </w:tc>
      </w:tr>
    </w:tbl>
    <w:p w14:paraId="7BA84A48" w14:textId="77777777" w:rsidR="00BA5E85" w:rsidRPr="008117EC" w:rsidRDefault="00BA5E85" w:rsidP="00256899">
      <w:pPr>
        <w:rPr>
          <w:rFonts w:ascii="Times New Roman" w:hAnsi="Times New Roman"/>
        </w:rPr>
        <w:sectPr w:rsidR="00BA5E85" w:rsidRPr="008117EC" w:rsidSect="00BA5E85">
          <w:headerReference w:type="default" r:id="rId9"/>
          <w:footerReference w:type="even" r:id="rId10"/>
          <w:footerReference w:type="default" r:id="rId11"/>
          <w:pgSz w:w="15840" w:h="12240" w:orient="landscape"/>
          <w:pgMar w:top="1135" w:right="1440" w:bottom="1440" w:left="1440" w:header="708" w:footer="708" w:gutter="0"/>
          <w:cols w:space="708"/>
          <w:docGrid w:linePitch="360"/>
        </w:sectPr>
      </w:pP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104"/>
        <w:gridCol w:w="570"/>
        <w:gridCol w:w="2258"/>
        <w:gridCol w:w="570"/>
        <w:gridCol w:w="584"/>
        <w:gridCol w:w="4239"/>
      </w:tblGrid>
      <w:tr w:rsidR="0052683A" w:rsidRPr="005B70C9" w14:paraId="3DDB6364" w14:textId="77777777" w:rsidTr="0052683A">
        <w:tc>
          <w:tcPr>
            <w:tcW w:w="392" w:type="pct"/>
            <w:shd w:val="clear" w:color="auto" w:fill="auto"/>
          </w:tcPr>
          <w:p w14:paraId="02369A4E" w14:textId="77777777" w:rsidR="0023102B" w:rsidRPr="005B70C9" w:rsidRDefault="0023102B" w:rsidP="00BB6302">
            <w:pPr>
              <w:rPr>
                <w:rFonts w:ascii="Times New Roman" w:hAnsi="Times New Roman"/>
                <w:b/>
                <w:sz w:val="16"/>
                <w:szCs w:val="16"/>
              </w:rPr>
            </w:pPr>
            <w:r w:rsidRPr="005B70C9">
              <w:rPr>
                <w:rFonts w:ascii="Times New Roman" w:hAnsi="Times New Roman"/>
                <w:sz w:val="16"/>
                <w:szCs w:val="16"/>
              </w:rPr>
              <w:lastRenderedPageBreak/>
              <w:br w:type="page"/>
            </w:r>
            <w:r w:rsidRPr="005B70C9">
              <w:rPr>
                <w:rFonts w:ascii="Times New Roman" w:hAnsi="Times New Roman"/>
                <w:b/>
                <w:sz w:val="16"/>
                <w:szCs w:val="16"/>
              </w:rPr>
              <w:t>Section</w:t>
            </w:r>
          </w:p>
        </w:tc>
        <w:tc>
          <w:tcPr>
            <w:tcW w:w="1765" w:type="pct"/>
            <w:shd w:val="clear" w:color="auto" w:fill="auto"/>
          </w:tcPr>
          <w:p w14:paraId="03CA566A" w14:textId="77777777" w:rsidR="0023102B" w:rsidRPr="005B70C9" w:rsidRDefault="0023102B" w:rsidP="00BB6302">
            <w:pPr>
              <w:rPr>
                <w:rFonts w:ascii="Times New Roman" w:hAnsi="Times New Roman"/>
                <w:b/>
                <w:sz w:val="18"/>
                <w:szCs w:val="18"/>
              </w:rPr>
            </w:pPr>
            <w:r w:rsidRPr="005B70C9">
              <w:rPr>
                <w:rFonts w:ascii="Times New Roman" w:hAnsi="Times New Roman"/>
                <w:b/>
                <w:sz w:val="18"/>
                <w:szCs w:val="18"/>
              </w:rPr>
              <w:t>Standard Requirements</w:t>
            </w:r>
          </w:p>
        </w:tc>
        <w:tc>
          <w:tcPr>
            <w:tcW w:w="197" w:type="pct"/>
          </w:tcPr>
          <w:p w14:paraId="0461DD35" w14:textId="77777777" w:rsidR="0023102B" w:rsidRPr="005B70C9" w:rsidRDefault="0023102B" w:rsidP="001A5BAF">
            <w:pPr>
              <w:jc w:val="center"/>
              <w:rPr>
                <w:rFonts w:ascii="Times New Roman" w:hAnsi="Times New Roman"/>
                <w:b/>
                <w:sz w:val="18"/>
                <w:szCs w:val="18"/>
              </w:rPr>
            </w:pPr>
            <w:r w:rsidRPr="005B70C9">
              <w:rPr>
                <w:rFonts w:ascii="Times New Roman" w:hAnsi="Times New Roman"/>
                <w:b/>
                <w:sz w:val="18"/>
                <w:szCs w:val="18"/>
              </w:rPr>
              <w:t>PR</w:t>
            </w:r>
          </w:p>
        </w:tc>
        <w:tc>
          <w:tcPr>
            <w:tcW w:w="781" w:type="pct"/>
          </w:tcPr>
          <w:p w14:paraId="396FE34E" w14:textId="77777777" w:rsidR="0023102B" w:rsidRPr="005B70C9" w:rsidRDefault="0023102B" w:rsidP="009D6A33">
            <w:pPr>
              <w:rPr>
                <w:rFonts w:ascii="Times New Roman" w:hAnsi="Times New Roman"/>
                <w:b/>
                <w:sz w:val="18"/>
                <w:szCs w:val="18"/>
              </w:rPr>
            </w:pPr>
            <w:r w:rsidRPr="005B70C9">
              <w:rPr>
                <w:rFonts w:ascii="Times New Roman" w:hAnsi="Times New Roman"/>
                <w:b/>
                <w:sz w:val="18"/>
                <w:szCs w:val="18"/>
              </w:rPr>
              <w:t xml:space="preserve">On-Site </w:t>
            </w:r>
          </w:p>
        </w:tc>
        <w:tc>
          <w:tcPr>
            <w:tcW w:w="197" w:type="pct"/>
          </w:tcPr>
          <w:p w14:paraId="1470069A" w14:textId="77777777" w:rsidR="0023102B" w:rsidRPr="005B70C9" w:rsidRDefault="0023102B" w:rsidP="00BB6302">
            <w:pPr>
              <w:rPr>
                <w:rFonts w:ascii="Times New Roman" w:hAnsi="Times New Roman"/>
                <w:b/>
                <w:sz w:val="18"/>
                <w:szCs w:val="18"/>
              </w:rPr>
            </w:pPr>
            <w:r w:rsidRPr="005B70C9">
              <w:rPr>
                <w:rFonts w:ascii="Times New Roman" w:hAnsi="Times New Roman"/>
                <w:b/>
                <w:sz w:val="18"/>
                <w:szCs w:val="18"/>
              </w:rPr>
              <w:t>Yes</w:t>
            </w:r>
          </w:p>
        </w:tc>
        <w:tc>
          <w:tcPr>
            <w:tcW w:w="202" w:type="pct"/>
          </w:tcPr>
          <w:p w14:paraId="28B9F7AC" w14:textId="77777777" w:rsidR="0023102B" w:rsidRPr="005B70C9" w:rsidRDefault="0023102B" w:rsidP="00BB6302">
            <w:pPr>
              <w:rPr>
                <w:rFonts w:ascii="Times New Roman" w:hAnsi="Times New Roman"/>
                <w:b/>
                <w:sz w:val="18"/>
                <w:szCs w:val="18"/>
              </w:rPr>
            </w:pPr>
            <w:r w:rsidRPr="005B70C9">
              <w:rPr>
                <w:rFonts w:ascii="Times New Roman" w:hAnsi="Times New Roman"/>
                <w:b/>
                <w:sz w:val="18"/>
                <w:szCs w:val="18"/>
              </w:rPr>
              <w:t>No</w:t>
            </w:r>
          </w:p>
        </w:tc>
        <w:tc>
          <w:tcPr>
            <w:tcW w:w="1466" w:type="pct"/>
          </w:tcPr>
          <w:p w14:paraId="015F3E08" w14:textId="77777777" w:rsidR="0023102B" w:rsidRPr="005B70C9" w:rsidRDefault="0023102B" w:rsidP="0052683A">
            <w:pPr>
              <w:jc w:val="center"/>
              <w:rPr>
                <w:rFonts w:ascii="Times New Roman" w:hAnsi="Times New Roman"/>
                <w:b/>
                <w:sz w:val="18"/>
                <w:szCs w:val="18"/>
              </w:rPr>
            </w:pPr>
            <w:r w:rsidRPr="005B70C9">
              <w:rPr>
                <w:rFonts w:ascii="Times New Roman" w:hAnsi="Times New Roman"/>
                <w:b/>
                <w:sz w:val="18"/>
                <w:szCs w:val="18"/>
              </w:rPr>
              <w:t>Auditor Notes</w:t>
            </w:r>
          </w:p>
        </w:tc>
      </w:tr>
      <w:tr w:rsidR="00AF7430" w:rsidRPr="005B70C9" w14:paraId="5ADB1D65" w14:textId="77777777" w:rsidTr="0052683A">
        <w:tc>
          <w:tcPr>
            <w:tcW w:w="3534" w:type="pct"/>
            <w:gridSpan w:val="6"/>
            <w:shd w:val="clear" w:color="auto" w:fill="auto"/>
          </w:tcPr>
          <w:p w14:paraId="2480CCCC" w14:textId="77777777" w:rsidR="0023102B" w:rsidRPr="005B70C9" w:rsidRDefault="0023102B" w:rsidP="003549A6">
            <w:pPr>
              <w:rPr>
                <w:rFonts w:ascii="Times New Roman" w:hAnsi="Times New Roman"/>
                <w:sz w:val="18"/>
                <w:szCs w:val="18"/>
              </w:rPr>
            </w:pPr>
            <w:r w:rsidRPr="005B70C9">
              <w:rPr>
                <w:rFonts w:ascii="Times New Roman" w:hAnsi="Times New Roman"/>
                <w:b/>
                <w:color w:val="C00000"/>
                <w:sz w:val="16"/>
                <w:szCs w:val="16"/>
              </w:rPr>
              <w:t>C. STUDENT ADMISSIONS</w:t>
            </w:r>
          </w:p>
        </w:tc>
        <w:tc>
          <w:tcPr>
            <w:tcW w:w="1466" w:type="pct"/>
          </w:tcPr>
          <w:p w14:paraId="7C3D6866" w14:textId="77777777" w:rsidR="0023102B" w:rsidRPr="005B70C9" w:rsidRDefault="0023102B" w:rsidP="003549A6">
            <w:pPr>
              <w:rPr>
                <w:rFonts w:ascii="Times New Roman" w:hAnsi="Times New Roman"/>
                <w:b/>
                <w:color w:val="C00000"/>
                <w:sz w:val="16"/>
                <w:szCs w:val="16"/>
              </w:rPr>
            </w:pPr>
          </w:p>
        </w:tc>
      </w:tr>
      <w:tr w:rsidR="0052683A" w:rsidRPr="005B70C9" w14:paraId="095228FC" w14:textId="77777777" w:rsidTr="0052683A">
        <w:tc>
          <w:tcPr>
            <w:tcW w:w="392" w:type="pct"/>
            <w:vMerge w:val="restart"/>
            <w:shd w:val="clear" w:color="auto" w:fill="auto"/>
          </w:tcPr>
          <w:p w14:paraId="23038DC6"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C.1</w:t>
            </w:r>
          </w:p>
          <w:p w14:paraId="5A62B5DA" w14:textId="77777777" w:rsidR="0023102B" w:rsidRPr="005B70C9" w:rsidRDefault="0023102B" w:rsidP="00256899">
            <w:pPr>
              <w:rPr>
                <w:rFonts w:ascii="Times New Roman" w:hAnsi="Times New Roman"/>
                <w:sz w:val="16"/>
                <w:szCs w:val="16"/>
              </w:rPr>
            </w:pPr>
          </w:p>
          <w:p w14:paraId="17E74CA1" w14:textId="77777777" w:rsidR="0023102B" w:rsidRPr="005B70C9" w:rsidRDefault="0023102B" w:rsidP="00256899">
            <w:pPr>
              <w:rPr>
                <w:rFonts w:ascii="Times New Roman" w:hAnsi="Times New Roman"/>
                <w:sz w:val="16"/>
                <w:szCs w:val="16"/>
              </w:rPr>
            </w:pPr>
          </w:p>
        </w:tc>
        <w:tc>
          <w:tcPr>
            <w:tcW w:w="1765" w:type="pct"/>
            <w:shd w:val="clear" w:color="auto" w:fill="auto"/>
          </w:tcPr>
          <w:p w14:paraId="1F738D90"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Accurate and current information on program offerings, services and costs is readily accessible in print based and web based formats.</w:t>
            </w:r>
          </w:p>
        </w:tc>
        <w:tc>
          <w:tcPr>
            <w:tcW w:w="197" w:type="pct"/>
          </w:tcPr>
          <w:p w14:paraId="2F0A9552" w14:textId="77777777" w:rsidR="0023102B" w:rsidRPr="005B70C9" w:rsidRDefault="0023102B" w:rsidP="001A5BAF">
            <w:pPr>
              <w:jc w:val="center"/>
              <w:rPr>
                <w:rFonts w:ascii="Times New Roman" w:hAnsi="Times New Roman"/>
                <w:sz w:val="24"/>
                <w:szCs w:val="24"/>
              </w:rPr>
            </w:pPr>
            <w:r w:rsidRPr="005B70C9">
              <w:rPr>
                <w:rFonts w:ascii="Times New Roman" w:hAnsi="Times New Roman"/>
                <w:sz w:val="24"/>
                <w:szCs w:val="24"/>
              </w:rPr>
              <w:t>x</w:t>
            </w:r>
          </w:p>
        </w:tc>
        <w:tc>
          <w:tcPr>
            <w:tcW w:w="781" w:type="pct"/>
          </w:tcPr>
          <w:p w14:paraId="440F339F" w14:textId="77777777" w:rsidR="0023102B" w:rsidRPr="005B70C9" w:rsidRDefault="0034481B" w:rsidP="009D6A33">
            <w:pPr>
              <w:rPr>
                <w:rFonts w:ascii="Times New Roman" w:hAnsi="Times New Roman"/>
                <w:sz w:val="18"/>
                <w:szCs w:val="18"/>
              </w:rPr>
            </w:pPr>
            <w:r w:rsidRPr="005B70C9">
              <w:rPr>
                <w:rFonts w:ascii="Times New Roman" w:hAnsi="Times New Roman"/>
                <w:sz w:val="18"/>
                <w:szCs w:val="18"/>
              </w:rPr>
              <w:t xml:space="preserve">Thorough review of </w:t>
            </w:r>
            <w:r w:rsidR="00BB6A2A" w:rsidRPr="005B70C9">
              <w:rPr>
                <w:rFonts w:ascii="Times New Roman" w:hAnsi="Times New Roman"/>
                <w:sz w:val="18"/>
                <w:szCs w:val="18"/>
              </w:rPr>
              <w:t>web site</w:t>
            </w:r>
            <w:r w:rsidRPr="005B70C9">
              <w:rPr>
                <w:rFonts w:ascii="Times New Roman" w:hAnsi="Times New Roman"/>
                <w:sz w:val="18"/>
                <w:szCs w:val="18"/>
              </w:rPr>
              <w:t xml:space="preserve"> </w:t>
            </w:r>
            <w:r w:rsidR="006C23E3" w:rsidRPr="005B70C9">
              <w:rPr>
                <w:rFonts w:ascii="Times New Roman" w:hAnsi="Times New Roman"/>
                <w:sz w:val="18"/>
                <w:szCs w:val="18"/>
              </w:rPr>
              <w:t xml:space="preserve">and other documentation </w:t>
            </w:r>
            <w:r w:rsidRPr="005B70C9">
              <w:rPr>
                <w:rFonts w:ascii="Times New Roman" w:hAnsi="Times New Roman"/>
                <w:sz w:val="18"/>
                <w:szCs w:val="18"/>
              </w:rPr>
              <w:t>to ensure programs, services and costs detailed.</w:t>
            </w:r>
          </w:p>
        </w:tc>
        <w:tc>
          <w:tcPr>
            <w:tcW w:w="197" w:type="pct"/>
          </w:tcPr>
          <w:p w14:paraId="163C2385" w14:textId="77777777" w:rsidR="0023102B" w:rsidRPr="005B70C9" w:rsidRDefault="0023102B" w:rsidP="008416E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bookmarkStart w:id="7" w:name="Check1"/>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bookmarkEnd w:id="7"/>
          </w:p>
          <w:p w14:paraId="1C2B671B" w14:textId="77777777" w:rsidR="0023102B" w:rsidRPr="005B70C9" w:rsidRDefault="0023102B" w:rsidP="008B0EBD">
            <w:pPr>
              <w:pStyle w:val="ColorfulList-Accent11"/>
              <w:rPr>
                <w:rFonts w:ascii="Times New Roman" w:hAnsi="Times New Roman"/>
                <w:sz w:val="18"/>
                <w:szCs w:val="18"/>
              </w:rPr>
            </w:pPr>
          </w:p>
        </w:tc>
        <w:tc>
          <w:tcPr>
            <w:tcW w:w="202" w:type="pct"/>
          </w:tcPr>
          <w:p w14:paraId="481F3CB7" w14:textId="77777777" w:rsidR="0023102B" w:rsidRPr="005B70C9" w:rsidRDefault="0023102B" w:rsidP="008416E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1692460" w14:textId="77777777" w:rsidR="0023102B" w:rsidRPr="005B70C9" w:rsidRDefault="0023102B" w:rsidP="003549A6">
            <w:pPr>
              <w:rPr>
                <w:rFonts w:ascii="Times New Roman" w:hAnsi="Times New Roman"/>
                <w:sz w:val="18"/>
                <w:szCs w:val="18"/>
              </w:rPr>
            </w:pPr>
          </w:p>
        </w:tc>
        <w:tc>
          <w:tcPr>
            <w:tcW w:w="1466" w:type="pct"/>
          </w:tcPr>
          <w:p w14:paraId="69A5664B" w14:textId="77777777" w:rsidR="0023102B" w:rsidRPr="005B70C9" w:rsidRDefault="000A3139" w:rsidP="000A3139">
            <w:pPr>
              <w:autoSpaceDE w:val="0"/>
              <w:autoSpaceDN w:val="0"/>
              <w:adjustRightInd w:val="0"/>
              <w:spacing w:before="40" w:after="0" w:line="240" w:lineRule="auto"/>
              <w:rPr>
                <w:b/>
                <w:i/>
                <w:color w:val="000000"/>
                <w:sz w:val="20"/>
                <w:szCs w:val="20"/>
              </w:rPr>
            </w:pPr>
            <w:r w:rsidRPr="005B70C9">
              <w:rPr>
                <w:b/>
                <w:i/>
                <w:color w:val="000000"/>
                <w:sz w:val="20"/>
                <w:szCs w:val="20"/>
              </w:rPr>
              <w:fldChar w:fldCharType="begin">
                <w:ffData>
                  <w:name w:val="Text49"/>
                  <w:enabled/>
                  <w:calcOnExit w:val="0"/>
                  <w:textInput/>
                </w:ffData>
              </w:fldChar>
            </w:r>
            <w:bookmarkStart w:id="8" w:name="Text49"/>
            <w:r w:rsidRPr="005B70C9">
              <w:rPr>
                <w:b/>
                <w:i/>
                <w:color w:val="000000"/>
                <w:sz w:val="20"/>
                <w:szCs w:val="20"/>
              </w:rPr>
              <w:instrText xml:space="preserve"> FORMTEXT </w:instrText>
            </w:r>
            <w:r w:rsidRPr="005B70C9">
              <w:rPr>
                <w:b/>
                <w:i/>
                <w:color w:val="000000"/>
                <w:sz w:val="20"/>
                <w:szCs w:val="20"/>
              </w:rPr>
            </w:r>
            <w:r w:rsidRPr="005B70C9">
              <w:rPr>
                <w:b/>
                <w:i/>
                <w:color w:val="000000"/>
                <w:sz w:val="20"/>
                <w:szCs w:val="20"/>
              </w:rPr>
              <w:fldChar w:fldCharType="separate"/>
            </w:r>
            <w:r w:rsidRPr="005B70C9">
              <w:rPr>
                <w:b/>
                <w:i/>
                <w:noProof/>
                <w:color w:val="000000"/>
                <w:sz w:val="20"/>
                <w:szCs w:val="20"/>
              </w:rPr>
              <w:t> </w:t>
            </w:r>
            <w:r w:rsidRPr="005B70C9">
              <w:rPr>
                <w:b/>
                <w:i/>
                <w:noProof/>
                <w:color w:val="000000"/>
                <w:sz w:val="20"/>
                <w:szCs w:val="20"/>
              </w:rPr>
              <w:t> </w:t>
            </w:r>
            <w:r w:rsidRPr="005B70C9">
              <w:rPr>
                <w:b/>
                <w:i/>
                <w:noProof/>
                <w:color w:val="000000"/>
                <w:sz w:val="20"/>
                <w:szCs w:val="20"/>
              </w:rPr>
              <w:t> </w:t>
            </w:r>
            <w:r w:rsidRPr="005B70C9">
              <w:rPr>
                <w:b/>
                <w:i/>
                <w:noProof/>
                <w:color w:val="000000"/>
                <w:sz w:val="20"/>
                <w:szCs w:val="20"/>
              </w:rPr>
              <w:t> </w:t>
            </w:r>
            <w:r w:rsidRPr="005B70C9">
              <w:rPr>
                <w:b/>
                <w:i/>
                <w:noProof/>
                <w:color w:val="000000"/>
                <w:sz w:val="20"/>
                <w:szCs w:val="20"/>
              </w:rPr>
              <w:t> </w:t>
            </w:r>
            <w:r w:rsidRPr="005B70C9">
              <w:rPr>
                <w:b/>
                <w:i/>
                <w:color w:val="000000"/>
                <w:sz w:val="20"/>
                <w:szCs w:val="20"/>
              </w:rPr>
              <w:fldChar w:fldCharType="end"/>
            </w:r>
            <w:bookmarkEnd w:id="8"/>
          </w:p>
        </w:tc>
      </w:tr>
      <w:tr w:rsidR="0052683A" w:rsidRPr="005B70C9" w14:paraId="342BB62F" w14:textId="77777777" w:rsidTr="0052683A">
        <w:tc>
          <w:tcPr>
            <w:tcW w:w="392" w:type="pct"/>
            <w:vMerge/>
            <w:shd w:val="clear" w:color="auto" w:fill="auto"/>
          </w:tcPr>
          <w:p w14:paraId="2FFB07F1" w14:textId="77777777" w:rsidR="0023102B" w:rsidRPr="005B70C9" w:rsidRDefault="0023102B" w:rsidP="00256899">
            <w:pPr>
              <w:rPr>
                <w:rFonts w:ascii="Times New Roman" w:hAnsi="Times New Roman"/>
                <w:sz w:val="16"/>
                <w:szCs w:val="16"/>
              </w:rPr>
            </w:pPr>
          </w:p>
        </w:tc>
        <w:tc>
          <w:tcPr>
            <w:tcW w:w="1765" w:type="pct"/>
            <w:shd w:val="clear" w:color="auto" w:fill="auto"/>
          </w:tcPr>
          <w:p w14:paraId="4C6C6B76" w14:textId="77777777" w:rsidR="0023102B" w:rsidRPr="005B70C9" w:rsidRDefault="0023102B" w:rsidP="003B7DDB">
            <w:pPr>
              <w:rPr>
                <w:rFonts w:ascii="Times New Roman" w:hAnsi="Times New Roman"/>
                <w:color w:val="FF0000"/>
                <w:sz w:val="18"/>
                <w:szCs w:val="18"/>
              </w:rPr>
            </w:pPr>
            <w:r w:rsidRPr="005B70C9">
              <w:rPr>
                <w:rFonts w:ascii="Times New Roman" w:hAnsi="Times New Roman"/>
                <w:sz w:val="18"/>
                <w:szCs w:val="18"/>
              </w:rPr>
              <w:t>Requests for information from prospective students are processed promptly.</w:t>
            </w:r>
            <w:r w:rsidRPr="005B70C9">
              <w:rPr>
                <w:rFonts w:ascii="Times New Roman" w:hAnsi="Times New Roman"/>
                <w:color w:val="FF0000"/>
                <w:sz w:val="18"/>
                <w:szCs w:val="18"/>
              </w:rPr>
              <w:t xml:space="preserve"> </w:t>
            </w:r>
          </w:p>
        </w:tc>
        <w:tc>
          <w:tcPr>
            <w:tcW w:w="197" w:type="pct"/>
          </w:tcPr>
          <w:p w14:paraId="76636F92" w14:textId="77777777" w:rsidR="0023102B" w:rsidRPr="005B70C9" w:rsidRDefault="0023102B" w:rsidP="001A5BAF">
            <w:pPr>
              <w:jc w:val="center"/>
              <w:rPr>
                <w:rFonts w:ascii="Times New Roman" w:hAnsi="Times New Roman"/>
                <w:sz w:val="24"/>
                <w:szCs w:val="24"/>
              </w:rPr>
            </w:pPr>
          </w:p>
        </w:tc>
        <w:tc>
          <w:tcPr>
            <w:tcW w:w="781" w:type="pct"/>
          </w:tcPr>
          <w:p w14:paraId="60D2717A" w14:textId="77777777" w:rsidR="0023102B" w:rsidRDefault="0023102B" w:rsidP="003E08EE">
            <w:pPr>
              <w:rPr>
                <w:rFonts w:ascii="Times New Roman" w:hAnsi="Times New Roman"/>
                <w:sz w:val="18"/>
                <w:szCs w:val="18"/>
              </w:rPr>
            </w:pPr>
            <w:r w:rsidRPr="005B70C9">
              <w:rPr>
                <w:rFonts w:ascii="Times New Roman" w:hAnsi="Times New Roman"/>
                <w:sz w:val="18"/>
                <w:szCs w:val="18"/>
              </w:rPr>
              <w:t>Should target 24 hours for processing requests, per LC Best Practices.</w:t>
            </w:r>
          </w:p>
          <w:p w14:paraId="4604CA58" w14:textId="77777777" w:rsidR="00F07BF9" w:rsidRPr="00F07BF9" w:rsidRDefault="00F07BF9" w:rsidP="00F07BF9">
            <w:pPr>
              <w:spacing w:after="0"/>
              <w:rPr>
                <w:rFonts w:ascii="Times New Roman" w:hAnsi="Times New Roman"/>
                <w:color w:val="548DD4" w:themeColor="text2" w:themeTint="99"/>
                <w:sz w:val="18"/>
                <w:szCs w:val="18"/>
                <w:u w:val="single"/>
              </w:rPr>
            </w:pPr>
            <w:r w:rsidRPr="00F07BF9">
              <w:rPr>
                <w:rFonts w:ascii="Times New Roman" w:hAnsi="Times New Roman"/>
                <w:color w:val="548DD4" w:themeColor="text2" w:themeTint="99"/>
                <w:sz w:val="18"/>
                <w:szCs w:val="18"/>
                <w:u w:val="single"/>
              </w:rPr>
              <w:t>PS Guidance</w:t>
            </w:r>
          </w:p>
          <w:p w14:paraId="512741F5" w14:textId="33DC44C4" w:rsidR="00F07BF9" w:rsidRPr="00F07BF9" w:rsidRDefault="00BF6168" w:rsidP="003E08EE">
            <w:pPr>
              <w:rPr>
                <w:rFonts w:ascii="Times New Roman" w:hAnsi="Times New Roman"/>
                <w:color w:val="548DD4" w:themeColor="text2" w:themeTint="99"/>
                <w:sz w:val="18"/>
                <w:szCs w:val="18"/>
              </w:rPr>
            </w:pPr>
            <w:r>
              <w:rPr>
                <w:rFonts w:ascii="Times New Roman" w:hAnsi="Times New Roman"/>
                <w:color w:val="548DD4" w:themeColor="text2" w:themeTint="99"/>
                <w:sz w:val="18"/>
                <w:szCs w:val="18"/>
              </w:rPr>
              <w:t>Confirm</w:t>
            </w:r>
            <w:r w:rsidR="00F07BF9" w:rsidRPr="00F07BF9">
              <w:rPr>
                <w:rFonts w:ascii="Times New Roman" w:hAnsi="Times New Roman"/>
                <w:color w:val="548DD4" w:themeColor="text2" w:themeTint="99"/>
                <w:sz w:val="18"/>
                <w:szCs w:val="18"/>
              </w:rPr>
              <w:t xml:space="preserve"> there is a policy in place around response time. Target should be 24 hours (LC best practices), and an auto responder at peak times to indicate longer wait times.</w:t>
            </w:r>
          </w:p>
          <w:p w14:paraId="5FBC2ED8" w14:textId="77777777" w:rsidR="00F07BF9" w:rsidRPr="005B70C9" w:rsidRDefault="00F07BF9" w:rsidP="003E08EE">
            <w:pPr>
              <w:rPr>
                <w:rFonts w:ascii="Times New Roman" w:hAnsi="Times New Roman"/>
                <w:sz w:val="18"/>
                <w:szCs w:val="18"/>
              </w:rPr>
            </w:pPr>
          </w:p>
        </w:tc>
        <w:tc>
          <w:tcPr>
            <w:tcW w:w="197" w:type="pct"/>
          </w:tcPr>
          <w:p w14:paraId="515E0995"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FA26F4C" w14:textId="77777777" w:rsidR="0023102B" w:rsidRPr="005B70C9" w:rsidRDefault="0023102B" w:rsidP="008B0EBD">
            <w:pPr>
              <w:autoSpaceDE w:val="0"/>
              <w:autoSpaceDN w:val="0"/>
              <w:adjustRightInd w:val="0"/>
              <w:spacing w:after="0" w:line="240" w:lineRule="auto"/>
              <w:rPr>
                <w:rFonts w:ascii="Times New Roman" w:hAnsi="Times New Roman"/>
                <w:b/>
                <w:i/>
                <w:color w:val="000000"/>
              </w:rPr>
            </w:pPr>
          </w:p>
          <w:p w14:paraId="35948C1B" w14:textId="77777777" w:rsidR="0023102B" w:rsidRPr="005B70C9" w:rsidRDefault="0023102B" w:rsidP="00256899">
            <w:pPr>
              <w:rPr>
                <w:rFonts w:ascii="Times New Roman" w:hAnsi="Times New Roman"/>
                <w:sz w:val="18"/>
                <w:szCs w:val="18"/>
              </w:rPr>
            </w:pPr>
          </w:p>
        </w:tc>
        <w:tc>
          <w:tcPr>
            <w:tcW w:w="202" w:type="pct"/>
          </w:tcPr>
          <w:p w14:paraId="1ECFA4F4"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EF7E083" w14:textId="77777777" w:rsidR="0023102B" w:rsidRPr="005B70C9" w:rsidRDefault="0023102B" w:rsidP="00256899">
            <w:pPr>
              <w:rPr>
                <w:rFonts w:ascii="Times New Roman" w:hAnsi="Times New Roman"/>
                <w:sz w:val="18"/>
                <w:szCs w:val="18"/>
              </w:rPr>
            </w:pPr>
          </w:p>
        </w:tc>
        <w:tc>
          <w:tcPr>
            <w:tcW w:w="1466" w:type="pct"/>
          </w:tcPr>
          <w:p w14:paraId="266CBA16"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9AC0DD9" w14:textId="77777777" w:rsidTr="0052683A">
        <w:tc>
          <w:tcPr>
            <w:tcW w:w="392" w:type="pct"/>
            <w:vMerge/>
            <w:tcBorders>
              <w:bottom w:val="single" w:sz="4" w:space="0" w:color="auto"/>
            </w:tcBorders>
            <w:shd w:val="clear" w:color="auto" w:fill="auto"/>
          </w:tcPr>
          <w:p w14:paraId="0BF8FAE6" w14:textId="40D35DB9" w:rsidR="0023102B" w:rsidRPr="005B70C9" w:rsidRDefault="0023102B" w:rsidP="00256899">
            <w:pPr>
              <w:rPr>
                <w:rFonts w:ascii="Times New Roman" w:hAnsi="Times New Roman"/>
                <w:b/>
                <w:sz w:val="16"/>
                <w:szCs w:val="16"/>
              </w:rPr>
            </w:pPr>
          </w:p>
        </w:tc>
        <w:tc>
          <w:tcPr>
            <w:tcW w:w="1765" w:type="pct"/>
            <w:tcBorders>
              <w:bottom w:val="single" w:sz="4" w:space="0" w:color="auto"/>
            </w:tcBorders>
            <w:shd w:val="clear" w:color="auto" w:fill="auto"/>
          </w:tcPr>
          <w:p w14:paraId="69BE0A84"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Before registration, students receive a clear statement of the Member Program’s fee and refund policy as well as any other contract required by the program</w:t>
            </w:r>
          </w:p>
        </w:tc>
        <w:tc>
          <w:tcPr>
            <w:tcW w:w="197" w:type="pct"/>
            <w:tcBorders>
              <w:bottom w:val="single" w:sz="4" w:space="0" w:color="auto"/>
            </w:tcBorders>
          </w:tcPr>
          <w:p w14:paraId="3AA6564D" w14:textId="77777777" w:rsidR="0023102B" w:rsidRPr="005B70C9" w:rsidRDefault="0023102B" w:rsidP="001A5BAF">
            <w:pPr>
              <w:jc w:val="center"/>
              <w:rPr>
                <w:rFonts w:ascii="Times New Roman" w:hAnsi="Times New Roman"/>
                <w:sz w:val="24"/>
                <w:szCs w:val="24"/>
              </w:rPr>
            </w:pPr>
            <w:r w:rsidRPr="005B70C9">
              <w:rPr>
                <w:rFonts w:ascii="Times New Roman" w:hAnsi="Times New Roman"/>
                <w:sz w:val="24"/>
                <w:szCs w:val="24"/>
              </w:rPr>
              <w:t>x</w:t>
            </w:r>
          </w:p>
        </w:tc>
        <w:tc>
          <w:tcPr>
            <w:tcW w:w="781" w:type="pct"/>
            <w:tcBorders>
              <w:bottom w:val="single" w:sz="4" w:space="0" w:color="auto"/>
            </w:tcBorders>
          </w:tcPr>
          <w:p w14:paraId="1A49947A" w14:textId="0D7B4726" w:rsidR="0023102B" w:rsidRPr="00F07BF9" w:rsidRDefault="00F07BF9" w:rsidP="009D6A33">
            <w:pPr>
              <w:rPr>
                <w:rFonts w:ascii="Times New Roman" w:hAnsi="Times New Roman"/>
                <w:color w:val="548DD4" w:themeColor="text2" w:themeTint="99"/>
                <w:sz w:val="18"/>
                <w:szCs w:val="18"/>
              </w:rPr>
            </w:pPr>
            <w:r>
              <w:rPr>
                <w:rFonts w:ascii="Times New Roman" w:hAnsi="Times New Roman"/>
                <w:color w:val="548DD4" w:themeColor="text2" w:themeTint="99"/>
                <w:sz w:val="18"/>
                <w:szCs w:val="18"/>
              </w:rPr>
              <w:t xml:space="preserve">PS: </w:t>
            </w:r>
            <w:r w:rsidRPr="00F07BF9">
              <w:rPr>
                <w:rFonts w:ascii="Times New Roman" w:hAnsi="Times New Roman"/>
                <w:color w:val="548DD4" w:themeColor="text2" w:themeTint="99"/>
                <w:sz w:val="18"/>
                <w:szCs w:val="18"/>
              </w:rPr>
              <w:t>It is usually in the same package mentioned above.</w:t>
            </w:r>
          </w:p>
        </w:tc>
        <w:tc>
          <w:tcPr>
            <w:tcW w:w="197" w:type="pct"/>
            <w:tcBorders>
              <w:bottom w:val="single" w:sz="4" w:space="0" w:color="auto"/>
            </w:tcBorders>
          </w:tcPr>
          <w:p w14:paraId="13D1D142"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35588A5" w14:textId="77777777" w:rsidR="0023102B" w:rsidRPr="005B70C9" w:rsidRDefault="0023102B" w:rsidP="003B7DDB">
            <w:pPr>
              <w:rPr>
                <w:rFonts w:ascii="Times New Roman" w:hAnsi="Times New Roman"/>
                <w:sz w:val="18"/>
                <w:szCs w:val="18"/>
              </w:rPr>
            </w:pPr>
          </w:p>
        </w:tc>
        <w:tc>
          <w:tcPr>
            <w:tcW w:w="202" w:type="pct"/>
            <w:tcBorders>
              <w:bottom w:val="single" w:sz="4" w:space="0" w:color="auto"/>
            </w:tcBorders>
          </w:tcPr>
          <w:p w14:paraId="33682092"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CB659FB" w14:textId="77777777" w:rsidR="0023102B" w:rsidRPr="005B70C9" w:rsidRDefault="0023102B" w:rsidP="003B7DDB">
            <w:pPr>
              <w:rPr>
                <w:rFonts w:ascii="Times New Roman" w:hAnsi="Times New Roman"/>
                <w:sz w:val="18"/>
                <w:szCs w:val="18"/>
              </w:rPr>
            </w:pPr>
          </w:p>
        </w:tc>
        <w:tc>
          <w:tcPr>
            <w:tcW w:w="1466" w:type="pct"/>
            <w:tcBorders>
              <w:bottom w:val="single" w:sz="4" w:space="0" w:color="auto"/>
            </w:tcBorders>
          </w:tcPr>
          <w:p w14:paraId="3AA6BCF6"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E76482C" w14:textId="77777777" w:rsidTr="0052683A">
        <w:tc>
          <w:tcPr>
            <w:tcW w:w="392" w:type="pct"/>
            <w:shd w:val="clear" w:color="auto" w:fill="auto"/>
          </w:tcPr>
          <w:p w14:paraId="489C0790" w14:textId="77777777" w:rsidR="0023102B" w:rsidRPr="005B70C9" w:rsidRDefault="0023102B" w:rsidP="00CA0D4E">
            <w:pPr>
              <w:rPr>
                <w:rFonts w:ascii="Times New Roman" w:hAnsi="Times New Roman"/>
                <w:b/>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24DAEEF7"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C.1a. Program information is comprehensive covering all program options.</w:t>
            </w:r>
          </w:p>
          <w:p w14:paraId="7E0E306D"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C.1b.  Procedure in place for handling responses.  Programs may refer to </w:t>
            </w:r>
            <w:r w:rsidR="00BE3BA5" w:rsidRPr="005B70C9">
              <w:rPr>
                <w:rFonts w:ascii="Times New Roman" w:hAnsi="Times New Roman"/>
                <w:sz w:val="18"/>
                <w:szCs w:val="18"/>
              </w:rPr>
              <w:t>“</w:t>
            </w:r>
            <w:r w:rsidRPr="005B70C9">
              <w:rPr>
                <w:rFonts w:ascii="Times New Roman" w:hAnsi="Times New Roman"/>
                <w:sz w:val="18"/>
                <w:szCs w:val="18"/>
              </w:rPr>
              <w:t>Best Practice Guidelines for Handling Student Requests</w:t>
            </w:r>
            <w:r w:rsidR="00BE3BA5" w:rsidRPr="005B70C9">
              <w:rPr>
                <w:rFonts w:ascii="Times New Roman" w:hAnsi="Times New Roman"/>
                <w:sz w:val="18"/>
                <w:szCs w:val="18"/>
              </w:rPr>
              <w:t>”</w:t>
            </w:r>
            <w:r w:rsidRPr="005B70C9">
              <w:rPr>
                <w:rFonts w:ascii="Times New Roman" w:hAnsi="Times New Roman"/>
                <w:sz w:val="18"/>
                <w:szCs w:val="18"/>
              </w:rPr>
              <w:t>, as set forth by Languages Canada.</w:t>
            </w:r>
          </w:p>
          <w:p w14:paraId="0164B65E"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C.1c.  Statement of fees includes: </w:t>
            </w:r>
          </w:p>
          <w:p w14:paraId="0FB4F5DD" w14:textId="77777777" w:rsidR="0023102B" w:rsidRPr="005B70C9" w:rsidRDefault="0023102B" w:rsidP="00256899">
            <w:pPr>
              <w:numPr>
                <w:ilvl w:val="0"/>
                <w:numId w:val="1"/>
              </w:numPr>
              <w:spacing w:after="0" w:line="240" w:lineRule="auto"/>
              <w:rPr>
                <w:rFonts w:ascii="Times New Roman" w:hAnsi="Times New Roman"/>
                <w:sz w:val="18"/>
                <w:szCs w:val="18"/>
              </w:rPr>
            </w:pPr>
            <w:r w:rsidRPr="005B70C9">
              <w:rPr>
                <w:rFonts w:ascii="Times New Roman" w:hAnsi="Times New Roman"/>
                <w:sz w:val="18"/>
                <w:szCs w:val="18"/>
              </w:rPr>
              <w:lastRenderedPageBreak/>
              <w:t>tuition, including applicable dates</w:t>
            </w:r>
          </w:p>
          <w:p w14:paraId="2C48DE3A" w14:textId="77777777" w:rsidR="0023102B" w:rsidRPr="005B70C9" w:rsidRDefault="0023102B" w:rsidP="00256899">
            <w:pPr>
              <w:numPr>
                <w:ilvl w:val="0"/>
                <w:numId w:val="1"/>
              </w:numPr>
              <w:spacing w:after="0" w:line="240" w:lineRule="auto"/>
              <w:rPr>
                <w:rFonts w:ascii="Times New Roman" w:hAnsi="Times New Roman"/>
                <w:sz w:val="18"/>
                <w:szCs w:val="18"/>
              </w:rPr>
            </w:pPr>
            <w:r w:rsidRPr="005B70C9">
              <w:rPr>
                <w:rFonts w:ascii="Times New Roman" w:hAnsi="Times New Roman"/>
                <w:sz w:val="18"/>
                <w:szCs w:val="18"/>
              </w:rPr>
              <w:t>description of what services tuition includes</w:t>
            </w:r>
          </w:p>
          <w:p w14:paraId="02822C3B" w14:textId="77777777" w:rsidR="0023102B" w:rsidRPr="005B70C9" w:rsidRDefault="0023102B" w:rsidP="00256899">
            <w:pPr>
              <w:numPr>
                <w:ilvl w:val="0"/>
                <w:numId w:val="1"/>
              </w:numPr>
              <w:spacing w:after="0" w:line="240" w:lineRule="auto"/>
              <w:rPr>
                <w:rFonts w:ascii="Times New Roman" w:hAnsi="Times New Roman"/>
                <w:sz w:val="18"/>
                <w:szCs w:val="18"/>
              </w:rPr>
            </w:pPr>
            <w:r w:rsidRPr="005B70C9">
              <w:rPr>
                <w:rFonts w:ascii="Times New Roman" w:hAnsi="Times New Roman"/>
                <w:sz w:val="18"/>
                <w:szCs w:val="18"/>
              </w:rPr>
              <w:t>enrolment and cancellation terms, including financial penalties</w:t>
            </w:r>
          </w:p>
          <w:p w14:paraId="56E78466" w14:textId="77777777" w:rsidR="0023102B" w:rsidRPr="005B70C9" w:rsidRDefault="0023102B" w:rsidP="00256899">
            <w:pPr>
              <w:numPr>
                <w:ilvl w:val="0"/>
                <w:numId w:val="1"/>
              </w:numPr>
              <w:spacing w:after="0" w:line="240" w:lineRule="auto"/>
              <w:rPr>
                <w:rFonts w:ascii="Times New Roman" w:hAnsi="Times New Roman"/>
                <w:sz w:val="18"/>
                <w:szCs w:val="18"/>
              </w:rPr>
            </w:pPr>
            <w:r w:rsidRPr="005B70C9">
              <w:rPr>
                <w:rFonts w:ascii="Times New Roman" w:hAnsi="Times New Roman"/>
                <w:sz w:val="18"/>
                <w:szCs w:val="18"/>
              </w:rPr>
              <w:t>Details on additional charges, clearly stating whether mandatory or optional.</w:t>
            </w:r>
          </w:p>
          <w:p w14:paraId="0ACF1EA8" w14:textId="77777777" w:rsidR="0023102B" w:rsidRPr="005B70C9" w:rsidRDefault="0023102B" w:rsidP="00256899">
            <w:pPr>
              <w:rPr>
                <w:rFonts w:ascii="Times New Roman" w:hAnsi="Times New Roman"/>
                <w:sz w:val="18"/>
                <w:szCs w:val="18"/>
              </w:rPr>
            </w:pPr>
          </w:p>
        </w:tc>
        <w:tc>
          <w:tcPr>
            <w:tcW w:w="197" w:type="pct"/>
          </w:tcPr>
          <w:p w14:paraId="46D7BA72" w14:textId="77777777" w:rsidR="0023102B" w:rsidRPr="005B70C9" w:rsidRDefault="0023102B" w:rsidP="001A5BAF">
            <w:pPr>
              <w:jc w:val="center"/>
              <w:rPr>
                <w:rFonts w:ascii="Times New Roman" w:hAnsi="Times New Roman"/>
                <w:sz w:val="24"/>
                <w:szCs w:val="24"/>
              </w:rPr>
            </w:pPr>
            <w:r w:rsidRPr="005B70C9">
              <w:rPr>
                <w:rFonts w:ascii="Times New Roman" w:hAnsi="Times New Roman"/>
                <w:sz w:val="24"/>
                <w:szCs w:val="24"/>
              </w:rPr>
              <w:lastRenderedPageBreak/>
              <w:t>x</w:t>
            </w:r>
          </w:p>
          <w:p w14:paraId="5D186FB8" w14:textId="77777777" w:rsidR="0023102B" w:rsidRPr="005B70C9" w:rsidRDefault="0023102B" w:rsidP="001A5BAF">
            <w:pPr>
              <w:jc w:val="center"/>
              <w:rPr>
                <w:rFonts w:ascii="Times New Roman" w:hAnsi="Times New Roman"/>
                <w:sz w:val="24"/>
                <w:szCs w:val="24"/>
              </w:rPr>
            </w:pPr>
          </w:p>
          <w:p w14:paraId="0D82CA8D" w14:textId="77777777" w:rsidR="0023102B" w:rsidRPr="005B70C9" w:rsidRDefault="0023102B" w:rsidP="001A5BAF">
            <w:pPr>
              <w:jc w:val="center"/>
              <w:rPr>
                <w:rFonts w:ascii="Times New Roman" w:hAnsi="Times New Roman"/>
                <w:sz w:val="24"/>
                <w:szCs w:val="24"/>
              </w:rPr>
            </w:pPr>
          </w:p>
          <w:p w14:paraId="6DA13B7E" w14:textId="77777777" w:rsidR="0023102B" w:rsidRPr="005B70C9" w:rsidRDefault="0023102B" w:rsidP="001A5BAF">
            <w:pPr>
              <w:jc w:val="center"/>
              <w:rPr>
                <w:rFonts w:ascii="Times New Roman" w:hAnsi="Times New Roman"/>
                <w:color w:val="FF0000"/>
                <w:sz w:val="24"/>
                <w:szCs w:val="24"/>
              </w:rPr>
            </w:pPr>
            <w:r w:rsidRPr="005B70C9">
              <w:rPr>
                <w:rFonts w:ascii="Times New Roman" w:hAnsi="Times New Roman"/>
                <w:sz w:val="24"/>
                <w:szCs w:val="24"/>
              </w:rPr>
              <w:t>x</w:t>
            </w:r>
          </w:p>
        </w:tc>
        <w:tc>
          <w:tcPr>
            <w:tcW w:w="781" w:type="pct"/>
          </w:tcPr>
          <w:p w14:paraId="5D743A6C" w14:textId="77777777" w:rsidR="0023102B" w:rsidRPr="005B70C9" w:rsidRDefault="0023102B" w:rsidP="003E08EE">
            <w:pPr>
              <w:rPr>
                <w:rFonts w:ascii="Times New Roman" w:hAnsi="Times New Roman"/>
                <w:color w:val="FF0000"/>
                <w:sz w:val="18"/>
                <w:szCs w:val="18"/>
              </w:rPr>
            </w:pPr>
          </w:p>
          <w:p w14:paraId="4EF21F92" w14:textId="77777777" w:rsidR="0023102B" w:rsidRPr="005B70C9" w:rsidRDefault="0023102B" w:rsidP="003E08EE">
            <w:pPr>
              <w:rPr>
                <w:rFonts w:ascii="Times New Roman" w:hAnsi="Times New Roman"/>
                <w:sz w:val="18"/>
                <w:szCs w:val="18"/>
              </w:rPr>
            </w:pPr>
          </w:p>
          <w:p w14:paraId="39B1F1D1" w14:textId="77777777" w:rsidR="0023102B" w:rsidRPr="005B70C9" w:rsidRDefault="0023102B" w:rsidP="003E08EE">
            <w:pPr>
              <w:rPr>
                <w:rFonts w:ascii="Times New Roman" w:hAnsi="Times New Roman"/>
                <w:color w:val="FF0000"/>
                <w:sz w:val="18"/>
                <w:szCs w:val="18"/>
              </w:rPr>
            </w:pPr>
            <w:r w:rsidRPr="005B70C9">
              <w:rPr>
                <w:rFonts w:ascii="Times New Roman" w:hAnsi="Times New Roman"/>
                <w:sz w:val="18"/>
                <w:szCs w:val="18"/>
              </w:rPr>
              <w:t>c.1.b.ask about procedure</w:t>
            </w:r>
          </w:p>
        </w:tc>
        <w:tc>
          <w:tcPr>
            <w:tcW w:w="197" w:type="pct"/>
          </w:tcPr>
          <w:p w14:paraId="7A96A73A"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09A6724" w14:textId="77777777" w:rsidR="0023102B" w:rsidRPr="005B70C9" w:rsidRDefault="0023102B" w:rsidP="003B7DDB">
            <w:pPr>
              <w:rPr>
                <w:rFonts w:ascii="Times New Roman" w:hAnsi="Times New Roman"/>
                <w:color w:val="FF0000"/>
                <w:sz w:val="18"/>
                <w:szCs w:val="18"/>
              </w:rPr>
            </w:pPr>
          </w:p>
          <w:p w14:paraId="3E73885A"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142A7FB" w14:textId="77777777" w:rsidR="0023102B" w:rsidRPr="005B70C9" w:rsidRDefault="0023102B" w:rsidP="003B7DDB">
            <w:pPr>
              <w:rPr>
                <w:rFonts w:ascii="Times New Roman" w:hAnsi="Times New Roman"/>
                <w:color w:val="FF0000"/>
                <w:sz w:val="18"/>
                <w:szCs w:val="18"/>
              </w:rPr>
            </w:pPr>
          </w:p>
          <w:p w14:paraId="253331D6" w14:textId="77777777" w:rsidR="0023102B" w:rsidRPr="005B70C9" w:rsidRDefault="0023102B" w:rsidP="003B7DDB">
            <w:pPr>
              <w:rPr>
                <w:rFonts w:ascii="Times New Roman" w:hAnsi="Times New Roman"/>
                <w:color w:val="FF0000"/>
                <w:sz w:val="18"/>
                <w:szCs w:val="18"/>
              </w:rPr>
            </w:pPr>
          </w:p>
          <w:p w14:paraId="380B96B7"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FA1B842" w14:textId="77777777" w:rsidR="0023102B" w:rsidRPr="005B70C9" w:rsidRDefault="0023102B" w:rsidP="003B7DDB">
            <w:pPr>
              <w:rPr>
                <w:rFonts w:ascii="Times New Roman" w:hAnsi="Times New Roman"/>
                <w:color w:val="FF0000"/>
                <w:sz w:val="18"/>
                <w:szCs w:val="18"/>
              </w:rPr>
            </w:pPr>
          </w:p>
        </w:tc>
        <w:tc>
          <w:tcPr>
            <w:tcW w:w="202" w:type="pct"/>
          </w:tcPr>
          <w:p w14:paraId="6A268448"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2ADA2DC" w14:textId="77777777" w:rsidR="0023102B" w:rsidRPr="005B70C9" w:rsidRDefault="0023102B" w:rsidP="003B7DDB">
            <w:pPr>
              <w:rPr>
                <w:rFonts w:ascii="Times New Roman" w:hAnsi="Times New Roman"/>
                <w:color w:val="FF0000"/>
                <w:sz w:val="18"/>
                <w:szCs w:val="18"/>
              </w:rPr>
            </w:pPr>
          </w:p>
          <w:p w14:paraId="3A4DB08F"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17B213C" w14:textId="77777777" w:rsidR="0023102B" w:rsidRPr="005B70C9" w:rsidRDefault="0023102B" w:rsidP="003B7DDB">
            <w:pPr>
              <w:rPr>
                <w:rFonts w:ascii="Times New Roman" w:hAnsi="Times New Roman"/>
                <w:color w:val="FF0000"/>
                <w:sz w:val="18"/>
                <w:szCs w:val="18"/>
              </w:rPr>
            </w:pPr>
          </w:p>
          <w:p w14:paraId="7BB6D8FA" w14:textId="77777777" w:rsidR="0023102B" w:rsidRPr="005B70C9" w:rsidRDefault="0023102B" w:rsidP="003B7DDB">
            <w:pPr>
              <w:rPr>
                <w:rFonts w:ascii="Times New Roman" w:hAnsi="Times New Roman"/>
                <w:color w:val="FF0000"/>
                <w:sz w:val="18"/>
                <w:szCs w:val="18"/>
              </w:rPr>
            </w:pPr>
          </w:p>
          <w:p w14:paraId="30AEFB63" w14:textId="77777777" w:rsidR="0023102B" w:rsidRPr="005B70C9" w:rsidRDefault="0023102B" w:rsidP="000261DB">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3EED583" w14:textId="77777777" w:rsidR="0023102B" w:rsidRPr="005B70C9" w:rsidRDefault="0023102B" w:rsidP="003B7DDB">
            <w:pPr>
              <w:rPr>
                <w:rFonts w:ascii="Times New Roman" w:hAnsi="Times New Roman"/>
                <w:color w:val="FF0000"/>
                <w:sz w:val="18"/>
                <w:szCs w:val="18"/>
              </w:rPr>
            </w:pPr>
          </w:p>
        </w:tc>
        <w:tc>
          <w:tcPr>
            <w:tcW w:w="1466" w:type="pct"/>
          </w:tcPr>
          <w:p w14:paraId="3C81E68B"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lastRenderedPageBreak/>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A2F23B5" w14:textId="77777777" w:rsidTr="0052683A">
        <w:tc>
          <w:tcPr>
            <w:tcW w:w="392" w:type="pct"/>
            <w:shd w:val="clear" w:color="auto" w:fill="auto"/>
          </w:tcPr>
          <w:p w14:paraId="7ABBAC7A"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lastRenderedPageBreak/>
              <w:t>C.2 Records</w:t>
            </w:r>
          </w:p>
        </w:tc>
        <w:tc>
          <w:tcPr>
            <w:tcW w:w="1765" w:type="pct"/>
            <w:shd w:val="clear" w:color="auto" w:fill="auto"/>
          </w:tcPr>
          <w:p w14:paraId="0CD4C520"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Student records are kept confidential in accordance with applicable federal and provincial legislation. Policies regarding confidentiality are clearly stated and followed.</w:t>
            </w:r>
          </w:p>
        </w:tc>
        <w:tc>
          <w:tcPr>
            <w:tcW w:w="197" w:type="pct"/>
          </w:tcPr>
          <w:p w14:paraId="599B1964" w14:textId="77777777" w:rsidR="0023102B" w:rsidRPr="005B70C9" w:rsidRDefault="0023102B" w:rsidP="001A5BAF">
            <w:pPr>
              <w:jc w:val="center"/>
              <w:rPr>
                <w:rFonts w:ascii="Times New Roman" w:hAnsi="Times New Roman"/>
                <w:sz w:val="18"/>
                <w:szCs w:val="18"/>
              </w:rPr>
            </w:pPr>
          </w:p>
        </w:tc>
        <w:tc>
          <w:tcPr>
            <w:tcW w:w="781" w:type="pct"/>
          </w:tcPr>
          <w:p w14:paraId="2E29F715"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 xml:space="preserve">Client should know the legislation re student records management; explain them and how they comply.  </w:t>
            </w:r>
          </w:p>
          <w:p w14:paraId="1AF8ADBC" w14:textId="77777777" w:rsidR="0023102B" w:rsidRPr="005B70C9" w:rsidRDefault="0023102B" w:rsidP="009D6A33">
            <w:pPr>
              <w:rPr>
                <w:rFonts w:ascii="Times New Roman" w:hAnsi="Times New Roman"/>
                <w:sz w:val="18"/>
                <w:szCs w:val="18"/>
              </w:rPr>
            </w:pPr>
          </w:p>
        </w:tc>
        <w:tc>
          <w:tcPr>
            <w:tcW w:w="197" w:type="pct"/>
          </w:tcPr>
          <w:p w14:paraId="512DB540"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18F3BAE" w14:textId="77777777" w:rsidR="0023102B" w:rsidRPr="005B70C9" w:rsidRDefault="0023102B" w:rsidP="00256899">
            <w:pPr>
              <w:rPr>
                <w:rFonts w:ascii="Times New Roman" w:hAnsi="Times New Roman"/>
                <w:sz w:val="18"/>
                <w:szCs w:val="18"/>
              </w:rPr>
            </w:pPr>
          </w:p>
        </w:tc>
        <w:tc>
          <w:tcPr>
            <w:tcW w:w="202" w:type="pct"/>
          </w:tcPr>
          <w:p w14:paraId="4EF15D79"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C9BCDF1" w14:textId="77777777" w:rsidR="0023102B" w:rsidRPr="005B70C9" w:rsidRDefault="0023102B" w:rsidP="00256899">
            <w:pPr>
              <w:rPr>
                <w:rFonts w:ascii="Times New Roman" w:hAnsi="Times New Roman"/>
                <w:sz w:val="18"/>
                <w:szCs w:val="18"/>
              </w:rPr>
            </w:pPr>
          </w:p>
        </w:tc>
        <w:tc>
          <w:tcPr>
            <w:tcW w:w="1466" w:type="pct"/>
          </w:tcPr>
          <w:p w14:paraId="20384801"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8E9380B" w14:textId="77777777" w:rsidTr="0052683A">
        <w:tc>
          <w:tcPr>
            <w:tcW w:w="392" w:type="pct"/>
            <w:shd w:val="clear" w:color="auto" w:fill="auto"/>
          </w:tcPr>
          <w:p w14:paraId="6D79AC52" w14:textId="77777777" w:rsidR="0023102B" w:rsidRPr="005B70C9" w:rsidRDefault="0023102B" w:rsidP="00256899">
            <w:pPr>
              <w:rPr>
                <w:rFonts w:ascii="Times New Roman" w:hAnsi="Times New Roman"/>
                <w:b/>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6FD4B042"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C.2a. Student records kept in a secure location. Access controlled.</w:t>
            </w:r>
          </w:p>
          <w:p w14:paraId="4D7AD886"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C.2b. Policy for handling student records in writing.</w:t>
            </w:r>
          </w:p>
          <w:p w14:paraId="7CD172F4"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C.2c. Process in place to keep records and contact information current.</w:t>
            </w:r>
          </w:p>
        </w:tc>
        <w:tc>
          <w:tcPr>
            <w:tcW w:w="197" w:type="pct"/>
          </w:tcPr>
          <w:p w14:paraId="0A33F886" w14:textId="77777777" w:rsidR="0023102B" w:rsidRPr="005B70C9" w:rsidRDefault="0023102B" w:rsidP="001A5BAF">
            <w:pPr>
              <w:jc w:val="center"/>
              <w:rPr>
                <w:rFonts w:ascii="Times New Roman" w:hAnsi="Times New Roman"/>
                <w:sz w:val="18"/>
                <w:szCs w:val="18"/>
              </w:rPr>
            </w:pPr>
          </w:p>
          <w:p w14:paraId="06D1E627" w14:textId="77777777" w:rsidR="0023102B" w:rsidRPr="005B70C9" w:rsidRDefault="0023102B" w:rsidP="001A5BAF">
            <w:pPr>
              <w:jc w:val="center"/>
              <w:rPr>
                <w:rFonts w:ascii="Times New Roman" w:hAnsi="Times New Roman"/>
                <w:sz w:val="24"/>
                <w:szCs w:val="24"/>
              </w:rPr>
            </w:pPr>
            <w:r w:rsidRPr="005B70C9">
              <w:rPr>
                <w:rFonts w:ascii="Times New Roman" w:hAnsi="Times New Roman"/>
                <w:sz w:val="24"/>
                <w:szCs w:val="24"/>
              </w:rPr>
              <w:t>x</w:t>
            </w:r>
          </w:p>
        </w:tc>
        <w:tc>
          <w:tcPr>
            <w:tcW w:w="781" w:type="pct"/>
          </w:tcPr>
          <w:p w14:paraId="3D7725DC" w14:textId="0252CAE0" w:rsidR="0023102B" w:rsidRPr="005B70C9" w:rsidRDefault="00F07BF9" w:rsidP="009D6A33">
            <w:pPr>
              <w:rPr>
                <w:rFonts w:ascii="Times New Roman" w:hAnsi="Times New Roman"/>
                <w:sz w:val="18"/>
                <w:szCs w:val="18"/>
              </w:rPr>
            </w:pPr>
            <w:r>
              <w:rPr>
                <w:rFonts w:ascii="Times New Roman" w:hAnsi="Times New Roman"/>
                <w:sz w:val="18"/>
                <w:szCs w:val="18"/>
              </w:rPr>
              <w:t xml:space="preserve">Check location / must be visually confirmed </w:t>
            </w:r>
            <w:r w:rsidR="0023102B" w:rsidRPr="005B70C9">
              <w:rPr>
                <w:rFonts w:ascii="Times New Roman" w:hAnsi="Times New Roman"/>
                <w:sz w:val="18"/>
                <w:szCs w:val="18"/>
              </w:rPr>
              <w:t>etc.</w:t>
            </w:r>
          </w:p>
          <w:p w14:paraId="1EF42B89" w14:textId="77777777" w:rsidR="0023102B" w:rsidRPr="005B70C9" w:rsidRDefault="0023102B" w:rsidP="009D6A33">
            <w:pPr>
              <w:rPr>
                <w:rFonts w:ascii="Times New Roman" w:hAnsi="Times New Roman"/>
                <w:sz w:val="18"/>
                <w:szCs w:val="18"/>
              </w:rPr>
            </w:pPr>
          </w:p>
          <w:p w14:paraId="1836EC9B" w14:textId="77777777" w:rsidR="0023102B" w:rsidRPr="005B70C9" w:rsidRDefault="0023102B" w:rsidP="009D6A33">
            <w:pPr>
              <w:rPr>
                <w:rFonts w:ascii="Times New Roman" w:hAnsi="Times New Roman"/>
                <w:sz w:val="18"/>
                <w:szCs w:val="18"/>
              </w:rPr>
            </w:pPr>
          </w:p>
          <w:p w14:paraId="0E1FB4E1" w14:textId="2D365333"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Check process</w:t>
            </w:r>
            <w:r w:rsidR="00944458">
              <w:rPr>
                <w:rFonts w:ascii="Times New Roman" w:hAnsi="Times New Roman"/>
                <w:sz w:val="18"/>
                <w:szCs w:val="18"/>
              </w:rPr>
              <w:t>.</w:t>
            </w:r>
          </w:p>
          <w:p w14:paraId="716AC28C" w14:textId="77777777" w:rsidR="0087219B" w:rsidRPr="005B70C9" w:rsidRDefault="0087219B" w:rsidP="009D6A33">
            <w:pPr>
              <w:spacing w:after="0" w:line="240" w:lineRule="auto"/>
              <w:rPr>
                <w:rFonts w:ascii="Times New Roman" w:hAnsi="Times New Roman"/>
                <w:sz w:val="18"/>
                <w:szCs w:val="18"/>
              </w:rPr>
            </w:pPr>
          </w:p>
        </w:tc>
        <w:tc>
          <w:tcPr>
            <w:tcW w:w="197" w:type="pct"/>
          </w:tcPr>
          <w:p w14:paraId="27B67883"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E39F29D" w14:textId="77777777" w:rsidR="0023102B" w:rsidRPr="005B70C9" w:rsidRDefault="0023102B" w:rsidP="008B0EBD">
            <w:pPr>
              <w:autoSpaceDE w:val="0"/>
              <w:autoSpaceDN w:val="0"/>
              <w:adjustRightInd w:val="0"/>
              <w:spacing w:after="0" w:line="240" w:lineRule="auto"/>
              <w:rPr>
                <w:rFonts w:ascii="Times New Roman" w:hAnsi="Times New Roman"/>
                <w:b/>
                <w:i/>
                <w:color w:val="000000"/>
              </w:rPr>
            </w:pPr>
          </w:p>
          <w:p w14:paraId="301D2D47"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A5ED821" w14:textId="77777777" w:rsidR="0023102B" w:rsidRPr="005B70C9" w:rsidRDefault="0023102B" w:rsidP="00256899">
            <w:pPr>
              <w:rPr>
                <w:rFonts w:ascii="Times New Roman" w:hAnsi="Times New Roman"/>
                <w:sz w:val="18"/>
                <w:szCs w:val="18"/>
              </w:rPr>
            </w:pPr>
          </w:p>
          <w:p w14:paraId="539653F0" w14:textId="77777777" w:rsidR="0023102B" w:rsidRPr="005B70C9" w:rsidRDefault="0023102B" w:rsidP="005B64CF">
            <w:pPr>
              <w:autoSpaceDE w:val="0"/>
              <w:autoSpaceDN w:val="0"/>
              <w:adjustRightInd w:val="0"/>
              <w:spacing w:before="40" w:after="0" w:line="240" w:lineRule="auto"/>
              <w:jc w:val="center"/>
              <w:rPr>
                <w:rFonts w:ascii="Times New Roman" w:hAnsi="Times New Roman"/>
                <w:sz w:val="18"/>
                <w:szCs w:val="18"/>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tc>
        <w:tc>
          <w:tcPr>
            <w:tcW w:w="202" w:type="pct"/>
          </w:tcPr>
          <w:p w14:paraId="491EF1E2"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33240D2" w14:textId="77777777" w:rsidR="0023102B" w:rsidRPr="005B70C9" w:rsidRDefault="0023102B" w:rsidP="008B0EBD">
            <w:pPr>
              <w:autoSpaceDE w:val="0"/>
              <w:autoSpaceDN w:val="0"/>
              <w:adjustRightInd w:val="0"/>
              <w:spacing w:after="0" w:line="240" w:lineRule="auto"/>
              <w:rPr>
                <w:rFonts w:ascii="Times New Roman" w:hAnsi="Times New Roman"/>
                <w:b/>
                <w:i/>
                <w:color w:val="000000"/>
              </w:rPr>
            </w:pPr>
          </w:p>
          <w:p w14:paraId="79ED8A55"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8E0DB1D" w14:textId="77777777" w:rsidR="0023102B" w:rsidRPr="005B70C9" w:rsidRDefault="0023102B" w:rsidP="00256899">
            <w:pPr>
              <w:rPr>
                <w:rFonts w:ascii="Times New Roman" w:hAnsi="Times New Roman"/>
                <w:sz w:val="18"/>
                <w:szCs w:val="18"/>
              </w:rPr>
            </w:pPr>
          </w:p>
          <w:p w14:paraId="5542A14E" w14:textId="77777777" w:rsidR="0023102B" w:rsidRPr="005B70C9" w:rsidRDefault="0023102B" w:rsidP="005B64CF">
            <w:pPr>
              <w:autoSpaceDE w:val="0"/>
              <w:autoSpaceDN w:val="0"/>
              <w:adjustRightInd w:val="0"/>
              <w:spacing w:before="40" w:after="0" w:line="240" w:lineRule="auto"/>
              <w:jc w:val="center"/>
              <w:rPr>
                <w:rFonts w:ascii="Times New Roman" w:hAnsi="Times New Roman"/>
                <w:sz w:val="18"/>
                <w:szCs w:val="18"/>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tc>
        <w:tc>
          <w:tcPr>
            <w:tcW w:w="1466" w:type="pct"/>
          </w:tcPr>
          <w:p w14:paraId="783308E5"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0519B0AF" w14:textId="77777777" w:rsidTr="0052683A">
        <w:tc>
          <w:tcPr>
            <w:tcW w:w="392" w:type="pct"/>
            <w:vMerge w:val="restart"/>
            <w:shd w:val="clear" w:color="auto" w:fill="auto"/>
          </w:tcPr>
          <w:p w14:paraId="0617EBC5"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C.3 Immigration and Insurance:</w:t>
            </w:r>
          </w:p>
          <w:p w14:paraId="5EBC9C03" w14:textId="77777777" w:rsidR="0023102B" w:rsidRPr="005B70C9" w:rsidRDefault="0023102B" w:rsidP="00256899">
            <w:pPr>
              <w:rPr>
                <w:rFonts w:ascii="Times New Roman" w:hAnsi="Times New Roman"/>
                <w:b/>
                <w:sz w:val="16"/>
                <w:szCs w:val="16"/>
              </w:rPr>
            </w:pPr>
          </w:p>
        </w:tc>
        <w:tc>
          <w:tcPr>
            <w:tcW w:w="1765" w:type="pct"/>
            <w:shd w:val="clear" w:color="auto" w:fill="auto"/>
          </w:tcPr>
          <w:p w14:paraId="04BA08D1" w14:textId="77777777" w:rsidR="0023102B" w:rsidRPr="00F07BF9" w:rsidRDefault="0023102B" w:rsidP="00256899">
            <w:pPr>
              <w:rPr>
                <w:rFonts w:ascii="Times New Roman" w:hAnsi="Times New Roman"/>
                <w:sz w:val="18"/>
                <w:szCs w:val="18"/>
              </w:rPr>
            </w:pPr>
            <w:r w:rsidRPr="00F07BF9">
              <w:rPr>
                <w:rFonts w:ascii="Times New Roman" w:hAnsi="Times New Roman"/>
                <w:sz w:val="18"/>
                <w:szCs w:val="18"/>
              </w:rPr>
              <w:t xml:space="preserve">The Member Program provides international students with general information on immigration requirements and refers students to government sources and contacts as required. </w:t>
            </w:r>
            <w:bookmarkStart w:id="9" w:name="3"/>
            <w:bookmarkEnd w:id="9"/>
          </w:p>
          <w:p w14:paraId="6FF0F8B7" w14:textId="77777777" w:rsidR="00D544AD" w:rsidRPr="005B70C9" w:rsidRDefault="00D544AD" w:rsidP="00256899">
            <w:pPr>
              <w:rPr>
                <w:rFonts w:ascii="Times New Roman" w:hAnsi="Times New Roman"/>
                <w:color w:val="FF0000"/>
                <w:sz w:val="18"/>
                <w:szCs w:val="18"/>
              </w:rPr>
            </w:pPr>
            <w:r w:rsidRPr="005B70C9">
              <w:rPr>
                <w:rFonts w:ascii="Times New Roman" w:hAnsi="Times New Roman"/>
                <w:color w:val="FF0000"/>
                <w:sz w:val="18"/>
                <w:szCs w:val="18"/>
              </w:rPr>
              <w:t xml:space="preserve">Please note CIC has changed this policy. </w:t>
            </w:r>
          </w:p>
          <w:p w14:paraId="0A826691" w14:textId="77777777" w:rsidR="00D544AD" w:rsidRPr="005B70C9" w:rsidRDefault="00D544AD" w:rsidP="00256899">
            <w:pPr>
              <w:rPr>
                <w:rFonts w:ascii="Times New Roman" w:hAnsi="Times New Roman"/>
                <w:color w:val="0000FF"/>
                <w:sz w:val="18"/>
                <w:szCs w:val="18"/>
              </w:rPr>
            </w:pPr>
          </w:p>
        </w:tc>
        <w:tc>
          <w:tcPr>
            <w:tcW w:w="197" w:type="pct"/>
          </w:tcPr>
          <w:p w14:paraId="47A5734F" w14:textId="77777777" w:rsidR="0023102B" w:rsidRPr="005B70C9" w:rsidRDefault="0023102B" w:rsidP="00F71F1B">
            <w:pPr>
              <w:rPr>
                <w:rFonts w:ascii="Times New Roman" w:hAnsi="Times New Roman"/>
                <w:color w:val="FF0000"/>
                <w:sz w:val="18"/>
                <w:szCs w:val="18"/>
              </w:rPr>
            </w:pPr>
          </w:p>
        </w:tc>
        <w:tc>
          <w:tcPr>
            <w:tcW w:w="781" w:type="pct"/>
          </w:tcPr>
          <w:p w14:paraId="7F35126F" w14:textId="77777777" w:rsidR="00BE3BA5" w:rsidRDefault="00BE3BA5" w:rsidP="009D6A33">
            <w:pPr>
              <w:rPr>
                <w:rFonts w:ascii="Times New Roman" w:hAnsi="Times New Roman"/>
                <w:color w:val="FF0000"/>
                <w:sz w:val="18"/>
                <w:szCs w:val="18"/>
              </w:rPr>
            </w:pPr>
            <w:r w:rsidRPr="005B70C9">
              <w:rPr>
                <w:rFonts w:ascii="Times New Roman" w:hAnsi="Times New Roman"/>
                <w:color w:val="FF0000"/>
                <w:sz w:val="18"/>
                <w:szCs w:val="18"/>
              </w:rPr>
              <w:t>Member program refers students to governm</w:t>
            </w:r>
            <w:r w:rsidR="00AC47B5" w:rsidRPr="005B70C9">
              <w:rPr>
                <w:rFonts w:ascii="Times New Roman" w:hAnsi="Times New Roman"/>
                <w:color w:val="FF0000"/>
                <w:sz w:val="18"/>
                <w:szCs w:val="18"/>
              </w:rPr>
              <w:t>ent sources (CIC) and contacts as required.</w:t>
            </w:r>
          </w:p>
          <w:p w14:paraId="3145851A" w14:textId="5DCB6CA2" w:rsidR="00F07BF9" w:rsidRPr="005B70C9" w:rsidRDefault="008F0929" w:rsidP="009D6A33">
            <w:pPr>
              <w:rPr>
                <w:rFonts w:ascii="Times New Roman" w:hAnsi="Times New Roman"/>
                <w:color w:val="FF0000"/>
                <w:sz w:val="18"/>
                <w:szCs w:val="18"/>
              </w:rPr>
            </w:pPr>
            <w:r>
              <w:rPr>
                <w:rFonts w:ascii="Times New Roman" w:hAnsi="Times New Roman"/>
                <w:color w:val="548DD4" w:themeColor="text2" w:themeTint="99"/>
                <w:sz w:val="18"/>
                <w:szCs w:val="18"/>
              </w:rPr>
              <w:t>PS: Only allowed if</w:t>
            </w:r>
            <w:r w:rsidR="00F07BF9">
              <w:rPr>
                <w:rFonts w:ascii="Times New Roman" w:hAnsi="Times New Roman"/>
                <w:color w:val="548DD4" w:themeColor="text2" w:themeTint="99"/>
                <w:sz w:val="18"/>
                <w:szCs w:val="18"/>
              </w:rPr>
              <w:t xml:space="preserve"> the program has an accredited immigration advisor on staff.</w:t>
            </w:r>
          </w:p>
        </w:tc>
        <w:tc>
          <w:tcPr>
            <w:tcW w:w="197" w:type="pct"/>
          </w:tcPr>
          <w:p w14:paraId="53100365" w14:textId="77777777" w:rsidR="00927AFA" w:rsidRPr="005B70C9" w:rsidRDefault="00927AFA" w:rsidP="00927AFA">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85F2870" w14:textId="77777777" w:rsidR="0023102B" w:rsidRPr="005B70C9" w:rsidRDefault="0023102B" w:rsidP="00F71F1B">
            <w:pPr>
              <w:rPr>
                <w:rFonts w:ascii="Times New Roman" w:hAnsi="Times New Roman"/>
                <w:color w:val="FF0000"/>
                <w:sz w:val="18"/>
                <w:szCs w:val="18"/>
              </w:rPr>
            </w:pPr>
          </w:p>
        </w:tc>
        <w:tc>
          <w:tcPr>
            <w:tcW w:w="202" w:type="pct"/>
          </w:tcPr>
          <w:p w14:paraId="659F15FF" w14:textId="77777777" w:rsidR="00927AFA" w:rsidRPr="005B70C9" w:rsidRDefault="00927AFA" w:rsidP="00927AFA">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31BB227" w14:textId="77777777" w:rsidR="0023102B" w:rsidRPr="005B70C9" w:rsidRDefault="0023102B" w:rsidP="00F71F1B">
            <w:pPr>
              <w:rPr>
                <w:rFonts w:ascii="Times New Roman" w:hAnsi="Times New Roman"/>
                <w:color w:val="FF0000"/>
                <w:sz w:val="18"/>
                <w:szCs w:val="18"/>
              </w:rPr>
            </w:pPr>
          </w:p>
        </w:tc>
        <w:tc>
          <w:tcPr>
            <w:tcW w:w="1466" w:type="pct"/>
          </w:tcPr>
          <w:p w14:paraId="788E45D3" w14:textId="77777777" w:rsidR="0023102B" w:rsidRPr="005B70C9" w:rsidRDefault="000A3139" w:rsidP="000A3139">
            <w:pPr>
              <w:rPr>
                <w:color w:val="FF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D72BF81" w14:textId="77777777" w:rsidTr="0052683A">
        <w:tc>
          <w:tcPr>
            <w:tcW w:w="392" w:type="pct"/>
            <w:vMerge/>
            <w:shd w:val="clear" w:color="auto" w:fill="auto"/>
          </w:tcPr>
          <w:p w14:paraId="459BD4F5" w14:textId="77777777" w:rsidR="0023102B" w:rsidRPr="005B70C9" w:rsidRDefault="0023102B" w:rsidP="00256899">
            <w:pPr>
              <w:rPr>
                <w:rFonts w:ascii="Times New Roman" w:hAnsi="Times New Roman"/>
                <w:b/>
                <w:sz w:val="16"/>
                <w:szCs w:val="16"/>
              </w:rPr>
            </w:pPr>
          </w:p>
        </w:tc>
        <w:tc>
          <w:tcPr>
            <w:tcW w:w="1765" w:type="pct"/>
            <w:shd w:val="clear" w:color="auto" w:fill="auto"/>
          </w:tcPr>
          <w:p w14:paraId="06459B5E"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The Member Program operates in accordance with the policy and regulations with respect to international students as set forth by </w:t>
            </w:r>
            <w:r w:rsidRPr="005B70C9">
              <w:rPr>
                <w:rFonts w:ascii="Times New Roman" w:hAnsi="Times New Roman"/>
                <w:sz w:val="18"/>
                <w:szCs w:val="18"/>
              </w:rPr>
              <w:lastRenderedPageBreak/>
              <w:t>Citizenship and Immigration Canada.</w:t>
            </w:r>
          </w:p>
        </w:tc>
        <w:tc>
          <w:tcPr>
            <w:tcW w:w="197" w:type="pct"/>
          </w:tcPr>
          <w:p w14:paraId="376608E4" w14:textId="77777777" w:rsidR="0023102B" w:rsidRPr="005B70C9" w:rsidRDefault="0023102B" w:rsidP="00256899">
            <w:pPr>
              <w:rPr>
                <w:rFonts w:ascii="Times New Roman" w:hAnsi="Times New Roman"/>
                <w:color w:val="FF0000"/>
                <w:sz w:val="18"/>
                <w:szCs w:val="18"/>
              </w:rPr>
            </w:pPr>
          </w:p>
        </w:tc>
        <w:tc>
          <w:tcPr>
            <w:tcW w:w="781" w:type="pct"/>
          </w:tcPr>
          <w:p w14:paraId="606FDEF4" w14:textId="18228A18" w:rsidR="0023102B" w:rsidRPr="005B70C9" w:rsidRDefault="0023102B" w:rsidP="009D6A33">
            <w:pPr>
              <w:rPr>
                <w:rFonts w:ascii="Times New Roman" w:hAnsi="Times New Roman"/>
                <w:sz w:val="18"/>
                <w:szCs w:val="18"/>
              </w:rPr>
            </w:pPr>
            <w:r w:rsidRPr="005B70C9">
              <w:rPr>
                <w:rFonts w:ascii="Times New Roman" w:hAnsi="Times New Roman"/>
                <w:sz w:val="18"/>
                <w:szCs w:val="18"/>
              </w:rPr>
              <w:t xml:space="preserve">Check that school is checking CIC website/bulletins for </w:t>
            </w:r>
            <w:r w:rsidRPr="005B70C9">
              <w:rPr>
                <w:rFonts w:ascii="Times New Roman" w:hAnsi="Times New Roman"/>
                <w:sz w:val="18"/>
                <w:szCs w:val="18"/>
              </w:rPr>
              <w:lastRenderedPageBreak/>
              <w:t>updates regarding visa/permit regulations</w:t>
            </w:r>
            <w:r w:rsidR="00944458">
              <w:rPr>
                <w:rFonts w:ascii="Times New Roman" w:hAnsi="Times New Roman"/>
                <w:sz w:val="18"/>
                <w:szCs w:val="18"/>
              </w:rPr>
              <w:t>.</w:t>
            </w:r>
          </w:p>
          <w:p w14:paraId="604790B8" w14:textId="77777777" w:rsidR="00944458" w:rsidRDefault="0000716F" w:rsidP="00F07BF9">
            <w:pPr>
              <w:rPr>
                <w:rFonts w:ascii="Times New Roman" w:hAnsi="Times New Roman"/>
                <w:color w:val="548DD4" w:themeColor="text2" w:themeTint="99"/>
                <w:sz w:val="18"/>
                <w:szCs w:val="18"/>
              </w:rPr>
            </w:pPr>
            <w:r>
              <w:rPr>
                <w:rFonts w:ascii="Times New Roman" w:hAnsi="Times New Roman"/>
                <w:color w:val="548DD4" w:themeColor="text2" w:themeTint="99"/>
                <w:sz w:val="18"/>
                <w:szCs w:val="18"/>
              </w:rPr>
              <w:t xml:space="preserve">PS: </w:t>
            </w:r>
            <w:r w:rsidR="00F07BF9" w:rsidRPr="00F07BF9">
              <w:rPr>
                <w:rFonts w:ascii="Times New Roman" w:hAnsi="Times New Roman"/>
                <w:color w:val="548DD4" w:themeColor="text2" w:themeTint="99"/>
                <w:sz w:val="18"/>
                <w:szCs w:val="18"/>
              </w:rPr>
              <w:t>Is the institution is designated by their re</w:t>
            </w:r>
            <w:r w:rsidR="00944458">
              <w:rPr>
                <w:rFonts w:ascii="Times New Roman" w:hAnsi="Times New Roman"/>
                <w:color w:val="548DD4" w:themeColor="text2" w:themeTint="99"/>
                <w:sz w:val="18"/>
                <w:szCs w:val="18"/>
              </w:rPr>
              <w:t xml:space="preserve">spective provincial authority? </w:t>
            </w:r>
          </w:p>
          <w:p w14:paraId="3032C3B4" w14:textId="77777777" w:rsidR="00944458" w:rsidRDefault="00944458" w:rsidP="00F07BF9">
            <w:pPr>
              <w:rPr>
                <w:rFonts w:ascii="Times New Roman" w:hAnsi="Times New Roman"/>
                <w:color w:val="548DD4" w:themeColor="text2" w:themeTint="99"/>
                <w:sz w:val="18"/>
                <w:szCs w:val="18"/>
              </w:rPr>
            </w:pPr>
            <w:r>
              <w:rPr>
                <w:rFonts w:ascii="Times New Roman" w:hAnsi="Times New Roman"/>
                <w:color w:val="548DD4" w:themeColor="text2" w:themeTint="99"/>
                <w:sz w:val="18"/>
                <w:szCs w:val="18"/>
              </w:rPr>
              <w:t>I</w:t>
            </w:r>
            <w:r w:rsidR="00F07BF9" w:rsidRPr="00F07BF9">
              <w:rPr>
                <w:rFonts w:ascii="Times New Roman" w:hAnsi="Times New Roman"/>
                <w:color w:val="548DD4" w:themeColor="text2" w:themeTint="99"/>
                <w:sz w:val="18"/>
                <w:szCs w:val="18"/>
              </w:rPr>
              <w:t xml:space="preserve">f yes, then this satisfies the requirement. </w:t>
            </w:r>
          </w:p>
          <w:p w14:paraId="3EC92576" w14:textId="268A9301" w:rsidR="0023102B" w:rsidRPr="00944458" w:rsidRDefault="00F07BF9" w:rsidP="00F07BF9">
            <w:pPr>
              <w:rPr>
                <w:rFonts w:ascii="Times New Roman" w:hAnsi="Times New Roman"/>
                <w:color w:val="548DD4" w:themeColor="text2" w:themeTint="99"/>
                <w:sz w:val="18"/>
                <w:szCs w:val="18"/>
              </w:rPr>
            </w:pPr>
            <w:r w:rsidRPr="00F07BF9">
              <w:rPr>
                <w:rFonts w:ascii="Times New Roman" w:hAnsi="Times New Roman"/>
                <w:color w:val="548DD4" w:themeColor="text2" w:themeTint="99"/>
                <w:sz w:val="18"/>
                <w:szCs w:val="18"/>
              </w:rPr>
              <w:t>There is no requirement to check CIC for updates on Visa/ study permit regulations since this information cannot be passed on to students. It is sufficient that staff know the websites for making student referrals.</w:t>
            </w:r>
          </w:p>
        </w:tc>
        <w:tc>
          <w:tcPr>
            <w:tcW w:w="197" w:type="pct"/>
          </w:tcPr>
          <w:p w14:paraId="45AEEC25"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2A61DD5" w14:textId="77777777" w:rsidR="0023102B" w:rsidRPr="005B70C9" w:rsidRDefault="0023102B" w:rsidP="00256899">
            <w:pPr>
              <w:rPr>
                <w:rFonts w:ascii="Times New Roman" w:hAnsi="Times New Roman"/>
                <w:color w:val="FF0000"/>
                <w:sz w:val="18"/>
                <w:szCs w:val="18"/>
              </w:rPr>
            </w:pPr>
          </w:p>
        </w:tc>
        <w:tc>
          <w:tcPr>
            <w:tcW w:w="202" w:type="pct"/>
          </w:tcPr>
          <w:p w14:paraId="19D35EC8"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CE7CF6F" w14:textId="77777777" w:rsidR="0023102B" w:rsidRPr="005B70C9" w:rsidRDefault="0023102B" w:rsidP="00256899">
            <w:pPr>
              <w:rPr>
                <w:rFonts w:ascii="Times New Roman" w:hAnsi="Times New Roman"/>
                <w:color w:val="FF0000"/>
                <w:sz w:val="18"/>
                <w:szCs w:val="18"/>
              </w:rPr>
            </w:pPr>
          </w:p>
        </w:tc>
        <w:tc>
          <w:tcPr>
            <w:tcW w:w="1466" w:type="pct"/>
          </w:tcPr>
          <w:p w14:paraId="440DB8AE"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AEE09EB" w14:textId="77777777" w:rsidTr="0052683A">
        <w:tc>
          <w:tcPr>
            <w:tcW w:w="392" w:type="pct"/>
            <w:vMerge/>
            <w:shd w:val="clear" w:color="auto" w:fill="auto"/>
          </w:tcPr>
          <w:p w14:paraId="16299EF8" w14:textId="77777777" w:rsidR="0023102B" w:rsidRPr="005B70C9" w:rsidRDefault="0023102B" w:rsidP="00256899">
            <w:pPr>
              <w:rPr>
                <w:rFonts w:ascii="Times New Roman" w:hAnsi="Times New Roman"/>
                <w:b/>
                <w:sz w:val="16"/>
                <w:szCs w:val="16"/>
              </w:rPr>
            </w:pPr>
          </w:p>
        </w:tc>
        <w:tc>
          <w:tcPr>
            <w:tcW w:w="1765" w:type="pct"/>
            <w:shd w:val="clear" w:color="auto" w:fill="auto"/>
          </w:tcPr>
          <w:p w14:paraId="55C4412C"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The Language Program ensures that students are informed that they are responsible to have and maintain medical insurance.</w:t>
            </w:r>
          </w:p>
        </w:tc>
        <w:tc>
          <w:tcPr>
            <w:tcW w:w="197" w:type="pct"/>
          </w:tcPr>
          <w:p w14:paraId="65050DD9" w14:textId="77777777" w:rsidR="0023102B" w:rsidRPr="005B70C9" w:rsidRDefault="0023102B" w:rsidP="00256899">
            <w:pPr>
              <w:rPr>
                <w:rFonts w:ascii="Times New Roman" w:hAnsi="Times New Roman"/>
                <w:sz w:val="18"/>
                <w:szCs w:val="18"/>
              </w:rPr>
            </w:pPr>
          </w:p>
        </w:tc>
        <w:tc>
          <w:tcPr>
            <w:tcW w:w="781" w:type="pct"/>
          </w:tcPr>
          <w:p w14:paraId="0DF12802" w14:textId="001887E6" w:rsidR="0023102B" w:rsidRPr="005B70C9" w:rsidRDefault="0023102B" w:rsidP="005F48B4">
            <w:pPr>
              <w:rPr>
                <w:rFonts w:ascii="Times New Roman" w:hAnsi="Times New Roman"/>
                <w:sz w:val="18"/>
                <w:szCs w:val="18"/>
              </w:rPr>
            </w:pPr>
            <w:r w:rsidRPr="005B70C9">
              <w:rPr>
                <w:rFonts w:ascii="Times New Roman" w:hAnsi="Times New Roman"/>
                <w:sz w:val="18"/>
                <w:szCs w:val="18"/>
              </w:rPr>
              <w:t>Check policy re student coverage</w:t>
            </w:r>
            <w:r w:rsidR="00944458">
              <w:rPr>
                <w:rFonts w:ascii="Times New Roman" w:hAnsi="Times New Roman"/>
                <w:sz w:val="18"/>
                <w:szCs w:val="18"/>
              </w:rPr>
              <w:t>.</w:t>
            </w:r>
          </w:p>
        </w:tc>
        <w:tc>
          <w:tcPr>
            <w:tcW w:w="197" w:type="pct"/>
          </w:tcPr>
          <w:p w14:paraId="779896F6"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3E44B16" w14:textId="77777777" w:rsidR="0023102B" w:rsidRPr="005B70C9" w:rsidRDefault="0023102B" w:rsidP="00256899">
            <w:pPr>
              <w:rPr>
                <w:rFonts w:ascii="Times New Roman" w:hAnsi="Times New Roman"/>
                <w:sz w:val="18"/>
                <w:szCs w:val="18"/>
              </w:rPr>
            </w:pPr>
          </w:p>
        </w:tc>
        <w:tc>
          <w:tcPr>
            <w:tcW w:w="202" w:type="pct"/>
          </w:tcPr>
          <w:p w14:paraId="58215E3D"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3291C6F" w14:textId="77777777" w:rsidR="0023102B" w:rsidRPr="005B70C9" w:rsidRDefault="0023102B" w:rsidP="00256899">
            <w:pPr>
              <w:rPr>
                <w:rFonts w:ascii="Times New Roman" w:hAnsi="Times New Roman"/>
                <w:sz w:val="18"/>
                <w:szCs w:val="18"/>
              </w:rPr>
            </w:pPr>
          </w:p>
        </w:tc>
        <w:tc>
          <w:tcPr>
            <w:tcW w:w="1466" w:type="pct"/>
          </w:tcPr>
          <w:p w14:paraId="2B3492BC" w14:textId="77777777" w:rsidR="0023102B" w:rsidRPr="005B70C9" w:rsidRDefault="00960DA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AF7430" w:rsidRPr="005B70C9" w14:paraId="1CE7BCA6" w14:textId="77777777" w:rsidTr="0052683A">
        <w:tc>
          <w:tcPr>
            <w:tcW w:w="3534" w:type="pct"/>
            <w:gridSpan w:val="6"/>
            <w:shd w:val="clear" w:color="auto" w:fill="auto"/>
          </w:tcPr>
          <w:p w14:paraId="38FF4B1F" w14:textId="77777777" w:rsidR="0023102B" w:rsidRPr="005B70C9" w:rsidRDefault="0023102B" w:rsidP="00256899">
            <w:pPr>
              <w:rPr>
                <w:rFonts w:ascii="Times New Roman" w:hAnsi="Times New Roman"/>
                <w:b/>
                <w:color w:val="1F3864"/>
                <w:sz w:val="16"/>
                <w:szCs w:val="16"/>
              </w:rPr>
            </w:pPr>
            <w:r w:rsidRPr="005B70C9">
              <w:rPr>
                <w:rFonts w:ascii="Times New Roman" w:hAnsi="Times New Roman"/>
                <w:b/>
                <w:color w:val="1F3864"/>
                <w:sz w:val="16"/>
                <w:szCs w:val="16"/>
              </w:rPr>
              <w:t>C- IDENTIFIED ISSUES:</w:t>
            </w:r>
          </w:p>
          <w:p w14:paraId="34F1BA6E" w14:textId="77777777" w:rsidR="0023102B" w:rsidRPr="005B70C9" w:rsidRDefault="00960DA9" w:rsidP="00256899">
            <w:pPr>
              <w:rPr>
                <w:rFonts w:ascii="Times New Roman" w:hAnsi="Times New Roman"/>
                <w:sz w:val="18"/>
                <w:szCs w:val="18"/>
              </w:rPr>
            </w:pPr>
            <w:r w:rsidRPr="005B70C9">
              <w:rPr>
                <w:rFonts w:ascii="Times New Roman" w:hAnsi="Times New Roman"/>
                <w:b/>
                <w:i/>
                <w:color w:val="000000"/>
                <w:sz w:val="24"/>
                <w:szCs w:val="24"/>
              </w:rPr>
              <w:fldChar w:fldCharType="begin">
                <w:ffData>
                  <w:name w:val="Text49"/>
                  <w:enabled/>
                  <w:calcOnExit w:val="0"/>
                  <w:textInput/>
                </w:ffData>
              </w:fldChar>
            </w:r>
            <w:r w:rsidRPr="005B70C9">
              <w:rPr>
                <w:rFonts w:ascii="Times New Roman" w:hAnsi="Times New Roman"/>
                <w:b/>
                <w:i/>
                <w:color w:val="000000"/>
                <w:sz w:val="24"/>
                <w:szCs w:val="24"/>
              </w:rPr>
              <w:instrText xml:space="preserve"> FORMTEXT </w:instrText>
            </w:r>
            <w:r w:rsidRPr="005B70C9">
              <w:rPr>
                <w:rFonts w:ascii="Times New Roman" w:hAnsi="Times New Roman"/>
                <w:b/>
                <w:i/>
                <w:color w:val="000000"/>
                <w:sz w:val="24"/>
                <w:szCs w:val="24"/>
              </w:rPr>
            </w:r>
            <w:r w:rsidRPr="005B70C9">
              <w:rPr>
                <w:rFonts w:ascii="Times New Roman" w:hAnsi="Times New Roman"/>
                <w:b/>
                <w:i/>
                <w:color w:val="000000"/>
                <w:sz w:val="24"/>
                <w:szCs w:val="24"/>
              </w:rPr>
              <w:fldChar w:fldCharType="separate"/>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color w:val="000000"/>
                <w:sz w:val="24"/>
                <w:szCs w:val="24"/>
              </w:rPr>
              <w:fldChar w:fldCharType="end"/>
            </w:r>
          </w:p>
        </w:tc>
        <w:tc>
          <w:tcPr>
            <w:tcW w:w="1466" w:type="pct"/>
          </w:tcPr>
          <w:p w14:paraId="3889E374" w14:textId="77777777" w:rsidR="0023102B" w:rsidRPr="005B70C9" w:rsidRDefault="0023102B" w:rsidP="00256899">
            <w:pPr>
              <w:rPr>
                <w:color w:val="1F3864"/>
                <w:sz w:val="20"/>
                <w:szCs w:val="20"/>
              </w:rPr>
            </w:pPr>
          </w:p>
        </w:tc>
      </w:tr>
      <w:tr w:rsidR="00AF7430" w:rsidRPr="005B70C9" w14:paraId="5CDD3CA9" w14:textId="77777777" w:rsidTr="0052683A">
        <w:tc>
          <w:tcPr>
            <w:tcW w:w="3534" w:type="pct"/>
            <w:gridSpan w:val="6"/>
            <w:shd w:val="clear" w:color="auto" w:fill="auto"/>
          </w:tcPr>
          <w:p w14:paraId="013CE82D" w14:textId="77777777" w:rsidR="0023102B" w:rsidRPr="005B70C9" w:rsidRDefault="0023102B" w:rsidP="006C0422">
            <w:pPr>
              <w:rPr>
                <w:rFonts w:ascii="Times New Roman" w:hAnsi="Times New Roman"/>
                <w:color w:val="C00000"/>
                <w:sz w:val="18"/>
                <w:szCs w:val="18"/>
              </w:rPr>
            </w:pPr>
            <w:r w:rsidRPr="005B70C9">
              <w:rPr>
                <w:rFonts w:ascii="Times New Roman" w:hAnsi="Times New Roman"/>
                <w:b/>
                <w:color w:val="C00000"/>
                <w:sz w:val="16"/>
                <w:szCs w:val="16"/>
              </w:rPr>
              <w:t>D. STUDENT SERVICES</w:t>
            </w:r>
          </w:p>
        </w:tc>
        <w:tc>
          <w:tcPr>
            <w:tcW w:w="1466" w:type="pct"/>
          </w:tcPr>
          <w:p w14:paraId="18A3BED9" w14:textId="77777777" w:rsidR="0023102B" w:rsidRPr="005B70C9" w:rsidRDefault="0023102B" w:rsidP="006C0422">
            <w:pPr>
              <w:rPr>
                <w:color w:val="C00000"/>
                <w:sz w:val="20"/>
                <w:szCs w:val="20"/>
              </w:rPr>
            </w:pPr>
          </w:p>
        </w:tc>
      </w:tr>
      <w:tr w:rsidR="0052683A" w:rsidRPr="005B70C9" w14:paraId="3A83C5C6" w14:textId="77777777" w:rsidTr="0052683A">
        <w:tc>
          <w:tcPr>
            <w:tcW w:w="392" w:type="pct"/>
            <w:shd w:val="clear" w:color="auto" w:fill="auto"/>
          </w:tcPr>
          <w:p w14:paraId="2E6CFCB8" w14:textId="77777777" w:rsidR="0023102B" w:rsidRPr="005B70C9" w:rsidRDefault="0023102B" w:rsidP="00D817CA">
            <w:pPr>
              <w:rPr>
                <w:rFonts w:ascii="Times New Roman" w:hAnsi="Times New Roman"/>
                <w:b/>
                <w:sz w:val="16"/>
                <w:szCs w:val="16"/>
              </w:rPr>
            </w:pPr>
            <w:r w:rsidRPr="005B70C9">
              <w:rPr>
                <w:rFonts w:ascii="Times New Roman" w:hAnsi="Times New Roman"/>
                <w:b/>
                <w:sz w:val="16"/>
                <w:szCs w:val="16"/>
              </w:rPr>
              <w:t>D.1. Orientation</w:t>
            </w:r>
          </w:p>
        </w:tc>
        <w:tc>
          <w:tcPr>
            <w:tcW w:w="1765" w:type="pct"/>
            <w:shd w:val="clear" w:color="auto" w:fill="auto"/>
          </w:tcPr>
          <w:p w14:paraId="2627EE6B" w14:textId="77777777" w:rsidR="0023102B" w:rsidRPr="005B70C9" w:rsidRDefault="0023102B" w:rsidP="00F71F1B">
            <w:pPr>
              <w:rPr>
                <w:rFonts w:ascii="Times New Roman" w:hAnsi="Times New Roman"/>
                <w:sz w:val="18"/>
                <w:szCs w:val="18"/>
              </w:rPr>
            </w:pPr>
            <w:r w:rsidRPr="005B70C9">
              <w:rPr>
                <w:rFonts w:ascii="Times New Roman" w:hAnsi="Times New Roman"/>
                <w:sz w:val="18"/>
                <w:szCs w:val="18"/>
              </w:rPr>
              <w:t xml:space="preserve">D.1.a. General orientation to studying and living in Canada includes information on: </w:t>
            </w:r>
          </w:p>
          <w:p w14:paraId="64F254F6" w14:textId="77777777" w:rsidR="0023102B" w:rsidRPr="005B70C9" w:rsidRDefault="0023102B" w:rsidP="00F71F1B">
            <w:pPr>
              <w:rPr>
                <w:rFonts w:ascii="Times New Roman" w:hAnsi="Times New Roman"/>
                <w:sz w:val="18"/>
                <w:szCs w:val="18"/>
              </w:rPr>
            </w:pPr>
            <w:r w:rsidRPr="005B70C9">
              <w:rPr>
                <w:rFonts w:ascii="Times New Roman" w:hAnsi="Times New Roman"/>
                <w:sz w:val="18"/>
                <w:szCs w:val="18"/>
              </w:rPr>
              <w:t>accommodation, weather, clothing, food, immigration regulations, dental and medical information, travel, local transit, etc.</w:t>
            </w:r>
          </w:p>
        </w:tc>
        <w:tc>
          <w:tcPr>
            <w:tcW w:w="197" w:type="pct"/>
          </w:tcPr>
          <w:p w14:paraId="3FB25641" w14:textId="77777777" w:rsidR="0023102B" w:rsidRPr="005B70C9" w:rsidRDefault="0023102B" w:rsidP="00256899">
            <w:pPr>
              <w:rPr>
                <w:rFonts w:ascii="Times New Roman" w:hAnsi="Times New Roman"/>
                <w:sz w:val="18"/>
                <w:szCs w:val="18"/>
              </w:rPr>
            </w:pPr>
          </w:p>
          <w:p w14:paraId="37A3E33D" w14:textId="77777777" w:rsidR="0023102B" w:rsidRPr="005B70C9" w:rsidRDefault="0023102B" w:rsidP="001A5BAF">
            <w:pPr>
              <w:jc w:val="center"/>
              <w:rPr>
                <w:rFonts w:ascii="Times New Roman" w:hAnsi="Times New Roman"/>
                <w:sz w:val="24"/>
                <w:szCs w:val="24"/>
              </w:rPr>
            </w:pPr>
            <w:r w:rsidRPr="005B70C9">
              <w:rPr>
                <w:rFonts w:ascii="Times New Roman" w:hAnsi="Times New Roman"/>
                <w:sz w:val="24"/>
                <w:szCs w:val="24"/>
              </w:rPr>
              <w:t>x</w:t>
            </w:r>
          </w:p>
        </w:tc>
        <w:tc>
          <w:tcPr>
            <w:tcW w:w="781" w:type="pct"/>
          </w:tcPr>
          <w:p w14:paraId="25517D05" w14:textId="2E3173C8" w:rsidR="0023102B" w:rsidRPr="005B70C9" w:rsidRDefault="00F07BF9" w:rsidP="009D6A33">
            <w:pPr>
              <w:rPr>
                <w:rFonts w:ascii="Times New Roman" w:hAnsi="Times New Roman"/>
                <w:sz w:val="18"/>
                <w:szCs w:val="18"/>
              </w:rPr>
            </w:pPr>
            <w:r w:rsidRPr="00F07BF9">
              <w:rPr>
                <w:rFonts w:ascii="Times New Roman" w:hAnsi="Times New Roman"/>
                <w:sz w:val="18"/>
                <w:szCs w:val="18"/>
              </w:rPr>
              <w:t>If the program does not serve international students, this orientation to living and studying in Canada is not required.</w:t>
            </w:r>
          </w:p>
        </w:tc>
        <w:tc>
          <w:tcPr>
            <w:tcW w:w="197" w:type="pct"/>
          </w:tcPr>
          <w:p w14:paraId="4235E4D6"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898AC2D" w14:textId="77777777" w:rsidR="0023102B" w:rsidRPr="005B70C9" w:rsidRDefault="0023102B" w:rsidP="00256899">
            <w:pPr>
              <w:rPr>
                <w:rFonts w:ascii="Times New Roman" w:hAnsi="Times New Roman"/>
                <w:sz w:val="18"/>
                <w:szCs w:val="18"/>
              </w:rPr>
            </w:pPr>
          </w:p>
        </w:tc>
        <w:tc>
          <w:tcPr>
            <w:tcW w:w="202" w:type="pct"/>
          </w:tcPr>
          <w:p w14:paraId="04120A4D"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321D82E" w14:textId="77777777" w:rsidR="0023102B" w:rsidRPr="005B70C9" w:rsidRDefault="0023102B" w:rsidP="00256899">
            <w:pPr>
              <w:rPr>
                <w:rFonts w:ascii="Times New Roman" w:hAnsi="Times New Roman"/>
                <w:sz w:val="18"/>
                <w:szCs w:val="18"/>
              </w:rPr>
            </w:pPr>
          </w:p>
        </w:tc>
        <w:tc>
          <w:tcPr>
            <w:tcW w:w="1466" w:type="pct"/>
          </w:tcPr>
          <w:p w14:paraId="046F3CFF"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3DB436AE" w14:textId="77777777" w:rsidTr="0052683A">
        <w:tc>
          <w:tcPr>
            <w:tcW w:w="392" w:type="pct"/>
            <w:shd w:val="clear" w:color="auto" w:fill="auto"/>
          </w:tcPr>
          <w:p w14:paraId="6C470D2D" w14:textId="77777777" w:rsidR="0023102B" w:rsidRPr="005B70C9" w:rsidRDefault="0023102B" w:rsidP="00256899">
            <w:pPr>
              <w:rPr>
                <w:rFonts w:ascii="Times New Roman" w:hAnsi="Times New Roman"/>
                <w:sz w:val="16"/>
                <w:szCs w:val="16"/>
              </w:rPr>
            </w:pPr>
            <w:r w:rsidRPr="005B70C9">
              <w:rPr>
                <w:rFonts w:ascii="Times New Roman" w:hAnsi="Times New Roman"/>
                <w:color w:val="385623"/>
                <w:sz w:val="16"/>
                <w:szCs w:val="16"/>
              </w:rPr>
              <w:lastRenderedPageBreak/>
              <w:t>Additional Specifications</w:t>
            </w:r>
          </w:p>
        </w:tc>
        <w:tc>
          <w:tcPr>
            <w:tcW w:w="1765" w:type="pct"/>
            <w:shd w:val="clear" w:color="auto" w:fill="auto"/>
          </w:tcPr>
          <w:p w14:paraId="7CD165CA" w14:textId="77777777" w:rsidR="0023102B" w:rsidRPr="005B70C9" w:rsidRDefault="0023102B" w:rsidP="000E4DBF">
            <w:pPr>
              <w:rPr>
                <w:rFonts w:ascii="Times New Roman" w:hAnsi="Times New Roman"/>
                <w:sz w:val="18"/>
                <w:szCs w:val="18"/>
              </w:rPr>
            </w:pPr>
            <w:r w:rsidRPr="005B70C9">
              <w:rPr>
                <w:rFonts w:ascii="Times New Roman" w:hAnsi="Times New Roman"/>
                <w:sz w:val="16"/>
                <w:szCs w:val="16"/>
              </w:rPr>
              <w:t xml:space="preserve">D.1b. </w:t>
            </w:r>
            <w:r w:rsidRPr="005B70C9">
              <w:rPr>
                <w:rFonts w:ascii="Times New Roman" w:hAnsi="Times New Roman"/>
                <w:sz w:val="18"/>
                <w:szCs w:val="18"/>
              </w:rPr>
              <w:t>Academic Orientation includes:</w:t>
            </w:r>
          </w:p>
          <w:p w14:paraId="083AECB3" w14:textId="77777777" w:rsidR="0023102B" w:rsidRPr="005B70C9" w:rsidRDefault="0023102B" w:rsidP="000E4DBF">
            <w:pPr>
              <w:numPr>
                <w:ilvl w:val="0"/>
                <w:numId w:val="2"/>
              </w:numPr>
              <w:spacing w:after="0" w:line="240" w:lineRule="auto"/>
              <w:rPr>
                <w:rFonts w:ascii="Times New Roman" w:hAnsi="Times New Roman"/>
                <w:sz w:val="18"/>
                <w:szCs w:val="18"/>
              </w:rPr>
            </w:pPr>
            <w:r w:rsidRPr="005B70C9">
              <w:rPr>
                <w:rFonts w:ascii="Times New Roman" w:hAnsi="Times New Roman"/>
                <w:sz w:val="18"/>
                <w:szCs w:val="18"/>
              </w:rPr>
              <w:t>Testing and placement procedures</w:t>
            </w:r>
          </w:p>
          <w:p w14:paraId="57973B4F" w14:textId="77777777" w:rsidR="0023102B" w:rsidRPr="005B70C9" w:rsidRDefault="0023102B" w:rsidP="000E4DBF">
            <w:pPr>
              <w:numPr>
                <w:ilvl w:val="0"/>
                <w:numId w:val="2"/>
              </w:numPr>
              <w:spacing w:after="0" w:line="240" w:lineRule="auto"/>
              <w:rPr>
                <w:rFonts w:ascii="Times New Roman" w:hAnsi="Times New Roman"/>
                <w:sz w:val="18"/>
                <w:szCs w:val="18"/>
              </w:rPr>
            </w:pPr>
            <w:r w:rsidRPr="005B70C9">
              <w:rPr>
                <w:rFonts w:ascii="Times New Roman" w:hAnsi="Times New Roman"/>
                <w:sz w:val="18"/>
                <w:szCs w:val="18"/>
              </w:rPr>
              <w:t>Course structure and levels</w:t>
            </w:r>
          </w:p>
          <w:p w14:paraId="5FCB2CF3" w14:textId="77777777" w:rsidR="0023102B" w:rsidRPr="005B70C9" w:rsidRDefault="0023102B" w:rsidP="000E4DBF">
            <w:pPr>
              <w:numPr>
                <w:ilvl w:val="0"/>
                <w:numId w:val="2"/>
              </w:numPr>
              <w:spacing w:after="0" w:line="240" w:lineRule="auto"/>
              <w:rPr>
                <w:rFonts w:ascii="Times New Roman" w:hAnsi="Times New Roman"/>
                <w:sz w:val="18"/>
                <w:szCs w:val="18"/>
              </w:rPr>
            </w:pPr>
            <w:r w:rsidRPr="005B70C9">
              <w:rPr>
                <w:rFonts w:ascii="Times New Roman" w:hAnsi="Times New Roman"/>
                <w:sz w:val="18"/>
                <w:szCs w:val="18"/>
              </w:rPr>
              <w:t>Requirements for progression to a higher level</w:t>
            </w:r>
          </w:p>
          <w:p w14:paraId="10884BA9" w14:textId="77777777" w:rsidR="0023102B" w:rsidRPr="005B70C9" w:rsidRDefault="0023102B" w:rsidP="000E4DBF">
            <w:pPr>
              <w:numPr>
                <w:ilvl w:val="0"/>
                <w:numId w:val="2"/>
              </w:numPr>
              <w:spacing w:after="0" w:line="240" w:lineRule="auto"/>
              <w:rPr>
                <w:rFonts w:ascii="Times New Roman" w:hAnsi="Times New Roman"/>
                <w:sz w:val="18"/>
                <w:szCs w:val="18"/>
              </w:rPr>
            </w:pPr>
            <w:r w:rsidRPr="005B70C9">
              <w:rPr>
                <w:rFonts w:ascii="Times New Roman" w:hAnsi="Times New Roman"/>
                <w:sz w:val="18"/>
                <w:szCs w:val="18"/>
              </w:rPr>
              <w:t>Course descriptions and objectives</w:t>
            </w:r>
          </w:p>
          <w:p w14:paraId="57CB3CA7" w14:textId="77777777" w:rsidR="0023102B" w:rsidRPr="005B70C9" w:rsidRDefault="0023102B" w:rsidP="000E4DBF">
            <w:pPr>
              <w:numPr>
                <w:ilvl w:val="0"/>
                <w:numId w:val="2"/>
              </w:numPr>
              <w:spacing w:after="0" w:line="240" w:lineRule="auto"/>
              <w:rPr>
                <w:rFonts w:ascii="Times New Roman" w:hAnsi="Times New Roman"/>
                <w:sz w:val="18"/>
                <w:szCs w:val="18"/>
              </w:rPr>
            </w:pPr>
            <w:r w:rsidRPr="005B70C9">
              <w:rPr>
                <w:rFonts w:ascii="Times New Roman" w:hAnsi="Times New Roman"/>
                <w:sz w:val="18"/>
                <w:szCs w:val="18"/>
              </w:rPr>
              <w:t>Course assessment criteria</w:t>
            </w:r>
          </w:p>
          <w:p w14:paraId="2AE2BD98" w14:textId="77777777" w:rsidR="0023102B" w:rsidRPr="005B70C9" w:rsidRDefault="0023102B" w:rsidP="000E4DBF">
            <w:pPr>
              <w:numPr>
                <w:ilvl w:val="0"/>
                <w:numId w:val="2"/>
              </w:numPr>
              <w:spacing w:after="0" w:line="240" w:lineRule="auto"/>
              <w:rPr>
                <w:rFonts w:ascii="Times New Roman" w:hAnsi="Times New Roman"/>
                <w:sz w:val="18"/>
                <w:szCs w:val="18"/>
              </w:rPr>
            </w:pPr>
            <w:r w:rsidRPr="005B70C9">
              <w:rPr>
                <w:rFonts w:ascii="Times New Roman" w:hAnsi="Times New Roman"/>
                <w:sz w:val="18"/>
                <w:szCs w:val="18"/>
              </w:rPr>
              <w:t>Requirements for certificates and/or diplomas</w:t>
            </w:r>
          </w:p>
          <w:p w14:paraId="57902B69" w14:textId="77777777" w:rsidR="0023102B" w:rsidRPr="005B70C9" w:rsidRDefault="0023102B" w:rsidP="000E4DBF">
            <w:pPr>
              <w:numPr>
                <w:ilvl w:val="0"/>
                <w:numId w:val="2"/>
              </w:numPr>
              <w:spacing w:after="0" w:line="240" w:lineRule="auto"/>
              <w:rPr>
                <w:rFonts w:ascii="Times New Roman" w:hAnsi="Times New Roman"/>
                <w:sz w:val="18"/>
                <w:szCs w:val="18"/>
              </w:rPr>
            </w:pPr>
            <w:r w:rsidRPr="005B70C9">
              <w:rPr>
                <w:rFonts w:ascii="Times New Roman" w:hAnsi="Times New Roman"/>
                <w:sz w:val="18"/>
                <w:szCs w:val="18"/>
              </w:rPr>
              <w:t>Course and program schedules</w:t>
            </w:r>
          </w:p>
          <w:p w14:paraId="50DE4804" w14:textId="77777777" w:rsidR="0023102B" w:rsidRPr="005B70C9" w:rsidRDefault="0023102B" w:rsidP="000E4DBF">
            <w:pPr>
              <w:numPr>
                <w:ilvl w:val="0"/>
                <w:numId w:val="2"/>
              </w:numPr>
              <w:spacing w:after="0" w:line="240" w:lineRule="auto"/>
              <w:rPr>
                <w:rFonts w:ascii="Times New Roman" w:hAnsi="Times New Roman"/>
                <w:sz w:val="18"/>
                <w:szCs w:val="18"/>
              </w:rPr>
            </w:pPr>
            <w:r w:rsidRPr="005B70C9">
              <w:rPr>
                <w:rFonts w:ascii="Times New Roman" w:hAnsi="Times New Roman"/>
                <w:sz w:val="18"/>
                <w:szCs w:val="18"/>
              </w:rPr>
              <w:t>Policy and procedure on attendance and participation</w:t>
            </w:r>
          </w:p>
          <w:p w14:paraId="7A7D985E" w14:textId="77777777" w:rsidR="00673461" w:rsidRPr="005B70C9" w:rsidRDefault="00673461" w:rsidP="00673461">
            <w:pPr>
              <w:spacing w:after="0" w:line="240" w:lineRule="auto"/>
              <w:ind w:left="720"/>
              <w:rPr>
                <w:rFonts w:ascii="Times New Roman" w:hAnsi="Times New Roman"/>
                <w:sz w:val="18"/>
                <w:szCs w:val="18"/>
              </w:rPr>
            </w:pPr>
          </w:p>
        </w:tc>
        <w:tc>
          <w:tcPr>
            <w:tcW w:w="197" w:type="pct"/>
          </w:tcPr>
          <w:p w14:paraId="3F4B42F6" w14:textId="77777777" w:rsidR="0023102B" w:rsidRPr="005B70C9" w:rsidRDefault="0023102B" w:rsidP="009C1C5E">
            <w:pPr>
              <w:spacing w:after="0" w:line="240" w:lineRule="auto"/>
              <w:rPr>
                <w:rFonts w:ascii="Times New Roman" w:hAnsi="Times New Roman"/>
                <w:sz w:val="18"/>
                <w:szCs w:val="18"/>
              </w:rPr>
            </w:pPr>
          </w:p>
        </w:tc>
        <w:tc>
          <w:tcPr>
            <w:tcW w:w="781" w:type="pct"/>
          </w:tcPr>
          <w:p w14:paraId="197BA750" w14:textId="4822397A" w:rsidR="00F07BF9" w:rsidRPr="00F07BF9" w:rsidRDefault="00F07BF9" w:rsidP="00F07BF9">
            <w:pPr>
              <w:rPr>
                <w:rFonts w:ascii="Times New Roman" w:hAnsi="Times New Roman"/>
                <w:sz w:val="18"/>
                <w:szCs w:val="18"/>
              </w:rPr>
            </w:pPr>
            <w:r w:rsidRPr="00F07BF9">
              <w:rPr>
                <w:rFonts w:ascii="Times New Roman" w:hAnsi="Times New Roman"/>
                <w:sz w:val="18"/>
                <w:szCs w:val="18"/>
              </w:rPr>
              <w:t>Check points with Academic Director or Director</w:t>
            </w:r>
            <w:r w:rsidR="00944458">
              <w:rPr>
                <w:rFonts w:ascii="Times New Roman" w:hAnsi="Times New Roman"/>
                <w:sz w:val="18"/>
                <w:szCs w:val="18"/>
              </w:rPr>
              <w:t>.</w:t>
            </w:r>
          </w:p>
          <w:p w14:paraId="4554B81A" w14:textId="18DE0BE9" w:rsidR="0023102B" w:rsidRPr="005B70C9" w:rsidRDefault="0023102B" w:rsidP="009D6A33">
            <w:pPr>
              <w:spacing w:after="0" w:line="240" w:lineRule="auto"/>
              <w:rPr>
                <w:rFonts w:ascii="Times New Roman" w:hAnsi="Times New Roman"/>
                <w:sz w:val="18"/>
                <w:szCs w:val="18"/>
              </w:rPr>
            </w:pPr>
          </w:p>
        </w:tc>
        <w:tc>
          <w:tcPr>
            <w:tcW w:w="197" w:type="pct"/>
          </w:tcPr>
          <w:p w14:paraId="5E278407"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D00DE6E" w14:textId="77777777" w:rsidR="0023102B" w:rsidRPr="005B70C9" w:rsidRDefault="0023102B" w:rsidP="009C1C5E">
            <w:pPr>
              <w:spacing w:after="0" w:line="240" w:lineRule="auto"/>
              <w:rPr>
                <w:rFonts w:ascii="Times New Roman" w:hAnsi="Times New Roman"/>
                <w:sz w:val="18"/>
                <w:szCs w:val="18"/>
              </w:rPr>
            </w:pPr>
          </w:p>
        </w:tc>
        <w:tc>
          <w:tcPr>
            <w:tcW w:w="202" w:type="pct"/>
          </w:tcPr>
          <w:p w14:paraId="1561EC4B"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8B2B3EA"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2AACFA77" w14:textId="77777777" w:rsidR="0023102B" w:rsidRPr="005B70C9" w:rsidRDefault="0023102B" w:rsidP="009C1C5E">
            <w:pPr>
              <w:spacing w:after="0" w:line="240" w:lineRule="auto"/>
              <w:rPr>
                <w:rFonts w:ascii="Times New Roman" w:hAnsi="Times New Roman"/>
                <w:sz w:val="18"/>
                <w:szCs w:val="18"/>
              </w:rPr>
            </w:pPr>
          </w:p>
        </w:tc>
        <w:tc>
          <w:tcPr>
            <w:tcW w:w="1466" w:type="pct"/>
          </w:tcPr>
          <w:p w14:paraId="491174A2"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BA4B168" w14:textId="77777777" w:rsidTr="0052683A">
        <w:tc>
          <w:tcPr>
            <w:tcW w:w="392" w:type="pct"/>
            <w:shd w:val="clear" w:color="auto" w:fill="auto"/>
          </w:tcPr>
          <w:p w14:paraId="45A28428" w14:textId="77777777" w:rsidR="0023102B" w:rsidRPr="005B70C9" w:rsidRDefault="0023102B" w:rsidP="005F48B4">
            <w:pPr>
              <w:rPr>
                <w:rFonts w:ascii="Times New Roman" w:hAnsi="Times New Roman"/>
                <w:sz w:val="16"/>
                <w:szCs w:val="16"/>
              </w:rPr>
            </w:pPr>
          </w:p>
        </w:tc>
        <w:tc>
          <w:tcPr>
            <w:tcW w:w="1765" w:type="pct"/>
            <w:shd w:val="clear" w:color="auto" w:fill="auto"/>
          </w:tcPr>
          <w:p w14:paraId="06B4CF4C" w14:textId="77777777" w:rsidR="0023102B" w:rsidRPr="005B70C9" w:rsidRDefault="0023102B" w:rsidP="005F48B4">
            <w:pPr>
              <w:rPr>
                <w:rFonts w:ascii="Times New Roman" w:hAnsi="Times New Roman"/>
                <w:sz w:val="18"/>
                <w:szCs w:val="18"/>
              </w:rPr>
            </w:pPr>
            <w:r w:rsidRPr="005B70C9">
              <w:rPr>
                <w:rFonts w:ascii="Times New Roman" w:hAnsi="Times New Roman"/>
                <w:sz w:val="16"/>
                <w:szCs w:val="16"/>
              </w:rPr>
              <w:t xml:space="preserve">D.1c. </w:t>
            </w:r>
            <w:r w:rsidRPr="005B70C9">
              <w:rPr>
                <w:rFonts w:ascii="Times New Roman" w:hAnsi="Times New Roman"/>
                <w:sz w:val="18"/>
                <w:szCs w:val="18"/>
              </w:rPr>
              <w:t>Orientation to institution and/or services included.</w:t>
            </w:r>
          </w:p>
        </w:tc>
        <w:tc>
          <w:tcPr>
            <w:tcW w:w="197" w:type="pct"/>
          </w:tcPr>
          <w:p w14:paraId="61814523" w14:textId="77777777" w:rsidR="0023102B" w:rsidRPr="005B70C9" w:rsidRDefault="0023102B" w:rsidP="00256899">
            <w:pPr>
              <w:rPr>
                <w:rFonts w:ascii="Times New Roman" w:hAnsi="Times New Roman"/>
                <w:sz w:val="18"/>
                <w:szCs w:val="18"/>
              </w:rPr>
            </w:pPr>
          </w:p>
        </w:tc>
        <w:tc>
          <w:tcPr>
            <w:tcW w:w="781" w:type="pct"/>
          </w:tcPr>
          <w:p w14:paraId="101E158C" w14:textId="77777777" w:rsidR="0023102B" w:rsidRDefault="0023102B" w:rsidP="009D6A33">
            <w:pPr>
              <w:rPr>
                <w:rFonts w:ascii="Times New Roman" w:hAnsi="Times New Roman"/>
                <w:sz w:val="18"/>
                <w:szCs w:val="18"/>
              </w:rPr>
            </w:pPr>
            <w:r w:rsidRPr="005B70C9">
              <w:rPr>
                <w:rFonts w:ascii="Times New Roman" w:hAnsi="Times New Roman"/>
                <w:sz w:val="18"/>
                <w:szCs w:val="18"/>
              </w:rPr>
              <w:t>Check how orientation is done and what is included</w:t>
            </w:r>
            <w:r w:rsidR="00F07BF9">
              <w:rPr>
                <w:rFonts w:ascii="Times New Roman" w:hAnsi="Times New Roman"/>
                <w:sz w:val="18"/>
                <w:szCs w:val="18"/>
              </w:rPr>
              <w:t>.</w:t>
            </w:r>
          </w:p>
          <w:p w14:paraId="2DDE7736" w14:textId="65333D4D" w:rsidR="00F07BF9" w:rsidRPr="00F07BF9" w:rsidRDefault="008F0929" w:rsidP="00F07BF9">
            <w:pPr>
              <w:rPr>
                <w:rFonts w:ascii="Times New Roman" w:hAnsi="Times New Roman"/>
                <w:color w:val="548DD4" w:themeColor="text2" w:themeTint="99"/>
                <w:sz w:val="18"/>
                <w:szCs w:val="18"/>
              </w:rPr>
            </w:pPr>
            <w:r>
              <w:rPr>
                <w:rFonts w:ascii="Times New Roman" w:hAnsi="Times New Roman"/>
                <w:color w:val="548DD4" w:themeColor="text2" w:themeTint="99"/>
                <w:sz w:val="18"/>
                <w:szCs w:val="18"/>
              </w:rPr>
              <w:t>PS: What program-specific and</w:t>
            </w:r>
            <w:r w:rsidR="00F07BF9" w:rsidRPr="00F07BF9">
              <w:rPr>
                <w:rFonts w:ascii="Times New Roman" w:hAnsi="Times New Roman"/>
                <w:color w:val="548DD4" w:themeColor="text2" w:themeTint="99"/>
                <w:sz w:val="18"/>
                <w:szCs w:val="18"/>
              </w:rPr>
              <w:t xml:space="preserve"> Institution-wide resources are available for orientation? </w:t>
            </w:r>
          </w:p>
          <w:p w14:paraId="37464833" w14:textId="62FCFFAF" w:rsidR="00F07BF9" w:rsidRPr="000734BB" w:rsidRDefault="008F0929" w:rsidP="00F07BF9">
            <w:pPr>
              <w:rPr>
                <w:rFonts w:ascii="Times New Roman" w:hAnsi="Times New Roman"/>
                <w:color w:val="FF0000"/>
                <w:sz w:val="18"/>
                <w:szCs w:val="18"/>
              </w:rPr>
            </w:pPr>
            <w:proofErr w:type="gramStart"/>
            <w:r w:rsidRPr="008E129C">
              <w:rPr>
                <w:rFonts w:ascii="Times New Roman" w:hAnsi="Times New Roman"/>
                <w:color w:val="0070C0"/>
                <w:sz w:val="18"/>
                <w:szCs w:val="18"/>
              </w:rPr>
              <w:t xml:space="preserve">Are institution-wide resources </w:t>
            </w:r>
            <w:r w:rsidR="00F07BF9" w:rsidRPr="008E129C">
              <w:rPr>
                <w:rFonts w:ascii="Times New Roman" w:hAnsi="Times New Roman"/>
                <w:color w:val="0070C0"/>
                <w:sz w:val="18"/>
                <w:szCs w:val="18"/>
              </w:rPr>
              <w:t>language level</w:t>
            </w:r>
            <w:proofErr w:type="gramEnd"/>
            <w:r w:rsidR="00F07BF9" w:rsidRPr="008E129C">
              <w:rPr>
                <w:rFonts w:ascii="Times New Roman" w:hAnsi="Times New Roman"/>
                <w:color w:val="0070C0"/>
                <w:sz w:val="18"/>
                <w:szCs w:val="18"/>
              </w:rPr>
              <w:t xml:space="preserve"> appropriate and/or made accessible to students?</w:t>
            </w:r>
          </w:p>
        </w:tc>
        <w:tc>
          <w:tcPr>
            <w:tcW w:w="197" w:type="pct"/>
          </w:tcPr>
          <w:p w14:paraId="1E4CA95E"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E0A30A5"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67F91E4E" w14:textId="77777777" w:rsidR="0023102B" w:rsidRPr="005B70C9" w:rsidRDefault="0023102B" w:rsidP="00256899">
            <w:pPr>
              <w:rPr>
                <w:rFonts w:ascii="Times New Roman" w:hAnsi="Times New Roman"/>
                <w:sz w:val="18"/>
                <w:szCs w:val="18"/>
              </w:rPr>
            </w:pPr>
          </w:p>
        </w:tc>
        <w:tc>
          <w:tcPr>
            <w:tcW w:w="202" w:type="pct"/>
          </w:tcPr>
          <w:p w14:paraId="5B0C739F"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7BC7A13"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64A3E02D" w14:textId="77777777" w:rsidR="0023102B" w:rsidRPr="005B70C9" w:rsidRDefault="0023102B" w:rsidP="00256899">
            <w:pPr>
              <w:rPr>
                <w:rFonts w:ascii="Times New Roman" w:hAnsi="Times New Roman"/>
                <w:sz w:val="18"/>
                <w:szCs w:val="18"/>
              </w:rPr>
            </w:pPr>
          </w:p>
        </w:tc>
        <w:tc>
          <w:tcPr>
            <w:tcW w:w="1466" w:type="pct"/>
          </w:tcPr>
          <w:p w14:paraId="7DDBFDCE"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1328687" w14:textId="77777777" w:rsidTr="0052683A">
        <w:tc>
          <w:tcPr>
            <w:tcW w:w="392" w:type="pct"/>
            <w:shd w:val="clear" w:color="auto" w:fill="auto"/>
          </w:tcPr>
          <w:p w14:paraId="7836E06F" w14:textId="6D2D5241"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D.2. Support Services</w:t>
            </w:r>
          </w:p>
          <w:p w14:paraId="6C4CF3B0" w14:textId="77777777" w:rsidR="0023102B" w:rsidRPr="005B70C9" w:rsidRDefault="0023102B" w:rsidP="00256899">
            <w:pPr>
              <w:rPr>
                <w:rFonts w:ascii="Times New Roman" w:hAnsi="Times New Roman"/>
                <w:sz w:val="16"/>
                <w:szCs w:val="16"/>
              </w:rPr>
            </w:pPr>
          </w:p>
        </w:tc>
        <w:tc>
          <w:tcPr>
            <w:tcW w:w="1765" w:type="pct"/>
            <w:shd w:val="clear" w:color="auto" w:fill="auto"/>
          </w:tcPr>
          <w:p w14:paraId="5F2DA065"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In addition to orientation services, the Member Program provides a range of support services to help students’ function within the programs at their educational institution and to adjust to living in Canada.</w:t>
            </w:r>
          </w:p>
        </w:tc>
        <w:tc>
          <w:tcPr>
            <w:tcW w:w="197" w:type="pct"/>
          </w:tcPr>
          <w:p w14:paraId="746F2D76" w14:textId="77777777" w:rsidR="0023102B" w:rsidRPr="005B70C9" w:rsidRDefault="0023102B" w:rsidP="00256899">
            <w:pPr>
              <w:rPr>
                <w:rFonts w:ascii="Times New Roman" w:hAnsi="Times New Roman"/>
                <w:sz w:val="18"/>
                <w:szCs w:val="18"/>
              </w:rPr>
            </w:pPr>
          </w:p>
        </w:tc>
        <w:tc>
          <w:tcPr>
            <w:tcW w:w="781" w:type="pct"/>
          </w:tcPr>
          <w:p w14:paraId="760A588C" w14:textId="6403DCA1" w:rsidR="0023102B" w:rsidRDefault="0023102B" w:rsidP="009D6A33">
            <w:pPr>
              <w:rPr>
                <w:rFonts w:ascii="Times New Roman" w:hAnsi="Times New Roman"/>
                <w:sz w:val="18"/>
                <w:szCs w:val="18"/>
              </w:rPr>
            </w:pPr>
            <w:r w:rsidRPr="005B70C9">
              <w:rPr>
                <w:rFonts w:ascii="Times New Roman" w:hAnsi="Times New Roman"/>
                <w:sz w:val="18"/>
                <w:szCs w:val="18"/>
              </w:rPr>
              <w:t>Ask what support is available to students at school</w:t>
            </w:r>
            <w:r w:rsidR="00944458">
              <w:rPr>
                <w:rFonts w:ascii="Times New Roman" w:hAnsi="Times New Roman"/>
                <w:sz w:val="18"/>
                <w:szCs w:val="18"/>
              </w:rPr>
              <w:t>.</w:t>
            </w:r>
          </w:p>
          <w:p w14:paraId="79D7A91B" w14:textId="61A7D320" w:rsidR="00F07BF9" w:rsidRPr="00F07BF9" w:rsidRDefault="0000716F" w:rsidP="00F07BF9">
            <w:pPr>
              <w:rPr>
                <w:rFonts w:ascii="Times New Roman" w:hAnsi="Times New Roman"/>
                <w:color w:val="548DD4" w:themeColor="text2" w:themeTint="99"/>
                <w:sz w:val="18"/>
                <w:szCs w:val="18"/>
              </w:rPr>
            </w:pPr>
            <w:r>
              <w:rPr>
                <w:rFonts w:ascii="Times New Roman" w:hAnsi="Times New Roman"/>
                <w:color w:val="548DD4" w:themeColor="text2" w:themeTint="99"/>
                <w:sz w:val="18"/>
                <w:szCs w:val="18"/>
              </w:rPr>
              <w:t>PS: I</w:t>
            </w:r>
            <w:r w:rsidR="00F07BF9" w:rsidRPr="00F07BF9">
              <w:rPr>
                <w:rFonts w:ascii="Times New Roman" w:hAnsi="Times New Roman"/>
                <w:color w:val="548DD4" w:themeColor="text2" w:themeTint="99"/>
                <w:sz w:val="18"/>
                <w:szCs w:val="18"/>
              </w:rPr>
              <w:t>f students have access to broader institution-wide services</w:t>
            </w:r>
            <w:r w:rsidR="00E9081B">
              <w:rPr>
                <w:rFonts w:ascii="Times New Roman" w:hAnsi="Times New Roman"/>
                <w:color w:val="548DD4" w:themeColor="text2" w:themeTint="99"/>
                <w:sz w:val="18"/>
                <w:szCs w:val="18"/>
              </w:rPr>
              <w:t>,</w:t>
            </w:r>
            <w:r w:rsidR="00F07BF9" w:rsidRPr="00F07BF9">
              <w:rPr>
                <w:rFonts w:ascii="Times New Roman" w:hAnsi="Times New Roman"/>
                <w:color w:val="548DD4" w:themeColor="text2" w:themeTint="99"/>
                <w:sz w:val="18"/>
                <w:szCs w:val="18"/>
              </w:rPr>
              <w:t xml:space="preserve"> are they accessible to s</w:t>
            </w:r>
            <w:r w:rsidR="0017689F">
              <w:rPr>
                <w:rFonts w:ascii="Times New Roman" w:hAnsi="Times New Roman"/>
                <w:color w:val="548DD4" w:themeColor="text2" w:themeTint="99"/>
                <w:sz w:val="18"/>
                <w:szCs w:val="18"/>
              </w:rPr>
              <w:t>tudents in the language program?</w:t>
            </w:r>
            <w:r w:rsidR="00F07BF9" w:rsidRPr="00F07BF9">
              <w:rPr>
                <w:rFonts w:ascii="Times New Roman" w:hAnsi="Times New Roman"/>
                <w:color w:val="548DD4" w:themeColor="text2" w:themeTint="99"/>
                <w:sz w:val="18"/>
                <w:szCs w:val="18"/>
              </w:rPr>
              <w:t xml:space="preserve"> </w:t>
            </w:r>
          </w:p>
          <w:p w14:paraId="683001D9" w14:textId="1935ACDF" w:rsidR="00F07BF9" w:rsidRPr="005B70C9" w:rsidRDefault="00F07BF9" w:rsidP="00F07BF9">
            <w:pPr>
              <w:rPr>
                <w:rFonts w:ascii="Times New Roman" w:hAnsi="Times New Roman"/>
                <w:sz w:val="18"/>
                <w:szCs w:val="18"/>
              </w:rPr>
            </w:pPr>
            <w:r w:rsidRPr="00F07BF9">
              <w:rPr>
                <w:rFonts w:ascii="Times New Roman" w:hAnsi="Times New Roman"/>
                <w:color w:val="548DD4" w:themeColor="text2" w:themeTint="99"/>
                <w:sz w:val="18"/>
                <w:szCs w:val="18"/>
              </w:rPr>
              <w:t>If the program serves domestic students</w:t>
            </w:r>
            <w:r w:rsidR="00E9081B">
              <w:rPr>
                <w:rFonts w:ascii="Times New Roman" w:hAnsi="Times New Roman"/>
                <w:color w:val="548DD4" w:themeColor="text2" w:themeTint="99"/>
                <w:sz w:val="18"/>
                <w:szCs w:val="18"/>
              </w:rPr>
              <w:t>,</w:t>
            </w:r>
            <w:r w:rsidRPr="00F07BF9">
              <w:rPr>
                <w:rFonts w:ascii="Times New Roman" w:hAnsi="Times New Roman"/>
                <w:color w:val="548DD4" w:themeColor="text2" w:themeTint="99"/>
                <w:sz w:val="18"/>
                <w:szCs w:val="18"/>
              </w:rPr>
              <w:t xml:space="preserve"> there will be a different set of services required for this </w:t>
            </w:r>
            <w:r w:rsidRPr="00F07BF9">
              <w:rPr>
                <w:rFonts w:ascii="Times New Roman" w:hAnsi="Times New Roman"/>
                <w:color w:val="548DD4" w:themeColor="text2" w:themeTint="99"/>
                <w:sz w:val="18"/>
                <w:szCs w:val="18"/>
              </w:rPr>
              <w:lastRenderedPageBreak/>
              <w:t>group. For example: cultural adjustment, housing, medical services may not be required.</w:t>
            </w:r>
          </w:p>
        </w:tc>
        <w:tc>
          <w:tcPr>
            <w:tcW w:w="197" w:type="pct"/>
          </w:tcPr>
          <w:p w14:paraId="14C3D6F3"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819D815"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5283731F" w14:textId="77777777" w:rsidR="0023102B" w:rsidRPr="005B70C9" w:rsidRDefault="0023102B" w:rsidP="00256899">
            <w:pPr>
              <w:rPr>
                <w:rFonts w:ascii="Times New Roman" w:hAnsi="Times New Roman"/>
                <w:sz w:val="18"/>
                <w:szCs w:val="18"/>
              </w:rPr>
            </w:pPr>
          </w:p>
        </w:tc>
        <w:tc>
          <w:tcPr>
            <w:tcW w:w="202" w:type="pct"/>
          </w:tcPr>
          <w:p w14:paraId="17E44FC5"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CD4F470"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00B22530" w14:textId="77777777" w:rsidR="0023102B" w:rsidRPr="005B70C9" w:rsidRDefault="0023102B" w:rsidP="00256899">
            <w:pPr>
              <w:rPr>
                <w:rFonts w:ascii="Times New Roman" w:hAnsi="Times New Roman"/>
                <w:sz w:val="18"/>
                <w:szCs w:val="18"/>
              </w:rPr>
            </w:pPr>
          </w:p>
        </w:tc>
        <w:tc>
          <w:tcPr>
            <w:tcW w:w="1466" w:type="pct"/>
          </w:tcPr>
          <w:p w14:paraId="4D495444"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31CB3ED" w14:textId="77777777" w:rsidTr="0052683A">
        <w:tc>
          <w:tcPr>
            <w:tcW w:w="392" w:type="pct"/>
            <w:shd w:val="clear" w:color="auto" w:fill="auto"/>
          </w:tcPr>
          <w:p w14:paraId="5A5FB578" w14:textId="77777777" w:rsidR="0023102B" w:rsidRPr="005B70C9" w:rsidRDefault="0023102B" w:rsidP="005F48B4">
            <w:pPr>
              <w:rPr>
                <w:rFonts w:ascii="Times New Roman" w:hAnsi="Times New Roman"/>
                <w:sz w:val="16"/>
                <w:szCs w:val="16"/>
              </w:rPr>
            </w:pPr>
            <w:r w:rsidRPr="005B70C9">
              <w:rPr>
                <w:rFonts w:ascii="Times New Roman" w:hAnsi="Times New Roman"/>
                <w:color w:val="385623"/>
                <w:sz w:val="16"/>
                <w:szCs w:val="16"/>
              </w:rPr>
              <w:lastRenderedPageBreak/>
              <w:t>Additional Specifications</w:t>
            </w:r>
          </w:p>
        </w:tc>
        <w:tc>
          <w:tcPr>
            <w:tcW w:w="1765" w:type="pct"/>
            <w:shd w:val="clear" w:color="auto" w:fill="auto"/>
          </w:tcPr>
          <w:p w14:paraId="24C1A0ED" w14:textId="77777777" w:rsidR="0023102B" w:rsidRPr="005B70C9" w:rsidRDefault="0023102B" w:rsidP="005F48B4">
            <w:pPr>
              <w:rPr>
                <w:rFonts w:ascii="Times New Roman" w:hAnsi="Times New Roman"/>
                <w:sz w:val="16"/>
                <w:szCs w:val="16"/>
              </w:rPr>
            </w:pPr>
            <w:r w:rsidRPr="005B70C9">
              <w:rPr>
                <w:rFonts w:ascii="Times New Roman" w:hAnsi="Times New Roman"/>
                <w:sz w:val="16"/>
                <w:szCs w:val="16"/>
              </w:rPr>
              <w:t xml:space="preserve">D.2.1a. </w:t>
            </w:r>
            <w:r w:rsidRPr="005B70C9">
              <w:rPr>
                <w:rFonts w:ascii="Times New Roman" w:hAnsi="Times New Roman"/>
                <w:sz w:val="18"/>
                <w:szCs w:val="18"/>
              </w:rPr>
              <w:t>Clearly identified person or department available to students for advice and counselling.</w:t>
            </w:r>
          </w:p>
        </w:tc>
        <w:tc>
          <w:tcPr>
            <w:tcW w:w="197" w:type="pct"/>
          </w:tcPr>
          <w:p w14:paraId="33475FE4" w14:textId="77777777" w:rsidR="0023102B" w:rsidRPr="005B70C9" w:rsidRDefault="0023102B" w:rsidP="00256899">
            <w:pPr>
              <w:rPr>
                <w:rFonts w:ascii="Times New Roman" w:hAnsi="Times New Roman"/>
                <w:sz w:val="18"/>
                <w:szCs w:val="18"/>
              </w:rPr>
            </w:pPr>
          </w:p>
        </w:tc>
        <w:tc>
          <w:tcPr>
            <w:tcW w:w="781" w:type="pct"/>
          </w:tcPr>
          <w:p w14:paraId="744B6AC9" w14:textId="3B35B71C" w:rsidR="0023102B" w:rsidRDefault="0023102B" w:rsidP="009D6A33">
            <w:pPr>
              <w:rPr>
                <w:rFonts w:ascii="Times New Roman" w:hAnsi="Times New Roman"/>
                <w:sz w:val="18"/>
                <w:szCs w:val="18"/>
              </w:rPr>
            </w:pPr>
            <w:r w:rsidRPr="005B70C9">
              <w:rPr>
                <w:rFonts w:ascii="Times New Roman" w:hAnsi="Times New Roman"/>
                <w:sz w:val="18"/>
                <w:szCs w:val="18"/>
              </w:rPr>
              <w:t>Ask who is responsible for student services</w:t>
            </w:r>
            <w:r w:rsidR="00E9081B">
              <w:rPr>
                <w:rFonts w:ascii="Times New Roman" w:hAnsi="Times New Roman"/>
                <w:sz w:val="18"/>
                <w:szCs w:val="18"/>
              </w:rPr>
              <w:t>.</w:t>
            </w:r>
          </w:p>
          <w:p w14:paraId="543685B8" w14:textId="70DDAFF4" w:rsidR="00F07BF9" w:rsidRPr="005B70C9" w:rsidRDefault="00F07BF9" w:rsidP="009D6A33">
            <w:pPr>
              <w:rPr>
                <w:rFonts w:ascii="Times New Roman" w:hAnsi="Times New Roman"/>
                <w:sz w:val="18"/>
                <w:szCs w:val="18"/>
              </w:rPr>
            </w:pPr>
            <w:r w:rsidRPr="00F07BF9">
              <w:rPr>
                <w:rFonts w:ascii="Times New Roman" w:hAnsi="Times New Roman"/>
                <w:color w:val="548DD4" w:themeColor="text2" w:themeTint="99"/>
                <w:sz w:val="18"/>
                <w:szCs w:val="18"/>
              </w:rPr>
              <w:t>PS: Some services may be delivered within the institution but external to the program. This is fine as long as the individuals responsible are identified and communicated to students.</w:t>
            </w:r>
          </w:p>
        </w:tc>
        <w:tc>
          <w:tcPr>
            <w:tcW w:w="197" w:type="pct"/>
          </w:tcPr>
          <w:p w14:paraId="4AB4C028"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33C8FFB" w14:textId="77777777" w:rsidR="0023102B" w:rsidRPr="005B70C9" w:rsidRDefault="0023102B" w:rsidP="00256899">
            <w:pPr>
              <w:rPr>
                <w:rFonts w:ascii="Times New Roman" w:hAnsi="Times New Roman"/>
                <w:sz w:val="18"/>
                <w:szCs w:val="18"/>
              </w:rPr>
            </w:pPr>
          </w:p>
        </w:tc>
        <w:tc>
          <w:tcPr>
            <w:tcW w:w="202" w:type="pct"/>
          </w:tcPr>
          <w:p w14:paraId="156C54AC"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7F8FEB5" w14:textId="77777777" w:rsidR="0023102B" w:rsidRPr="005B70C9" w:rsidRDefault="0023102B" w:rsidP="00256899">
            <w:pPr>
              <w:rPr>
                <w:rFonts w:ascii="Times New Roman" w:hAnsi="Times New Roman"/>
                <w:sz w:val="18"/>
                <w:szCs w:val="18"/>
              </w:rPr>
            </w:pPr>
          </w:p>
        </w:tc>
        <w:tc>
          <w:tcPr>
            <w:tcW w:w="1466" w:type="pct"/>
          </w:tcPr>
          <w:p w14:paraId="265056BF"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677F80CB" w14:textId="77777777" w:rsidTr="0052683A">
        <w:tc>
          <w:tcPr>
            <w:tcW w:w="392" w:type="pct"/>
            <w:shd w:val="clear" w:color="auto" w:fill="auto"/>
          </w:tcPr>
          <w:p w14:paraId="2F2F836F" w14:textId="77777777" w:rsidR="0023102B" w:rsidRPr="005B70C9" w:rsidRDefault="0023102B" w:rsidP="005F48B4">
            <w:pPr>
              <w:rPr>
                <w:rFonts w:ascii="Times New Roman" w:hAnsi="Times New Roman"/>
                <w:sz w:val="16"/>
                <w:szCs w:val="16"/>
              </w:rPr>
            </w:pPr>
          </w:p>
        </w:tc>
        <w:tc>
          <w:tcPr>
            <w:tcW w:w="1765" w:type="pct"/>
            <w:shd w:val="clear" w:color="auto" w:fill="auto"/>
          </w:tcPr>
          <w:p w14:paraId="4CD20860" w14:textId="77777777" w:rsidR="0023102B" w:rsidRPr="005B70C9" w:rsidRDefault="0023102B" w:rsidP="00256899">
            <w:pPr>
              <w:rPr>
                <w:rFonts w:ascii="Times New Roman" w:hAnsi="Times New Roman"/>
                <w:sz w:val="18"/>
                <w:szCs w:val="18"/>
              </w:rPr>
            </w:pPr>
            <w:r w:rsidRPr="005B70C9">
              <w:rPr>
                <w:rFonts w:ascii="Times New Roman" w:hAnsi="Times New Roman"/>
                <w:sz w:val="16"/>
                <w:szCs w:val="16"/>
              </w:rPr>
              <w:t xml:space="preserve">D.2.1b. </w:t>
            </w:r>
            <w:r w:rsidRPr="005B70C9">
              <w:rPr>
                <w:rFonts w:ascii="Times New Roman" w:hAnsi="Times New Roman"/>
                <w:sz w:val="18"/>
                <w:szCs w:val="18"/>
              </w:rPr>
              <w:t>In addition to in-house counselling, referral services available for:</w:t>
            </w:r>
          </w:p>
          <w:p w14:paraId="3098168E" w14:textId="77777777" w:rsidR="0023102B" w:rsidRPr="005B70C9" w:rsidRDefault="0023102B" w:rsidP="00256899">
            <w:pPr>
              <w:numPr>
                <w:ilvl w:val="0"/>
                <w:numId w:val="3"/>
              </w:numPr>
              <w:spacing w:after="0" w:line="240" w:lineRule="auto"/>
              <w:rPr>
                <w:rFonts w:ascii="Times New Roman" w:hAnsi="Times New Roman"/>
                <w:sz w:val="18"/>
                <w:szCs w:val="18"/>
              </w:rPr>
            </w:pPr>
            <w:r w:rsidRPr="005B70C9">
              <w:rPr>
                <w:rFonts w:ascii="Times New Roman" w:hAnsi="Times New Roman"/>
                <w:sz w:val="18"/>
                <w:szCs w:val="18"/>
              </w:rPr>
              <w:t>financial advice</w:t>
            </w:r>
          </w:p>
          <w:p w14:paraId="55A60A98" w14:textId="77777777" w:rsidR="0023102B" w:rsidRPr="005B70C9" w:rsidRDefault="0023102B" w:rsidP="00256899">
            <w:pPr>
              <w:numPr>
                <w:ilvl w:val="0"/>
                <w:numId w:val="3"/>
              </w:numPr>
              <w:spacing w:after="0" w:line="240" w:lineRule="auto"/>
              <w:rPr>
                <w:rFonts w:ascii="Times New Roman" w:hAnsi="Times New Roman"/>
                <w:sz w:val="18"/>
                <w:szCs w:val="18"/>
              </w:rPr>
            </w:pPr>
            <w:r w:rsidRPr="005B70C9">
              <w:rPr>
                <w:rFonts w:ascii="Times New Roman" w:hAnsi="Times New Roman"/>
                <w:sz w:val="18"/>
                <w:szCs w:val="18"/>
              </w:rPr>
              <w:t>legal advice</w:t>
            </w:r>
          </w:p>
          <w:p w14:paraId="5DF14E38" w14:textId="77777777" w:rsidR="0023102B" w:rsidRPr="005B70C9" w:rsidRDefault="0023102B" w:rsidP="00256899">
            <w:pPr>
              <w:numPr>
                <w:ilvl w:val="0"/>
                <w:numId w:val="3"/>
              </w:numPr>
              <w:spacing w:after="0" w:line="240" w:lineRule="auto"/>
              <w:rPr>
                <w:rFonts w:ascii="Times New Roman" w:hAnsi="Times New Roman"/>
                <w:sz w:val="18"/>
                <w:szCs w:val="18"/>
              </w:rPr>
            </w:pPr>
            <w:r w:rsidRPr="005B70C9">
              <w:rPr>
                <w:rFonts w:ascii="Times New Roman" w:hAnsi="Times New Roman"/>
                <w:sz w:val="18"/>
                <w:szCs w:val="18"/>
              </w:rPr>
              <w:t>tutoring</w:t>
            </w:r>
          </w:p>
          <w:p w14:paraId="0D52B4DB" w14:textId="77777777" w:rsidR="0023102B" w:rsidRPr="005B70C9" w:rsidRDefault="0023102B" w:rsidP="00256899">
            <w:pPr>
              <w:numPr>
                <w:ilvl w:val="0"/>
                <w:numId w:val="3"/>
              </w:numPr>
              <w:spacing w:after="0" w:line="240" w:lineRule="auto"/>
              <w:rPr>
                <w:rFonts w:ascii="Times New Roman" w:hAnsi="Times New Roman"/>
                <w:sz w:val="18"/>
                <w:szCs w:val="18"/>
              </w:rPr>
            </w:pPr>
            <w:r w:rsidRPr="005B70C9">
              <w:rPr>
                <w:rFonts w:ascii="Times New Roman" w:hAnsi="Times New Roman"/>
                <w:sz w:val="18"/>
                <w:szCs w:val="18"/>
              </w:rPr>
              <w:t>child care</w:t>
            </w:r>
          </w:p>
          <w:p w14:paraId="38F0E85C" w14:textId="77777777" w:rsidR="0023102B" w:rsidRPr="005B70C9" w:rsidRDefault="0023102B" w:rsidP="00256899">
            <w:pPr>
              <w:numPr>
                <w:ilvl w:val="0"/>
                <w:numId w:val="3"/>
              </w:numPr>
              <w:spacing w:after="0" w:line="240" w:lineRule="auto"/>
              <w:rPr>
                <w:rFonts w:ascii="Times New Roman" w:hAnsi="Times New Roman"/>
                <w:sz w:val="18"/>
                <w:szCs w:val="18"/>
              </w:rPr>
            </w:pPr>
            <w:r w:rsidRPr="005B70C9">
              <w:rPr>
                <w:rFonts w:ascii="Times New Roman" w:hAnsi="Times New Roman"/>
                <w:sz w:val="18"/>
                <w:szCs w:val="18"/>
              </w:rPr>
              <w:t>medical services</w:t>
            </w:r>
          </w:p>
          <w:p w14:paraId="0D0EF11C" w14:textId="77777777" w:rsidR="0023102B" w:rsidRPr="005B70C9" w:rsidRDefault="0023102B" w:rsidP="00256899">
            <w:pPr>
              <w:numPr>
                <w:ilvl w:val="0"/>
                <w:numId w:val="3"/>
              </w:numPr>
              <w:spacing w:after="0" w:line="240" w:lineRule="auto"/>
              <w:rPr>
                <w:rFonts w:ascii="Times New Roman" w:hAnsi="Times New Roman"/>
                <w:sz w:val="18"/>
                <w:szCs w:val="18"/>
              </w:rPr>
            </w:pPr>
            <w:r w:rsidRPr="005B70C9">
              <w:rPr>
                <w:rFonts w:ascii="Times New Roman" w:hAnsi="Times New Roman"/>
                <w:sz w:val="18"/>
                <w:szCs w:val="18"/>
              </w:rPr>
              <w:t>housing</w:t>
            </w:r>
            <w:bookmarkStart w:id="10" w:name="4"/>
            <w:bookmarkEnd w:id="10"/>
          </w:p>
          <w:p w14:paraId="114470ED" w14:textId="77777777" w:rsidR="0023102B" w:rsidRPr="005B70C9" w:rsidRDefault="0023102B" w:rsidP="00256899">
            <w:pPr>
              <w:rPr>
                <w:rFonts w:ascii="Times New Roman" w:hAnsi="Times New Roman"/>
                <w:sz w:val="18"/>
                <w:szCs w:val="18"/>
              </w:rPr>
            </w:pPr>
          </w:p>
        </w:tc>
        <w:tc>
          <w:tcPr>
            <w:tcW w:w="197" w:type="pct"/>
          </w:tcPr>
          <w:p w14:paraId="09ACFEF4" w14:textId="77777777" w:rsidR="0023102B" w:rsidRPr="005B70C9" w:rsidRDefault="0023102B" w:rsidP="009C1C5E">
            <w:pPr>
              <w:spacing w:after="0" w:line="240" w:lineRule="auto"/>
              <w:rPr>
                <w:rFonts w:ascii="Times New Roman" w:hAnsi="Times New Roman"/>
                <w:color w:val="FF0000"/>
                <w:sz w:val="18"/>
                <w:szCs w:val="18"/>
              </w:rPr>
            </w:pPr>
          </w:p>
        </w:tc>
        <w:tc>
          <w:tcPr>
            <w:tcW w:w="781" w:type="pct"/>
          </w:tcPr>
          <w:p w14:paraId="4F23315C" w14:textId="77777777" w:rsidR="0023102B"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 xml:space="preserve"> Check the services referred to at left</w:t>
            </w:r>
            <w:r w:rsidR="0000716F">
              <w:rPr>
                <w:rFonts w:ascii="Times New Roman" w:hAnsi="Times New Roman"/>
                <w:sz w:val="18"/>
                <w:szCs w:val="18"/>
              </w:rPr>
              <w:t>.</w:t>
            </w:r>
          </w:p>
          <w:p w14:paraId="14DE6ADA" w14:textId="77777777" w:rsidR="0000716F" w:rsidRDefault="0000716F" w:rsidP="009D6A33">
            <w:pPr>
              <w:spacing w:after="0" w:line="240" w:lineRule="auto"/>
              <w:rPr>
                <w:rFonts w:ascii="Times New Roman" w:hAnsi="Times New Roman"/>
                <w:sz w:val="18"/>
                <w:szCs w:val="18"/>
              </w:rPr>
            </w:pPr>
          </w:p>
          <w:p w14:paraId="639896BB" w14:textId="16BE8DAF" w:rsidR="0000716F" w:rsidRPr="0000716F" w:rsidRDefault="0000716F" w:rsidP="0000716F">
            <w:pPr>
              <w:rPr>
                <w:rFonts w:ascii="Times New Roman" w:hAnsi="Times New Roman"/>
                <w:color w:val="548DD4" w:themeColor="text2" w:themeTint="99"/>
                <w:sz w:val="18"/>
                <w:szCs w:val="18"/>
              </w:rPr>
            </w:pPr>
            <w:r w:rsidRPr="0000716F">
              <w:rPr>
                <w:rFonts w:ascii="Times New Roman" w:hAnsi="Times New Roman"/>
                <w:color w:val="548DD4" w:themeColor="text2" w:themeTint="99"/>
                <w:sz w:val="18"/>
                <w:szCs w:val="18"/>
              </w:rPr>
              <w:t>PS: Not all of these services need to be delivered by the program. Students can be referred</w:t>
            </w:r>
            <w:r w:rsidR="00E9081B">
              <w:rPr>
                <w:rFonts w:ascii="Times New Roman" w:hAnsi="Times New Roman"/>
                <w:color w:val="548DD4" w:themeColor="text2" w:themeTint="99"/>
                <w:sz w:val="18"/>
                <w:szCs w:val="18"/>
              </w:rPr>
              <w:t>.</w:t>
            </w:r>
          </w:p>
          <w:p w14:paraId="4CBD9BB9" w14:textId="33B5E17F" w:rsidR="0000716F" w:rsidRPr="005B70C9" w:rsidRDefault="0000716F" w:rsidP="009D6A33">
            <w:pPr>
              <w:spacing w:after="0" w:line="240" w:lineRule="auto"/>
              <w:rPr>
                <w:rFonts w:ascii="Times New Roman" w:hAnsi="Times New Roman"/>
                <w:sz w:val="18"/>
                <w:szCs w:val="18"/>
              </w:rPr>
            </w:pPr>
          </w:p>
        </w:tc>
        <w:tc>
          <w:tcPr>
            <w:tcW w:w="197" w:type="pct"/>
          </w:tcPr>
          <w:p w14:paraId="210BF42E"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2A358BC"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2F8FFDD6" w14:textId="77777777" w:rsidR="0023102B" w:rsidRPr="005B70C9" w:rsidRDefault="0023102B" w:rsidP="009C1C5E">
            <w:pPr>
              <w:spacing w:after="0" w:line="240" w:lineRule="auto"/>
              <w:rPr>
                <w:rFonts w:ascii="Times New Roman" w:hAnsi="Times New Roman"/>
                <w:color w:val="FF0000"/>
                <w:sz w:val="18"/>
                <w:szCs w:val="18"/>
              </w:rPr>
            </w:pPr>
          </w:p>
        </w:tc>
        <w:tc>
          <w:tcPr>
            <w:tcW w:w="202" w:type="pct"/>
          </w:tcPr>
          <w:p w14:paraId="4209D6E7"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E8645CC" w14:textId="77777777" w:rsidR="0023102B" w:rsidRPr="005B70C9" w:rsidRDefault="0023102B" w:rsidP="009C1C5E">
            <w:pPr>
              <w:spacing w:after="0" w:line="240" w:lineRule="auto"/>
              <w:rPr>
                <w:rFonts w:ascii="Times New Roman" w:hAnsi="Times New Roman"/>
                <w:color w:val="FF0000"/>
                <w:sz w:val="18"/>
                <w:szCs w:val="18"/>
              </w:rPr>
            </w:pPr>
          </w:p>
        </w:tc>
        <w:tc>
          <w:tcPr>
            <w:tcW w:w="1466" w:type="pct"/>
          </w:tcPr>
          <w:p w14:paraId="50304979" w14:textId="77777777" w:rsidR="0023102B" w:rsidRPr="005B70C9" w:rsidRDefault="000A3139" w:rsidP="00D350BE">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00D350BE" w:rsidRPr="005B70C9">
              <w:rPr>
                <w:color w:val="000000"/>
                <w:sz w:val="20"/>
                <w:szCs w:val="20"/>
              </w:rPr>
              <w:t> </w:t>
            </w:r>
            <w:r w:rsidR="00D350BE" w:rsidRPr="005B70C9">
              <w:rPr>
                <w:color w:val="000000"/>
                <w:sz w:val="20"/>
                <w:szCs w:val="20"/>
              </w:rPr>
              <w:t> </w:t>
            </w:r>
            <w:r w:rsidR="00D350BE" w:rsidRPr="005B70C9">
              <w:rPr>
                <w:color w:val="000000"/>
                <w:sz w:val="20"/>
                <w:szCs w:val="20"/>
              </w:rPr>
              <w:t> </w:t>
            </w:r>
            <w:r w:rsidR="00D350BE" w:rsidRPr="005B70C9">
              <w:rPr>
                <w:color w:val="000000"/>
                <w:sz w:val="20"/>
                <w:szCs w:val="20"/>
              </w:rPr>
              <w:t> </w:t>
            </w:r>
            <w:r w:rsidR="00D350BE" w:rsidRPr="005B70C9">
              <w:rPr>
                <w:color w:val="000000"/>
                <w:sz w:val="20"/>
                <w:szCs w:val="20"/>
              </w:rPr>
              <w:t> </w:t>
            </w:r>
            <w:r w:rsidRPr="005B70C9">
              <w:rPr>
                <w:color w:val="000000"/>
                <w:sz w:val="20"/>
                <w:szCs w:val="20"/>
              </w:rPr>
              <w:fldChar w:fldCharType="end"/>
            </w:r>
          </w:p>
        </w:tc>
      </w:tr>
      <w:tr w:rsidR="0052683A" w:rsidRPr="005B70C9" w14:paraId="23EEC6C3" w14:textId="77777777" w:rsidTr="0052683A">
        <w:tc>
          <w:tcPr>
            <w:tcW w:w="392" w:type="pct"/>
            <w:shd w:val="clear" w:color="auto" w:fill="auto"/>
          </w:tcPr>
          <w:p w14:paraId="217CE3C9" w14:textId="142970F0" w:rsidR="0023102B" w:rsidRPr="005B70C9" w:rsidRDefault="0023102B" w:rsidP="005F48B4">
            <w:pPr>
              <w:rPr>
                <w:rFonts w:ascii="Times New Roman" w:hAnsi="Times New Roman"/>
                <w:sz w:val="16"/>
                <w:szCs w:val="16"/>
              </w:rPr>
            </w:pPr>
          </w:p>
        </w:tc>
        <w:tc>
          <w:tcPr>
            <w:tcW w:w="1765" w:type="pct"/>
            <w:shd w:val="clear" w:color="auto" w:fill="auto"/>
          </w:tcPr>
          <w:p w14:paraId="4F3B490C" w14:textId="77777777" w:rsidR="0023102B" w:rsidRPr="005B70C9" w:rsidRDefault="0023102B" w:rsidP="005F48B4">
            <w:pPr>
              <w:rPr>
                <w:rFonts w:ascii="Times New Roman" w:hAnsi="Times New Roman"/>
                <w:sz w:val="18"/>
                <w:szCs w:val="18"/>
              </w:rPr>
            </w:pPr>
            <w:r w:rsidRPr="005B70C9">
              <w:rPr>
                <w:rFonts w:ascii="Times New Roman" w:hAnsi="Times New Roman"/>
                <w:sz w:val="16"/>
                <w:szCs w:val="16"/>
              </w:rPr>
              <w:t xml:space="preserve">D.2.1c. </w:t>
            </w:r>
            <w:r w:rsidRPr="005B70C9">
              <w:rPr>
                <w:rFonts w:ascii="Times New Roman" w:hAnsi="Times New Roman"/>
                <w:sz w:val="18"/>
                <w:szCs w:val="18"/>
              </w:rPr>
              <w:t>Age, background, special circumstances and/or special needs taken into consideration.</w:t>
            </w:r>
          </w:p>
        </w:tc>
        <w:tc>
          <w:tcPr>
            <w:tcW w:w="197" w:type="pct"/>
          </w:tcPr>
          <w:p w14:paraId="306E1F96" w14:textId="77777777" w:rsidR="0023102B" w:rsidRPr="005B70C9" w:rsidRDefault="0023102B" w:rsidP="00256899">
            <w:pPr>
              <w:rPr>
                <w:rFonts w:ascii="Times New Roman" w:hAnsi="Times New Roman"/>
                <w:sz w:val="18"/>
                <w:szCs w:val="18"/>
              </w:rPr>
            </w:pPr>
          </w:p>
        </w:tc>
        <w:tc>
          <w:tcPr>
            <w:tcW w:w="781" w:type="pct"/>
          </w:tcPr>
          <w:p w14:paraId="0BBE8940" w14:textId="3CA114E5" w:rsidR="0023102B" w:rsidRPr="005B70C9" w:rsidRDefault="0023102B" w:rsidP="00F020A2">
            <w:pPr>
              <w:rPr>
                <w:rFonts w:ascii="Times New Roman" w:hAnsi="Times New Roman"/>
                <w:sz w:val="18"/>
                <w:szCs w:val="18"/>
              </w:rPr>
            </w:pPr>
            <w:r w:rsidRPr="005B70C9">
              <w:rPr>
                <w:rFonts w:ascii="Times New Roman" w:hAnsi="Times New Roman"/>
                <w:sz w:val="18"/>
                <w:szCs w:val="18"/>
              </w:rPr>
              <w:t>Check policies for accommodating special needs</w:t>
            </w:r>
            <w:r w:rsidR="0068328E">
              <w:rPr>
                <w:rFonts w:ascii="Times New Roman" w:hAnsi="Times New Roman"/>
                <w:sz w:val="18"/>
                <w:szCs w:val="18"/>
              </w:rPr>
              <w:t>, or diversity policy.</w:t>
            </w:r>
          </w:p>
        </w:tc>
        <w:tc>
          <w:tcPr>
            <w:tcW w:w="197" w:type="pct"/>
          </w:tcPr>
          <w:p w14:paraId="27A401DE"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9E85C2B"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4224B224" w14:textId="77777777" w:rsidR="0023102B" w:rsidRPr="005B70C9" w:rsidRDefault="0023102B" w:rsidP="00256899">
            <w:pPr>
              <w:rPr>
                <w:rFonts w:ascii="Times New Roman" w:hAnsi="Times New Roman"/>
                <w:sz w:val="18"/>
                <w:szCs w:val="18"/>
              </w:rPr>
            </w:pPr>
          </w:p>
        </w:tc>
        <w:tc>
          <w:tcPr>
            <w:tcW w:w="202" w:type="pct"/>
          </w:tcPr>
          <w:p w14:paraId="14D2E4B9"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99D5848"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2450C283" w14:textId="77777777" w:rsidR="0023102B" w:rsidRPr="005B70C9" w:rsidRDefault="0023102B" w:rsidP="00256899">
            <w:pPr>
              <w:rPr>
                <w:rFonts w:ascii="Times New Roman" w:hAnsi="Times New Roman"/>
                <w:sz w:val="18"/>
                <w:szCs w:val="18"/>
              </w:rPr>
            </w:pPr>
          </w:p>
        </w:tc>
        <w:tc>
          <w:tcPr>
            <w:tcW w:w="1466" w:type="pct"/>
          </w:tcPr>
          <w:p w14:paraId="4942D4E9"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40980130" w14:textId="77777777" w:rsidTr="0052683A">
        <w:tc>
          <w:tcPr>
            <w:tcW w:w="392" w:type="pct"/>
            <w:shd w:val="clear" w:color="auto" w:fill="auto"/>
          </w:tcPr>
          <w:p w14:paraId="1A4BF1B2" w14:textId="77777777" w:rsidR="0023102B" w:rsidRPr="005B70C9" w:rsidRDefault="0023102B" w:rsidP="005F48B4">
            <w:pPr>
              <w:rPr>
                <w:rFonts w:ascii="Times New Roman" w:hAnsi="Times New Roman"/>
                <w:strike/>
                <w:sz w:val="18"/>
                <w:szCs w:val="18"/>
              </w:rPr>
            </w:pPr>
          </w:p>
          <w:p w14:paraId="6E83FEBF" w14:textId="77777777" w:rsidR="0023102B" w:rsidRPr="005B70C9" w:rsidRDefault="0023102B" w:rsidP="005F48B4">
            <w:pPr>
              <w:rPr>
                <w:rFonts w:ascii="Times New Roman" w:hAnsi="Times New Roman"/>
                <w:strike/>
                <w:sz w:val="18"/>
                <w:szCs w:val="18"/>
              </w:rPr>
            </w:pPr>
          </w:p>
          <w:p w14:paraId="58D0D15B" w14:textId="77777777" w:rsidR="0023102B" w:rsidRPr="005B70C9" w:rsidRDefault="0023102B" w:rsidP="005F48B4">
            <w:pPr>
              <w:rPr>
                <w:rFonts w:ascii="Times New Roman" w:hAnsi="Times New Roman"/>
                <w:strike/>
                <w:sz w:val="18"/>
                <w:szCs w:val="18"/>
              </w:rPr>
            </w:pPr>
          </w:p>
          <w:p w14:paraId="5DFC8685" w14:textId="77777777" w:rsidR="0023102B" w:rsidRPr="005B70C9" w:rsidRDefault="0023102B" w:rsidP="005F48B4">
            <w:pPr>
              <w:rPr>
                <w:rFonts w:ascii="Times New Roman" w:hAnsi="Times New Roman"/>
                <w:strike/>
                <w:sz w:val="18"/>
                <w:szCs w:val="18"/>
              </w:rPr>
            </w:pPr>
          </w:p>
          <w:p w14:paraId="3BC17CD3" w14:textId="77777777" w:rsidR="0023102B" w:rsidRPr="005B70C9" w:rsidRDefault="0023102B" w:rsidP="005F48B4">
            <w:pPr>
              <w:rPr>
                <w:rFonts w:ascii="Times New Roman" w:hAnsi="Times New Roman"/>
                <w:strike/>
                <w:sz w:val="18"/>
                <w:szCs w:val="18"/>
              </w:rPr>
            </w:pPr>
          </w:p>
          <w:p w14:paraId="08DE82B2" w14:textId="77777777" w:rsidR="0023102B" w:rsidRPr="005B70C9" w:rsidRDefault="0023102B" w:rsidP="005F48B4">
            <w:pPr>
              <w:rPr>
                <w:rFonts w:ascii="Times New Roman" w:hAnsi="Times New Roman"/>
                <w:strike/>
                <w:sz w:val="18"/>
                <w:szCs w:val="18"/>
              </w:rPr>
            </w:pPr>
          </w:p>
          <w:p w14:paraId="5B48AA8C" w14:textId="77777777" w:rsidR="0023102B" w:rsidRPr="005B70C9" w:rsidRDefault="0023102B" w:rsidP="005F48B4">
            <w:pPr>
              <w:rPr>
                <w:rFonts w:ascii="Times New Roman" w:hAnsi="Times New Roman"/>
                <w:sz w:val="16"/>
                <w:szCs w:val="16"/>
              </w:rPr>
            </w:pPr>
          </w:p>
        </w:tc>
        <w:tc>
          <w:tcPr>
            <w:tcW w:w="1765" w:type="pct"/>
            <w:shd w:val="clear" w:color="auto" w:fill="auto"/>
          </w:tcPr>
          <w:p w14:paraId="0DC3AC6E" w14:textId="77777777" w:rsidR="0023102B" w:rsidRPr="005B70C9" w:rsidRDefault="0023102B" w:rsidP="00256899">
            <w:pPr>
              <w:rPr>
                <w:rFonts w:ascii="Times New Roman" w:hAnsi="Times New Roman"/>
                <w:sz w:val="18"/>
                <w:szCs w:val="18"/>
              </w:rPr>
            </w:pPr>
            <w:r w:rsidRPr="005B70C9">
              <w:rPr>
                <w:rFonts w:ascii="Times New Roman" w:hAnsi="Times New Roman"/>
                <w:sz w:val="16"/>
                <w:szCs w:val="16"/>
              </w:rPr>
              <w:lastRenderedPageBreak/>
              <w:t xml:space="preserve">D.2.1d. </w:t>
            </w:r>
            <w:r w:rsidRPr="005B70C9">
              <w:rPr>
                <w:rFonts w:ascii="Times New Roman" w:hAnsi="Times New Roman"/>
                <w:sz w:val="18"/>
                <w:szCs w:val="18"/>
              </w:rPr>
              <w:t>Also, advice and assistance may be provided on:</w:t>
            </w:r>
          </w:p>
          <w:p w14:paraId="26BABD32" w14:textId="77777777" w:rsidR="0023102B" w:rsidRPr="005B70C9" w:rsidRDefault="0023102B" w:rsidP="00256899">
            <w:pPr>
              <w:numPr>
                <w:ilvl w:val="0"/>
                <w:numId w:val="4"/>
              </w:numPr>
              <w:spacing w:after="0" w:line="240" w:lineRule="auto"/>
              <w:rPr>
                <w:rFonts w:ascii="Times New Roman" w:hAnsi="Times New Roman"/>
                <w:sz w:val="18"/>
                <w:szCs w:val="18"/>
              </w:rPr>
            </w:pPr>
            <w:r w:rsidRPr="005B70C9">
              <w:rPr>
                <w:rFonts w:ascii="Times New Roman" w:hAnsi="Times New Roman"/>
                <w:sz w:val="18"/>
                <w:szCs w:val="18"/>
              </w:rPr>
              <w:t>Local facilities, services and amenities</w:t>
            </w:r>
          </w:p>
          <w:p w14:paraId="64F8FAB5" w14:textId="77777777" w:rsidR="0023102B" w:rsidRPr="005B70C9" w:rsidRDefault="0023102B" w:rsidP="00256899">
            <w:pPr>
              <w:numPr>
                <w:ilvl w:val="0"/>
                <w:numId w:val="4"/>
              </w:numPr>
              <w:spacing w:after="0" w:line="240" w:lineRule="auto"/>
              <w:rPr>
                <w:rFonts w:ascii="Times New Roman" w:hAnsi="Times New Roman"/>
                <w:sz w:val="18"/>
                <w:szCs w:val="18"/>
              </w:rPr>
            </w:pPr>
            <w:r w:rsidRPr="005B70C9">
              <w:rPr>
                <w:rFonts w:ascii="Times New Roman" w:hAnsi="Times New Roman"/>
                <w:sz w:val="18"/>
                <w:szCs w:val="18"/>
              </w:rPr>
              <w:t>General banking information</w:t>
            </w:r>
          </w:p>
          <w:p w14:paraId="3EB6DFE6" w14:textId="77777777" w:rsidR="0023102B" w:rsidRPr="005B70C9" w:rsidRDefault="0023102B" w:rsidP="00256899">
            <w:pPr>
              <w:numPr>
                <w:ilvl w:val="0"/>
                <w:numId w:val="4"/>
              </w:numPr>
              <w:spacing w:after="0" w:line="240" w:lineRule="auto"/>
              <w:rPr>
                <w:rFonts w:ascii="Times New Roman" w:hAnsi="Times New Roman"/>
                <w:sz w:val="18"/>
                <w:szCs w:val="18"/>
              </w:rPr>
            </w:pPr>
            <w:r w:rsidRPr="005B70C9">
              <w:rPr>
                <w:rFonts w:ascii="Times New Roman" w:hAnsi="Times New Roman"/>
                <w:sz w:val="18"/>
                <w:szCs w:val="18"/>
              </w:rPr>
              <w:t>Personal safety and care of valuables</w:t>
            </w:r>
          </w:p>
          <w:p w14:paraId="08B854D9" w14:textId="77777777" w:rsidR="0023102B" w:rsidRPr="005B70C9" w:rsidRDefault="0023102B" w:rsidP="00256899">
            <w:pPr>
              <w:numPr>
                <w:ilvl w:val="0"/>
                <w:numId w:val="4"/>
              </w:numPr>
              <w:spacing w:after="0" w:line="240" w:lineRule="auto"/>
              <w:rPr>
                <w:rFonts w:ascii="Times New Roman" w:hAnsi="Times New Roman"/>
                <w:sz w:val="18"/>
                <w:szCs w:val="18"/>
              </w:rPr>
            </w:pPr>
            <w:r w:rsidRPr="005B70C9">
              <w:rPr>
                <w:rFonts w:ascii="Times New Roman" w:hAnsi="Times New Roman"/>
                <w:sz w:val="18"/>
                <w:szCs w:val="18"/>
              </w:rPr>
              <w:lastRenderedPageBreak/>
              <w:t>Who to contact with any problem or complaint</w:t>
            </w:r>
          </w:p>
          <w:p w14:paraId="229BB797" w14:textId="77777777" w:rsidR="0023102B" w:rsidRPr="005B70C9" w:rsidRDefault="0023102B" w:rsidP="00256899">
            <w:pPr>
              <w:numPr>
                <w:ilvl w:val="0"/>
                <w:numId w:val="4"/>
              </w:numPr>
              <w:spacing w:after="0" w:line="240" w:lineRule="auto"/>
              <w:rPr>
                <w:rFonts w:ascii="Times New Roman" w:hAnsi="Times New Roman"/>
                <w:sz w:val="18"/>
                <w:szCs w:val="18"/>
              </w:rPr>
            </w:pPr>
            <w:r w:rsidRPr="005B70C9">
              <w:rPr>
                <w:rFonts w:ascii="Times New Roman" w:hAnsi="Times New Roman"/>
                <w:sz w:val="18"/>
                <w:szCs w:val="18"/>
              </w:rPr>
              <w:t>Medical and personal insurance</w:t>
            </w:r>
          </w:p>
          <w:p w14:paraId="4ADEDC85" w14:textId="77777777" w:rsidR="0023102B" w:rsidRPr="005B70C9" w:rsidRDefault="0023102B" w:rsidP="00256899">
            <w:pPr>
              <w:numPr>
                <w:ilvl w:val="0"/>
                <w:numId w:val="4"/>
              </w:numPr>
              <w:spacing w:after="0" w:line="240" w:lineRule="auto"/>
              <w:rPr>
                <w:rFonts w:ascii="Times New Roman" w:hAnsi="Times New Roman"/>
                <w:sz w:val="18"/>
                <w:szCs w:val="18"/>
              </w:rPr>
            </w:pPr>
            <w:r w:rsidRPr="005B70C9">
              <w:rPr>
                <w:rFonts w:ascii="Times New Roman" w:hAnsi="Times New Roman"/>
                <w:sz w:val="18"/>
                <w:szCs w:val="18"/>
              </w:rPr>
              <w:t>Local places of worship</w:t>
            </w:r>
          </w:p>
          <w:p w14:paraId="62BEAACA" w14:textId="77777777" w:rsidR="0023102B" w:rsidRPr="005B70C9" w:rsidRDefault="0023102B" w:rsidP="00256899">
            <w:pPr>
              <w:numPr>
                <w:ilvl w:val="0"/>
                <w:numId w:val="4"/>
              </w:numPr>
              <w:spacing w:after="0" w:line="240" w:lineRule="auto"/>
              <w:rPr>
                <w:rFonts w:ascii="Times New Roman" w:hAnsi="Times New Roman"/>
                <w:sz w:val="18"/>
                <w:szCs w:val="18"/>
              </w:rPr>
            </w:pPr>
            <w:r w:rsidRPr="005B70C9">
              <w:rPr>
                <w:rFonts w:ascii="Times New Roman" w:hAnsi="Times New Roman"/>
                <w:sz w:val="18"/>
                <w:szCs w:val="18"/>
              </w:rPr>
              <w:t>Compliance with the law, e.g. in relation to the use of alcohol, tobacco and drugs</w:t>
            </w:r>
          </w:p>
          <w:p w14:paraId="47AAE45E" w14:textId="77777777" w:rsidR="0023102B" w:rsidRPr="005B70C9" w:rsidRDefault="0023102B" w:rsidP="00256899">
            <w:pPr>
              <w:numPr>
                <w:ilvl w:val="0"/>
                <w:numId w:val="4"/>
              </w:numPr>
              <w:spacing w:after="0" w:line="240" w:lineRule="auto"/>
              <w:rPr>
                <w:rFonts w:ascii="Times New Roman" w:hAnsi="Times New Roman"/>
                <w:sz w:val="18"/>
                <w:szCs w:val="18"/>
              </w:rPr>
            </w:pPr>
            <w:r w:rsidRPr="005B70C9">
              <w:rPr>
                <w:rFonts w:ascii="Times New Roman" w:hAnsi="Times New Roman"/>
                <w:sz w:val="18"/>
                <w:szCs w:val="18"/>
              </w:rPr>
              <w:t>Academic counselling and further training</w:t>
            </w:r>
          </w:p>
          <w:p w14:paraId="0207D3F4" w14:textId="77777777" w:rsidR="00927AFA" w:rsidRPr="005B70C9" w:rsidRDefault="00927AFA" w:rsidP="00256899">
            <w:pPr>
              <w:numPr>
                <w:ilvl w:val="0"/>
                <w:numId w:val="4"/>
              </w:numPr>
              <w:spacing w:after="0" w:line="240" w:lineRule="auto"/>
              <w:rPr>
                <w:rFonts w:ascii="Times New Roman" w:hAnsi="Times New Roman"/>
                <w:sz w:val="18"/>
                <w:szCs w:val="18"/>
              </w:rPr>
            </w:pPr>
            <w:r w:rsidRPr="005B70C9">
              <w:rPr>
                <w:rFonts w:ascii="Times New Roman" w:hAnsi="Times New Roman"/>
                <w:sz w:val="18"/>
                <w:szCs w:val="18"/>
              </w:rPr>
              <w:t>Generic immigration advice and contact information</w:t>
            </w:r>
          </w:p>
          <w:p w14:paraId="015AD70A" w14:textId="77777777" w:rsidR="0023102B" w:rsidRPr="005B70C9" w:rsidRDefault="0023102B" w:rsidP="00AF7430">
            <w:pPr>
              <w:spacing w:after="0" w:line="240" w:lineRule="auto"/>
              <w:ind w:left="720"/>
              <w:rPr>
                <w:rFonts w:ascii="Times New Roman" w:hAnsi="Times New Roman"/>
                <w:strike/>
                <w:color w:val="FF0000"/>
                <w:sz w:val="18"/>
                <w:szCs w:val="18"/>
              </w:rPr>
            </w:pPr>
          </w:p>
        </w:tc>
        <w:tc>
          <w:tcPr>
            <w:tcW w:w="197" w:type="pct"/>
          </w:tcPr>
          <w:p w14:paraId="14F8523C" w14:textId="77777777" w:rsidR="0023102B" w:rsidRPr="005B70C9" w:rsidRDefault="0023102B" w:rsidP="00256899">
            <w:pPr>
              <w:rPr>
                <w:rFonts w:ascii="Times New Roman" w:hAnsi="Times New Roman"/>
                <w:sz w:val="18"/>
                <w:szCs w:val="18"/>
              </w:rPr>
            </w:pPr>
          </w:p>
        </w:tc>
        <w:tc>
          <w:tcPr>
            <w:tcW w:w="781" w:type="pct"/>
          </w:tcPr>
          <w:p w14:paraId="157789BB" w14:textId="77777777" w:rsidR="0023102B" w:rsidRPr="005B70C9" w:rsidRDefault="0023102B" w:rsidP="009D6A33">
            <w:pPr>
              <w:rPr>
                <w:rFonts w:ascii="Times New Roman" w:hAnsi="Times New Roman"/>
                <w:sz w:val="18"/>
                <w:szCs w:val="18"/>
              </w:rPr>
            </w:pPr>
          </w:p>
          <w:p w14:paraId="25EB8BA8" w14:textId="77777777" w:rsidR="0023102B" w:rsidRDefault="0023102B" w:rsidP="009D6A33">
            <w:pPr>
              <w:rPr>
                <w:rFonts w:ascii="Times New Roman" w:hAnsi="Times New Roman"/>
                <w:sz w:val="18"/>
                <w:szCs w:val="18"/>
              </w:rPr>
            </w:pPr>
            <w:r w:rsidRPr="005B70C9">
              <w:rPr>
                <w:rFonts w:ascii="Times New Roman" w:hAnsi="Times New Roman"/>
                <w:sz w:val="18"/>
                <w:szCs w:val="18"/>
              </w:rPr>
              <w:t xml:space="preserve">Note: 1/2/5/6/7/8/9 covered in D.2.1b – just ask about 3 </w:t>
            </w:r>
            <w:r w:rsidRPr="005B70C9">
              <w:rPr>
                <w:rFonts w:ascii="Times New Roman" w:hAnsi="Times New Roman"/>
                <w:sz w:val="18"/>
                <w:szCs w:val="18"/>
              </w:rPr>
              <w:lastRenderedPageBreak/>
              <w:t>&amp; 4</w:t>
            </w:r>
            <w:r w:rsidR="0068328E">
              <w:rPr>
                <w:rFonts w:ascii="Times New Roman" w:hAnsi="Times New Roman"/>
                <w:sz w:val="18"/>
                <w:szCs w:val="18"/>
              </w:rPr>
              <w:t>.</w:t>
            </w:r>
          </w:p>
          <w:p w14:paraId="1A05BAFB" w14:textId="2D92804C" w:rsidR="0068328E" w:rsidRPr="0068328E" w:rsidRDefault="0068328E" w:rsidP="0068328E">
            <w:pPr>
              <w:rPr>
                <w:rFonts w:ascii="Times New Roman" w:hAnsi="Times New Roman"/>
                <w:sz w:val="18"/>
                <w:szCs w:val="18"/>
              </w:rPr>
            </w:pPr>
            <w:r w:rsidRPr="0068328E">
              <w:rPr>
                <w:rFonts w:ascii="Times New Roman" w:hAnsi="Times New Roman"/>
                <w:sz w:val="18"/>
                <w:szCs w:val="18"/>
              </w:rPr>
              <w:t>Programs should not provide any advice, information or assistance regarding immigration unless they have an accredited immigration advisor on staff.</w:t>
            </w:r>
          </w:p>
          <w:p w14:paraId="0AAB64C5" w14:textId="77777777" w:rsidR="0068328E" w:rsidRPr="005B70C9" w:rsidRDefault="0068328E" w:rsidP="009D6A33">
            <w:pPr>
              <w:rPr>
                <w:rFonts w:ascii="Times New Roman" w:hAnsi="Times New Roman"/>
                <w:sz w:val="18"/>
                <w:szCs w:val="18"/>
              </w:rPr>
            </w:pPr>
          </w:p>
          <w:p w14:paraId="585964F5" w14:textId="77777777" w:rsidR="00EB6F6E" w:rsidRPr="005B70C9" w:rsidRDefault="00EB6F6E" w:rsidP="00AF7430">
            <w:pPr>
              <w:rPr>
                <w:rFonts w:ascii="Times New Roman" w:hAnsi="Times New Roman"/>
                <w:b/>
                <w:color w:val="FF0000"/>
                <w:sz w:val="18"/>
                <w:szCs w:val="18"/>
              </w:rPr>
            </w:pPr>
          </w:p>
        </w:tc>
        <w:tc>
          <w:tcPr>
            <w:tcW w:w="197" w:type="pct"/>
          </w:tcPr>
          <w:p w14:paraId="7882EE81"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204D375"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1E310E71" w14:textId="77777777" w:rsidR="0023102B" w:rsidRPr="005B70C9" w:rsidRDefault="0023102B" w:rsidP="00256899">
            <w:pPr>
              <w:rPr>
                <w:rFonts w:ascii="Times New Roman" w:hAnsi="Times New Roman"/>
                <w:sz w:val="18"/>
                <w:szCs w:val="18"/>
              </w:rPr>
            </w:pPr>
          </w:p>
        </w:tc>
        <w:tc>
          <w:tcPr>
            <w:tcW w:w="202" w:type="pct"/>
          </w:tcPr>
          <w:p w14:paraId="5B03BDD8"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996FB89"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703C781B" w14:textId="77777777" w:rsidR="0023102B" w:rsidRPr="005B70C9" w:rsidRDefault="0023102B" w:rsidP="00256899">
            <w:pPr>
              <w:rPr>
                <w:rFonts w:ascii="Times New Roman" w:hAnsi="Times New Roman"/>
                <w:sz w:val="18"/>
                <w:szCs w:val="18"/>
              </w:rPr>
            </w:pPr>
          </w:p>
        </w:tc>
        <w:tc>
          <w:tcPr>
            <w:tcW w:w="1466" w:type="pct"/>
          </w:tcPr>
          <w:p w14:paraId="5AD88CA2"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6E5AE88E" w14:textId="77777777" w:rsidTr="0052683A">
        <w:tc>
          <w:tcPr>
            <w:tcW w:w="392" w:type="pct"/>
            <w:shd w:val="clear" w:color="auto" w:fill="auto"/>
          </w:tcPr>
          <w:p w14:paraId="22725C37" w14:textId="6C45894B" w:rsidR="0023102B" w:rsidRPr="005B70C9" w:rsidRDefault="0023102B" w:rsidP="00256899">
            <w:pPr>
              <w:rPr>
                <w:rFonts w:ascii="Times New Roman" w:hAnsi="Times New Roman"/>
                <w:sz w:val="16"/>
                <w:szCs w:val="16"/>
              </w:rPr>
            </w:pPr>
            <w:r w:rsidRPr="005B70C9">
              <w:rPr>
                <w:rFonts w:ascii="Times New Roman" w:hAnsi="Times New Roman"/>
                <w:b/>
                <w:sz w:val="16"/>
                <w:szCs w:val="16"/>
              </w:rPr>
              <w:lastRenderedPageBreak/>
              <w:t>D.2.2 Problem Resolution</w:t>
            </w:r>
            <w:r w:rsidRPr="005B70C9">
              <w:rPr>
                <w:rFonts w:ascii="Times New Roman" w:hAnsi="Times New Roman"/>
                <w:sz w:val="16"/>
                <w:szCs w:val="16"/>
              </w:rPr>
              <w:t>:</w:t>
            </w:r>
          </w:p>
          <w:p w14:paraId="1848724A" w14:textId="77777777" w:rsidR="0023102B" w:rsidRPr="005B70C9" w:rsidRDefault="0023102B" w:rsidP="00256899">
            <w:pPr>
              <w:rPr>
                <w:rFonts w:ascii="Times New Roman" w:hAnsi="Times New Roman"/>
                <w:sz w:val="16"/>
                <w:szCs w:val="16"/>
              </w:rPr>
            </w:pPr>
          </w:p>
        </w:tc>
        <w:tc>
          <w:tcPr>
            <w:tcW w:w="1765" w:type="pct"/>
            <w:shd w:val="clear" w:color="auto" w:fill="auto"/>
          </w:tcPr>
          <w:p w14:paraId="2E553F39"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A written statement that explains the procedures for problem resolution within the Member Program is available to students.</w:t>
            </w:r>
          </w:p>
          <w:p w14:paraId="17674C58" w14:textId="77777777" w:rsidR="007E156F" w:rsidRPr="005B70C9" w:rsidRDefault="007E156F" w:rsidP="00BA2C90">
            <w:pPr>
              <w:spacing w:after="0"/>
              <w:rPr>
                <w:rFonts w:ascii="Times New Roman" w:hAnsi="Times New Roman"/>
                <w:sz w:val="18"/>
                <w:szCs w:val="18"/>
                <w:u w:val="single"/>
              </w:rPr>
            </w:pPr>
            <w:r w:rsidRPr="005B70C9">
              <w:rPr>
                <w:rFonts w:ascii="Times New Roman" w:hAnsi="Times New Roman"/>
                <w:sz w:val="18"/>
                <w:szCs w:val="18"/>
                <w:u w:val="single"/>
              </w:rPr>
              <w:t>Per Section B Quality Assurance</w:t>
            </w:r>
          </w:p>
          <w:p w14:paraId="70E88F40" w14:textId="77777777" w:rsidR="007E156F" w:rsidRPr="005B70C9" w:rsidRDefault="007E156F" w:rsidP="007E156F">
            <w:pPr>
              <w:rPr>
                <w:rFonts w:ascii="Times" w:hAnsi="Times"/>
                <w:sz w:val="20"/>
                <w:szCs w:val="20"/>
              </w:rPr>
            </w:pPr>
            <w:r w:rsidRPr="005B70C9">
              <w:rPr>
                <w:rFonts w:ascii="Times New Roman" w:hAnsi="Times New Roman"/>
                <w:sz w:val="18"/>
                <w:szCs w:val="18"/>
              </w:rPr>
              <w:t>B.1e</w:t>
            </w:r>
            <w:r w:rsidR="00BA2C90" w:rsidRPr="005B70C9">
              <w:rPr>
                <w:rFonts w:ascii="Times New Roman" w:hAnsi="Times New Roman"/>
                <w:sz w:val="18"/>
                <w:szCs w:val="18"/>
              </w:rPr>
              <w:t xml:space="preserve">) </w:t>
            </w:r>
            <w:r w:rsidRPr="005B70C9">
              <w:rPr>
                <w:rFonts w:ascii="Times New Roman" w:hAnsi="Times New Roman"/>
                <w:sz w:val="18"/>
                <w:szCs w:val="18"/>
              </w:rPr>
              <w:t xml:space="preserve"> Should a resolution not be possible, the matter is referred to the Board of Directors of Languages Canada for resolution in accordance with the terms and conditions of the Dispute Resolution Policy for Languages Canada. This policy is to be displayed and/or made available to all students.</w:t>
            </w:r>
          </w:p>
        </w:tc>
        <w:tc>
          <w:tcPr>
            <w:tcW w:w="197" w:type="pct"/>
          </w:tcPr>
          <w:p w14:paraId="24CC8ECD" w14:textId="77777777" w:rsidR="0023102B" w:rsidRPr="005B70C9" w:rsidRDefault="0023102B" w:rsidP="001A5BAF">
            <w:pPr>
              <w:jc w:val="center"/>
              <w:rPr>
                <w:rFonts w:ascii="Times New Roman" w:hAnsi="Times New Roman"/>
                <w:sz w:val="24"/>
                <w:szCs w:val="24"/>
              </w:rPr>
            </w:pPr>
            <w:r w:rsidRPr="005B70C9">
              <w:rPr>
                <w:rFonts w:ascii="Times New Roman" w:hAnsi="Times New Roman"/>
                <w:sz w:val="24"/>
                <w:szCs w:val="24"/>
              </w:rPr>
              <w:t>x</w:t>
            </w:r>
          </w:p>
        </w:tc>
        <w:tc>
          <w:tcPr>
            <w:tcW w:w="781" w:type="pct"/>
          </w:tcPr>
          <w:p w14:paraId="6850AE9C" w14:textId="77777777" w:rsidR="0023102B" w:rsidRDefault="00BA2C90" w:rsidP="00BA2C90">
            <w:pPr>
              <w:rPr>
                <w:rFonts w:ascii="Times New Roman" w:hAnsi="Times New Roman"/>
                <w:sz w:val="18"/>
                <w:szCs w:val="18"/>
              </w:rPr>
            </w:pPr>
            <w:r w:rsidRPr="005B70C9">
              <w:rPr>
                <w:rFonts w:ascii="Times New Roman" w:hAnsi="Times New Roman"/>
                <w:sz w:val="18"/>
                <w:szCs w:val="18"/>
              </w:rPr>
              <w:t>F</w:t>
            </w:r>
            <w:r w:rsidR="007E156F" w:rsidRPr="005B70C9">
              <w:rPr>
                <w:rFonts w:ascii="Times New Roman" w:hAnsi="Times New Roman"/>
                <w:sz w:val="18"/>
                <w:szCs w:val="18"/>
              </w:rPr>
              <w:t>or Private Members the Dispute resolution pol</w:t>
            </w:r>
            <w:r w:rsidRPr="005B70C9">
              <w:rPr>
                <w:rFonts w:ascii="Times New Roman" w:hAnsi="Times New Roman"/>
                <w:sz w:val="18"/>
                <w:szCs w:val="18"/>
              </w:rPr>
              <w:t>icy must make reference to Languages</w:t>
            </w:r>
            <w:r w:rsidR="007E156F" w:rsidRPr="005B70C9">
              <w:rPr>
                <w:rFonts w:ascii="Times New Roman" w:hAnsi="Times New Roman"/>
                <w:sz w:val="18"/>
                <w:szCs w:val="18"/>
              </w:rPr>
              <w:t xml:space="preserve"> Canada as a fu</w:t>
            </w:r>
            <w:r w:rsidRPr="005B70C9">
              <w:rPr>
                <w:rFonts w:ascii="Times New Roman" w:hAnsi="Times New Roman"/>
                <w:sz w:val="18"/>
                <w:szCs w:val="18"/>
              </w:rPr>
              <w:t>r</w:t>
            </w:r>
            <w:r w:rsidR="007E156F" w:rsidRPr="005B70C9">
              <w:rPr>
                <w:rFonts w:ascii="Times New Roman" w:hAnsi="Times New Roman"/>
                <w:sz w:val="18"/>
                <w:szCs w:val="18"/>
              </w:rPr>
              <w:t>ther appeal option should resolution not be pos</w:t>
            </w:r>
            <w:r w:rsidRPr="005B70C9">
              <w:rPr>
                <w:rFonts w:ascii="Times New Roman" w:hAnsi="Times New Roman"/>
                <w:sz w:val="18"/>
                <w:szCs w:val="18"/>
              </w:rPr>
              <w:t xml:space="preserve">sible within the school. </w:t>
            </w:r>
          </w:p>
          <w:p w14:paraId="7085BEC5" w14:textId="7BD1957F" w:rsidR="0068328E" w:rsidRPr="0068328E" w:rsidRDefault="0068328E" w:rsidP="0068328E">
            <w:pPr>
              <w:rPr>
                <w:rFonts w:ascii="Times New Roman" w:hAnsi="Times New Roman"/>
                <w:color w:val="548DD4" w:themeColor="text2" w:themeTint="99"/>
                <w:sz w:val="18"/>
                <w:szCs w:val="18"/>
              </w:rPr>
            </w:pPr>
            <w:r w:rsidRPr="0068328E">
              <w:rPr>
                <w:rFonts w:ascii="Times New Roman" w:hAnsi="Times New Roman"/>
                <w:color w:val="548DD4" w:themeColor="text2" w:themeTint="99"/>
                <w:sz w:val="18"/>
                <w:szCs w:val="18"/>
              </w:rPr>
              <w:t>PS: For public members</w:t>
            </w:r>
            <w:r w:rsidR="00E9081B">
              <w:rPr>
                <w:rFonts w:ascii="Times New Roman" w:hAnsi="Times New Roman"/>
                <w:color w:val="548DD4" w:themeColor="text2" w:themeTint="99"/>
                <w:sz w:val="18"/>
                <w:szCs w:val="18"/>
              </w:rPr>
              <w:t>,</w:t>
            </w:r>
            <w:r w:rsidRPr="0068328E">
              <w:rPr>
                <w:rFonts w:ascii="Times New Roman" w:hAnsi="Times New Roman"/>
                <w:color w:val="548DD4" w:themeColor="text2" w:themeTint="99"/>
                <w:sz w:val="18"/>
                <w:szCs w:val="18"/>
              </w:rPr>
              <w:t xml:space="preserve"> there must be a defined dispute resolution policy in place, but it may be internal to the institution having no recourse to Languages Canada. </w:t>
            </w:r>
          </w:p>
          <w:p w14:paraId="568F0E63" w14:textId="7A47900D" w:rsidR="0068328E" w:rsidRPr="005B70C9" w:rsidRDefault="0068328E" w:rsidP="00BA2C90">
            <w:pPr>
              <w:rPr>
                <w:rFonts w:ascii="Times New Roman" w:hAnsi="Times New Roman"/>
                <w:sz w:val="18"/>
                <w:szCs w:val="18"/>
              </w:rPr>
            </w:pPr>
          </w:p>
        </w:tc>
        <w:tc>
          <w:tcPr>
            <w:tcW w:w="197" w:type="pct"/>
          </w:tcPr>
          <w:p w14:paraId="4927C37B"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5832585"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63431F01" w14:textId="77777777" w:rsidR="0023102B" w:rsidRPr="005B70C9" w:rsidRDefault="0023102B" w:rsidP="00CC3488">
            <w:pPr>
              <w:rPr>
                <w:rFonts w:ascii="Times New Roman" w:hAnsi="Times New Roman"/>
                <w:color w:val="FF0000"/>
                <w:sz w:val="18"/>
                <w:szCs w:val="18"/>
              </w:rPr>
            </w:pPr>
          </w:p>
        </w:tc>
        <w:tc>
          <w:tcPr>
            <w:tcW w:w="202" w:type="pct"/>
          </w:tcPr>
          <w:p w14:paraId="21095257"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DA8996F"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4813429E" w14:textId="77777777" w:rsidR="0023102B" w:rsidRPr="005B70C9" w:rsidRDefault="0023102B" w:rsidP="00CC3488">
            <w:pPr>
              <w:rPr>
                <w:rFonts w:ascii="Times New Roman" w:hAnsi="Times New Roman"/>
                <w:color w:val="FF0000"/>
                <w:sz w:val="18"/>
                <w:szCs w:val="18"/>
              </w:rPr>
            </w:pPr>
          </w:p>
        </w:tc>
        <w:tc>
          <w:tcPr>
            <w:tcW w:w="1466" w:type="pct"/>
          </w:tcPr>
          <w:p w14:paraId="25EF74A7"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B1F3710" w14:textId="77777777" w:rsidTr="0052683A">
        <w:tc>
          <w:tcPr>
            <w:tcW w:w="392" w:type="pct"/>
            <w:shd w:val="clear" w:color="auto" w:fill="auto"/>
          </w:tcPr>
          <w:p w14:paraId="30989123" w14:textId="77777777" w:rsidR="0023102B" w:rsidRPr="005B70C9" w:rsidRDefault="0023102B" w:rsidP="00256899">
            <w:pPr>
              <w:rPr>
                <w:rFonts w:ascii="Times New Roman" w:hAnsi="Times New Roman"/>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6804C7CD" w14:textId="77777777" w:rsidR="0023102B" w:rsidRPr="005B70C9" w:rsidRDefault="0023102B" w:rsidP="00256899">
            <w:pPr>
              <w:rPr>
                <w:rFonts w:ascii="Times New Roman" w:hAnsi="Times New Roman"/>
                <w:sz w:val="18"/>
                <w:szCs w:val="18"/>
              </w:rPr>
            </w:pPr>
            <w:r w:rsidRPr="005B70C9">
              <w:rPr>
                <w:rFonts w:ascii="Times New Roman" w:hAnsi="Times New Roman"/>
                <w:sz w:val="16"/>
                <w:szCs w:val="16"/>
              </w:rPr>
              <w:t xml:space="preserve">D.2.2a. </w:t>
            </w:r>
            <w:r w:rsidRPr="005B70C9">
              <w:rPr>
                <w:rFonts w:ascii="Times New Roman" w:hAnsi="Times New Roman"/>
                <w:sz w:val="18"/>
                <w:szCs w:val="18"/>
              </w:rPr>
              <w:t>Copies of the problem resolution policies readily accessible</w:t>
            </w:r>
          </w:p>
        </w:tc>
        <w:tc>
          <w:tcPr>
            <w:tcW w:w="197" w:type="pct"/>
          </w:tcPr>
          <w:p w14:paraId="1A71E661" w14:textId="77777777" w:rsidR="0023102B" w:rsidRPr="005B70C9" w:rsidRDefault="0023102B" w:rsidP="001A5BAF">
            <w:pPr>
              <w:autoSpaceDE w:val="0"/>
              <w:autoSpaceDN w:val="0"/>
              <w:adjustRightInd w:val="0"/>
              <w:jc w:val="center"/>
              <w:rPr>
                <w:rFonts w:ascii="Times New Roman" w:hAnsi="Times New Roman"/>
                <w:color w:val="0070C0"/>
                <w:sz w:val="24"/>
                <w:szCs w:val="24"/>
              </w:rPr>
            </w:pPr>
            <w:r w:rsidRPr="005B70C9">
              <w:rPr>
                <w:rFonts w:ascii="Times New Roman" w:hAnsi="Times New Roman"/>
                <w:sz w:val="24"/>
                <w:szCs w:val="24"/>
              </w:rPr>
              <w:t>x</w:t>
            </w:r>
          </w:p>
        </w:tc>
        <w:tc>
          <w:tcPr>
            <w:tcW w:w="781" w:type="pct"/>
          </w:tcPr>
          <w:p w14:paraId="1E9FE817" w14:textId="219D714C" w:rsidR="0023102B" w:rsidRPr="005B70C9" w:rsidRDefault="00E9081B" w:rsidP="009D6A33">
            <w:pPr>
              <w:autoSpaceDE w:val="0"/>
              <w:autoSpaceDN w:val="0"/>
              <w:adjustRightInd w:val="0"/>
              <w:rPr>
                <w:rFonts w:ascii="Times New Roman" w:hAnsi="Times New Roman"/>
                <w:color w:val="0070C0"/>
                <w:sz w:val="18"/>
                <w:szCs w:val="18"/>
              </w:rPr>
            </w:pPr>
            <w:r w:rsidRPr="00E9081B">
              <w:rPr>
                <w:rFonts w:ascii="Times New Roman" w:hAnsi="Times New Roman"/>
                <w:sz w:val="18"/>
                <w:szCs w:val="18"/>
              </w:rPr>
              <w:t xml:space="preserve">For all members, public and private, </w:t>
            </w:r>
            <w:r>
              <w:rPr>
                <w:rFonts w:ascii="Times New Roman" w:hAnsi="Times New Roman"/>
                <w:sz w:val="18"/>
                <w:szCs w:val="18"/>
              </w:rPr>
              <w:t xml:space="preserve">ensure </w:t>
            </w:r>
            <w:r w:rsidRPr="00E9081B">
              <w:rPr>
                <w:rFonts w:ascii="Times New Roman" w:hAnsi="Times New Roman"/>
                <w:sz w:val="18"/>
                <w:szCs w:val="18"/>
              </w:rPr>
              <w:t>the dispute resolution policy and procedure must be clearly communicated to students.</w:t>
            </w:r>
          </w:p>
        </w:tc>
        <w:tc>
          <w:tcPr>
            <w:tcW w:w="197" w:type="pct"/>
          </w:tcPr>
          <w:p w14:paraId="77976D74"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74EF6B3"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7B5AF8BB" w14:textId="77777777" w:rsidR="0023102B" w:rsidRPr="005B70C9" w:rsidRDefault="0023102B" w:rsidP="00256899">
            <w:pPr>
              <w:autoSpaceDE w:val="0"/>
              <w:autoSpaceDN w:val="0"/>
              <w:adjustRightInd w:val="0"/>
              <w:rPr>
                <w:rFonts w:ascii="Times New Roman" w:hAnsi="Times New Roman"/>
                <w:color w:val="0070C0"/>
                <w:sz w:val="18"/>
                <w:szCs w:val="18"/>
              </w:rPr>
            </w:pPr>
          </w:p>
        </w:tc>
        <w:tc>
          <w:tcPr>
            <w:tcW w:w="202" w:type="pct"/>
          </w:tcPr>
          <w:p w14:paraId="6C05179D"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A67E1A4"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1E4810F2" w14:textId="77777777" w:rsidR="0023102B" w:rsidRPr="005B70C9" w:rsidRDefault="0023102B" w:rsidP="00256899">
            <w:pPr>
              <w:autoSpaceDE w:val="0"/>
              <w:autoSpaceDN w:val="0"/>
              <w:adjustRightInd w:val="0"/>
              <w:rPr>
                <w:rFonts w:ascii="Times New Roman" w:hAnsi="Times New Roman"/>
                <w:color w:val="0070C0"/>
                <w:sz w:val="18"/>
                <w:szCs w:val="18"/>
              </w:rPr>
            </w:pPr>
          </w:p>
        </w:tc>
        <w:tc>
          <w:tcPr>
            <w:tcW w:w="1466" w:type="pct"/>
          </w:tcPr>
          <w:p w14:paraId="4DBEC883"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9A3F561" w14:textId="77777777" w:rsidTr="0052683A">
        <w:tc>
          <w:tcPr>
            <w:tcW w:w="392" w:type="pct"/>
            <w:shd w:val="clear" w:color="auto" w:fill="auto"/>
          </w:tcPr>
          <w:p w14:paraId="679022BF" w14:textId="77777777" w:rsidR="0023102B" w:rsidRPr="005B70C9" w:rsidRDefault="0023102B" w:rsidP="0007595F">
            <w:pPr>
              <w:rPr>
                <w:rFonts w:ascii="Times New Roman" w:hAnsi="Times New Roman"/>
                <w:sz w:val="16"/>
                <w:szCs w:val="16"/>
              </w:rPr>
            </w:pPr>
          </w:p>
        </w:tc>
        <w:tc>
          <w:tcPr>
            <w:tcW w:w="1765" w:type="pct"/>
            <w:shd w:val="clear" w:color="auto" w:fill="auto"/>
          </w:tcPr>
          <w:p w14:paraId="1F91F399" w14:textId="77777777" w:rsidR="0023102B" w:rsidRPr="005B70C9" w:rsidRDefault="0023102B" w:rsidP="0007595F">
            <w:pPr>
              <w:rPr>
                <w:rFonts w:ascii="Times New Roman" w:hAnsi="Times New Roman"/>
                <w:sz w:val="18"/>
                <w:szCs w:val="18"/>
              </w:rPr>
            </w:pPr>
            <w:r w:rsidRPr="005B70C9">
              <w:rPr>
                <w:rFonts w:ascii="Times New Roman" w:hAnsi="Times New Roman"/>
                <w:sz w:val="16"/>
                <w:szCs w:val="16"/>
              </w:rPr>
              <w:t xml:space="preserve">D.2.2b. </w:t>
            </w:r>
            <w:r w:rsidRPr="005B70C9">
              <w:rPr>
                <w:rFonts w:ascii="Times New Roman" w:hAnsi="Times New Roman"/>
                <w:sz w:val="18"/>
                <w:szCs w:val="18"/>
              </w:rPr>
              <w:t>Procedure for responding to student feedback, suggestions and complaints</w:t>
            </w:r>
          </w:p>
        </w:tc>
        <w:tc>
          <w:tcPr>
            <w:tcW w:w="197" w:type="pct"/>
          </w:tcPr>
          <w:p w14:paraId="3D3AF1E0" w14:textId="77777777" w:rsidR="0023102B" w:rsidRPr="005B70C9" w:rsidRDefault="0023102B" w:rsidP="00256899">
            <w:pPr>
              <w:autoSpaceDE w:val="0"/>
              <w:autoSpaceDN w:val="0"/>
              <w:adjustRightInd w:val="0"/>
              <w:rPr>
                <w:rFonts w:ascii="Times New Roman" w:hAnsi="Times New Roman"/>
                <w:color w:val="0070C0"/>
                <w:sz w:val="18"/>
                <w:szCs w:val="18"/>
              </w:rPr>
            </w:pPr>
          </w:p>
        </w:tc>
        <w:tc>
          <w:tcPr>
            <w:tcW w:w="781" w:type="pct"/>
          </w:tcPr>
          <w:p w14:paraId="195DE82F" w14:textId="0333F5C4" w:rsidR="0023102B" w:rsidRPr="005B70C9" w:rsidRDefault="0023102B" w:rsidP="000E4DBF">
            <w:pPr>
              <w:autoSpaceDE w:val="0"/>
              <w:autoSpaceDN w:val="0"/>
              <w:adjustRightInd w:val="0"/>
              <w:rPr>
                <w:rFonts w:ascii="Times New Roman" w:hAnsi="Times New Roman"/>
                <w:color w:val="0070C0"/>
                <w:sz w:val="18"/>
                <w:szCs w:val="18"/>
              </w:rPr>
            </w:pPr>
            <w:r w:rsidRPr="005B70C9">
              <w:rPr>
                <w:rFonts w:ascii="Times New Roman" w:hAnsi="Times New Roman"/>
                <w:sz w:val="18"/>
                <w:szCs w:val="18"/>
              </w:rPr>
              <w:t>Ask about the procedure for responding to student complaints and suggestions</w:t>
            </w:r>
            <w:r w:rsidR="00944458">
              <w:rPr>
                <w:rFonts w:ascii="Times New Roman" w:hAnsi="Times New Roman"/>
                <w:sz w:val="18"/>
                <w:szCs w:val="18"/>
              </w:rPr>
              <w:t>.</w:t>
            </w:r>
          </w:p>
        </w:tc>
        <w:tc>
          <w:tcPr>
            <w:tcW w:w="197" w:type="pct"/>
          </w:tcPr>
          <w:p w14:paraId="42A10354"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6098675" w14:textId="77777777" w:rsidR="0023102B" w:rsidRPr="005B70C9" w:rsidRDefault="0023102B" w:rsidP="00F020A2">
            <w:pPr>
              <w:autoSpaceDE w:val="0"/>
              <w:autoSpaceDN w:val="0"/>
              <w:adjustRightInd w:val="0"/>
              <w:spacing w:after="0" w:line="240" w:lineRule="auto"/>
              <w:rPr>
                <w:rFonts w:ascii="Times New Roman" w:hAnsi="Times New Roman"/>
                <w:b/>
                <w:i/>
                <w:color w:val="000000"/>
              </w:rPr>
            </w:pPr>
          </w:p>
          <w:p w14:paraId="26780149" w14:textId="77777777" w:rsidR="0023102B" w:rsidRPr="005B70C9" w:rsidRDefault="0023102B" w:rsidP="00256899">
            <w:pPr>
              <w:autoSpaceDE w:val="0"/>
              <w:autoSpaceDN w:val="0"/>
              <w:adjustRightInd w:val="0"/>
              <w:rPr>
                <w:rFonts w:ascii="Times New Roman" w:hAnsi="Times New Roman"/>
                <w:color w:val="0070C0"/>
                <w:sz w:val="18"/>
                <w:szCs w:val="18"/>
              </w:rPr>
            </w:pPr>
          </w:p>
        </w:tc>
        <w:tc>
          <w:tcPr>
            <w:tcW w:w="202" w:type="pct"/>
          </w:tcPr>
          <w:p w14:paraId="64D60BA2"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28935F3" w14:textId="77777777" w:rsidR="0023102B" w:rsidRPr="005B70C9" w:rsidRDefault="0023102B" w:rsidP="00256899">
            <w:pPr>
              <w:autoSpaceDE w:val="0"/>
              <w:autoSpaceDN w:val="0"/>
              <w:adjustRightInd w:val="0"/>
              <w:rPr>
                <w:rFonts w:ascii="Times New Roman" w:hAnsi="Times New Roman"/>
                <w:color w:val="0070C0"/>
                <w:sz w:val="18"/>
                <w:szCs w:val="18"/>
              </w:rPr>
            </w:pPr>
          </w:p>
        </w:tc>
        <w:tc>
          <w:tcPr>
            <w:tcW w:w="1466" w:type="pct"/>
          </w:tcPr>
          <w:p w14:paraId="64E75490"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90BCC22" w14:textId="77777777" w:rsidTr="0052683A">
        <w:tc>
          <w:tcPr>
            <w:tcW w:w="392" w:type="pct"/>
            <w:shd w:val="clear" w:color="auto" w:fill="auto"/>
          </w:tcPr>
          <w:p w14:paraId="42094548"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D.3 Activities:</w:t>
            </w:r>
          </w:p>
          <w:p w14:paraId="78B3BA16" w14:textId="77777777" w:rsidR="0023102B" w:rsidRPr="005B70C9" w:rsidRDefault="0023102B" w:rsidP="00256899">
            <w:pPr>
              <w:rPr>
                <w:rFonts w:ascii="Times New Roman" w:hAnsi="Times New Roman"/>
                <w:sz w:val="16"/>
                <w:szCs w:val="16"/>
              </w:rPr>
            </w:pPr>
          </w:p>
        </w:tc>
        <w:tc>
          <w:tcPr>
            <w:tcW w:w="1765" w:type="pct"/>
            <w:shd w:val="clear" w:color="auto" w:fill="auto"/>
          </w:tcPr>
          <w:p w14:paraId="21F6E384"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The Language Program presents opportunities for students to experience the diversity of Canadian culture within the target language by participating in local cultural, social and recreational events. </w:t>
            </w:r>
          </w:p>
        </w:tc>
        <w:tc>
          <w:tcPr>
            <w:tcW w:w="197" w:type="pct"/>
          </w:tcPr>
          <w:p w14:paraId="17830CCE" w14:textId="77777777" w:rsidR="0023102B" w:rsidRPr="005B70C9" w:rsidRDefault="0023102B" w:rsidP="00CC3488">
            <w:pPr>
              <w:rPr>
                <w:rFonts w:ascii="Times New Roman" w:hAnsi="Times New Roman"/>
                <w:sz w:val="18"/>
                <w:szCs w:val="18"/>
              </w:rPr>
            </w:pPr>
          </w:p>
        </w:tc>
        <w:tc>
          <w:tcPr>
            <w:tcW w:w="781" w:type="pct"/>
          </w:tcPr>
          <w:p w14:paraId="6E4AFD79" w14:textId="0B5469D2" w:rsidR="00E9081B" w:rsidRDefault="0023102B" w:rsidP="009D6A33">
            <w:pPr>
              <w:rPr>
                <w:rFonts w:ascii="Times New Roman" w:hAnsi="Times New Roman"/>
                <w:sz w:val="18"/>
                <w:szCs w:val="18"/>
              </w:rPr>
            </w:pPr>
            <w:r w:rsidRPr="005B70C9">
              <w:rPr>
                <w:rFonts w:ascii="Times New Roman" w:hAnsi="Times New Roman"/>
                <w:sz w:val="18"/>
                <w:szCs w:val="18"/>
              </w:rPr>
              <w:t xml:space="preserve">Check what activities are </w:t>
            </w:r>
            <w:proofErr w:type="gramStart"/>
            <w:r w:rsidRPr="005B70C9">
              <w:rPr>
                <w:rFonts w:ascii="Times New Roman" w:hAnsi="Times New Roman"/>
                <w:sz w:val="18"/>
                <w:szCs w:val="18"/>
              </w:rPr>
              <w:t>offered/arranged</w:t>
            </w:r>
            <w:proofErr w:type="gramEnd"/>
            <w:r w:rsidR="00E9081B">
              <w:rPr>
                <w:rFonts w:ascii="Times New Roman" w:hAnsi="Times New Roman"/>
                <w:sz w:val="18"/>
                <w:szCs w:val="18"/>
              </w:rPr>
              <w:t>.</w:t>
            </w:r>
          </w:p>
          <w:p w14:paraId="198F0A1D" w14:textId="406C5C3B" w:rsidR="00E9081B" w:rsidRPr="00E9081B" w:rsidRDefault="00E9081B" w:rsidP="00E9081B">
            <w:pPr>
              <w:autoSpaceDE w:val="0"/>
              <w:autoSpaceDN w:val="0"/>
              <w:adjustRightInd w:val="0"/>
            </w:pPr>
            <w:r w:rsidRPr="00E9081B">
              <w:rPr>
                <w:rFonts w:ascii="Times New Roman" w:hAnsi="Times New Roman"/>
                <w:sz w:val="18"/>
                <w:szCs w:val="18"/>
              </w:rPr>
              <w:t>For programs catering to domestic students, the need for activities is much less critical than it is for international students. They may provide language practice, but there is no need for them to facilitate cultural adjustment.</w:t>
            </w:r>
            <w:r>
              <w:rPr>
                <w:sz w:val="18"/>
              </w:rPr>
              <w:t xml:space="preserve">  </w:t>
            </w:r>
          </w:p>
        </w:tc>
        <w:tc>
          <w:tcPr>
            <w:tcW w:w="197" w:type="pct"/>
          </w:tcPr>
          <w:p w14:paraId="1F83B4C2"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ABA2F20"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73AE9E63" w14:textId="77777777" w:rsidR="0023102B" w:rsidRPr="005B70C9" w:rsidRDefault="0023102B" w:rsidP="00CC3488">
            <w:pPr>
              <w:rPr>
                <w:rFonts w:ascii="Times New Roman" w:hAnsi="Times New Roman"/>
                <w:sz w:val="18"/>
                <w:szCs w:val="18"/>
              </w:rPr>
            </w:pPr>
          </w:p>
        </w:tc>
        <w:tc>
          <w:tcPr>
            <w:tcW w:w="202" w:type="pct"/>
          </w:tcPr>
          <w:p w14:paraId="0CFF2BE9"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4444B82"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3B11871B" w14:textId="77777777" w:rsidR="0023102B" w:rsidRPr="005B70C9" w:rsidRDefault="0023102B" w:rsidP="00CC3488">
            <w:pPr>
              <w:rPr>
                <w:rFonts w:ascii="Times New Roman" w:hAnsi="Times New Roman"/>
                <w:sz w:val="18"/>
                <w:szCs w:val="18"/>
              </w:rPr>
            </w:pPr>
          </w:p>
        </w:tc>
        <w:tc>
          <w:tcPr>
            <w:tcW w:w="1466" w:type="pct"/>
          </w:tcPr>
          <w:p w14:paraId="2A78D839"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4471A62A" w14:textId="77777777" w:rsidTr="0052683A">
        <w:trPr>
          <w:trHeight w:val="2397"/>
        </w:trPr>
        <w:tc>
          <w:tcPr>
            <w:tcW w:w="392" w:type="pct"/>
            <w:shd w:val="clear" w:color="auto" w:fill="auto"/>
          </w:tcPr>
          <w:p w14:paraId="54A334DA" w14:textId="1F612EBE" w:rsidR="0023102B" w:rsidRPr="005B70C9" w:rsidRDefault="0023102B" w:rsidP="0007595F">
            <w:pPr>
              <w:rPr>
                <w:rFonts w:ascii="Times New Roman" w:hAnsi="Times New Roman"/>
                <w:color w:val="385623"/>
                <w:sz w:val="16"/>
                <w:szCs w:val="16"/>
              </w:rPr>
            </w:pPr>
            <w:r w:rsidRPr="005B70C9">
              <w:br w:type="page"/>
            </w:r>
            <w:r w:rsidRPr="005B70C9">
              <w:rPr>
                <w:rFonts w:ascii="Times New Roman" w:hAnsi="Times New Roman"/>
                <w:color w:val="385623"/>
                <w:sz w:val="16"/>
                <w:szCs w:val="16"/>
              </w:rPr>
              <w:t>Additional Specifications</w:t>
            </w:r>
          </w:p>
          <w:p w14:paraId="142F7CD2" w14:textId="77777777" w:rsidR="0023102B" w:rsidRPr="005B70C9" w:rsidRDefault="0023102B" w:rsidP="00256899">
            <w:pPr>
              <w:rPr>
                <w:rFonts w:ascii="Times New Roman" w:hAnsi="Times New Roman"/>
                <w:color w:val="385623"/>
                <w:sz w:val="16"/>
                <w:szCs w:val="16"/>
              </w:rPr>
            </w:pPr>
          </w:p>
          <w:p w14:paraId="7CD42DCC" w14:textId="77777777" w:rsidR="0023102B" w:rsidRPr="005B70C9" w:rsidRDefault="0023102B" w:rsidP="000E4DBF">
            <w:pPr>
              <w:rPr>
                <w:rFonts w:ascii="Times New Roman" w:hAnsi="Times New Roman"/>
                <w:sz w:val="16"/>
                <w:szCs w:val="16"/>
              </w:rPr>
            </w:pPr>
          </w:p>
          <w:p w14:paraId="72EDDD13" w14:textId="77777777" w:rsidR="0023102B" w:rsidRPr="005B70C9" w:rsidRDefault="0023102B" w:rsidP="000E4DBF">
            <w:pPr>
              <w:rPr>
                <w:rFonts w:ascii="Times New Roman" w:hAnsi="Times New Roman"/>
                <w:sz w:val="16"/>
                <w:szCs w:val="16"/>
              </w:rPr>
            </w:pPr>
          </w:p>
          <w:p w14:paraId="2A470662" w14:textId="77777777" w:rsidR="0023102B" w:rsidRPr="005B70C9" w:rsidRDefault="0023102B" w:rsidP="000E4DBF">
            <w:pPr>
              <w:rPr>
                <w:rFonts w:ascii="Times New Roman" w:hAnsi="Times New Roman"/>
                <w:sz w:val="16"/>
                <w:szCs w:val="16"/>
              </w:rPr>
            </w:pPr>
          </w:p>
          <w:p w14:paraId="01CCA769" w14:textId="77777777" w:rsidR="0023102B" w:rsidRPr="005B70C9" w:rsidRDefault="0023102B" w:rsidP="000E4DBF">
            <w:pPr>
              <w:jc w:val="center"/>
              <w:rPr>
                <w:rFonts w:ascii="Times New Roman" w:hAnsi="Times New Roman"/>
                <w:sz w:val="16"/>
                <w:szCs w:val="16"/>
              </w:rPr>
            </w:pPr>
          </w:p>
        </w:tc>
        <w:tc>
          <w:tcPr>
            <w:tcW w:w="1765" w:type="pct"/>
            <w:shd w:val="clear" w:color="auto" w:fill="auto"/>
          </w:tcPr>
          <w:p w14:paraId="233F1767" w14:textId="77777777" w:rsidR="0023102B" w:rsidRPr="005B70C9" w:rsidRDefault="0023102B" w:rsidP="000E4DBF">
            <w:pPr>
              <w:rPr>
                <w:rFonts w:ascii="Times New Roman" w:hAnsi="Times New Roman"/>
                <w:sz w:val="18"/>
                <w:szCs w:val="18"/>
              </w:rPr>
            </w:pPr>
            <w:r w:rsidRPr="005B70C9">
              <w:rPr>
                <w:rFonts w:ascii="Times New Roman" w:hAnsi="Times New Roman"/>
                <w:sz w:val="18"/>
                <w:szCs w:val="18"/>
              </w:rPr>
              <w:t>D.3a Regular schedule of possible events communicated.</w:t>
            </w:r>
          </w:p>
          <w:p w14:paraId="46717CFF" w14:textId="77777777" w:rsidR="0023102B" w:rsidRPr="005B70C9" w:rsidRDefault="0023102B" w:rsidP="000E4DBF">
            <w:pPr>
              <w:rPr>
                <w:rFonts w:ascii="Times New Roman" w:hAnsi="Times New Roman"/>
                <w:sz w:val="18"/>
                <w:szCs w:val="18"/>
              </w:rPr>
            </w:pPr>
            <w:r w:rsidRPr="005B70C9">
              <w:rPr>
                <w:rFonts w:ascii="Times New Roman" w:hAnsi="Times New Roman"/>
                <w:sz w:val="18"/>
                <w:szCs w:val="18"/>
              </w:rPr>
              <w:t>D.3b Any additional costs for activities clearly stated.</w:t>
            </w:r>
          </w:p>
          <w:p w14:paraId="0AD5246C" w14:textId="77777777" w:rsidR="0023102B" w:rsidRPr="005B70C9" w:rsidRDefault="0023102B" w:rsidP="000E4DBF">
            <w:pPr>
              <w:rPr>
                <w:rFonts w:ascii="Times New Roman" w:hAnsi="Times New Roman"/>
                <w:sz w:val="18"/>
                <w:szCs w:val="18"/>
              </w:rPr>
            </w:pPr>
            <w:r w:rsidRPr="005B70C9">
              <w:rPr>
                <w:rFonts w:ascii="Times New Roman" w:hAnsi="Times New Roman"/>
                <w:sz w:val="18"/>
                <w:szCs w:val="18"/>
              </w:rPr>
              <w:t>D.3c Activities sponsored by the program/institution carefully planned and supervised.</w:t>
            </w:r>
          </w:p>
          <w:p w14:paraId="2DE2F849" w14:textId="77777777" w:rsidR="0023102B" w:rsidRPr="005B70C9" w:rsidRDefault="0023102B" w:rsidP="000E4DBF">
            <w:pPr>
              <w:rPr>
                <w:rFonts w:ascii="Times New Roman" w:hAnsi="Times New Roman"/>
                <w:sz w:val="18"/>
                <w:szCs w:val="18"/>
              </w:rPr>
            </w:pPr>
            <w:r w:rsidRPr="005B70C9">
              <w:rPr>
                <w:rFonts w:ascii="Times New Roman" w:hAnsi="Times New Roman"/>
                <w:sz w:val="18"/>
                <w:szCs w:val="18"/>
              </w:rPr>
              <w:t>D.3d. Provision made for liability coverage for program activities. Supervision and liability terms for minors covered.</w:t>
            </w:r>
          </w:p>
        </w:tc>
        <w:tc>
          <w:tcPr>
            <w:tcW w:w="197" w:type="pct"/>
          </w:tcPr>
          <w:p w14:paraId="775BD312" w14:textId="77777777" w:rsidR="0023102B" w:rsidRPr="005B70C9" w:rsidRDefault="0023102B" w:rsidP="00256899">
            <w:pPr>
              <w:rPr>
                <w:rFonts w:ascii="Times New Roman" w:hAnsi="Times New Roman"/>
                <w:sz w:val="18"/>
                <w:szCs w:val="18"/>
              </w:rPr>
            </w:pPr>
          </w:p>
        </w:tc>
        <w:tc>
          <w:tcPr>
            <w:tcW w:w="781" w:type="pct"/>
          </w:tcPr>
          <w:p w14:paraId="18BD4F7B"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Check each of the questions to the left.</w:t>
            </w:r>
          </w:p>
        </w:tc>
        <w:tc>
          <w:tcPr>
            <w:tcW w:w="197" w:type="pct"/>
          </w:tcPr>
          <w:p w14:paraId="319ED190"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4DA5DC6"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384C5450"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34B63AB"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5E3B7275"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9A2DC74"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67F021D5"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24EE477"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279F54EA"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26896AE1" w14:textId="77777777" w:rsidR="0023102B" w:rsidRPr="005B70C9" w:rsidRDefault="0023102B" w:rsidP="00256899">
            <w:pPr>
              <w:rPr>
                <w:rFonts w:ascii="Times New Roman" w:hAnsi="Times New Roman"/>
                <w:sz w:val="18"/>
                <w:szCs w:val="18"/>
              </w:rPr>
            </w:pPr>
          </w:p>
          <w:p w14:paraId="00D60A5E" w14:textId="77777777" w:rsidR="0023102B" w:rsidRPr="005B70C9" w:rsidRDefault="0023102B" w:rsidP="00256899">
            <w:pPr>
              <w:rPr>
                <w:rFonts w:ascii="Times New Roman" w:hAnsi="Times New Roman"/>
                <w:sz w:val="18"/>
                <w:szCs w:val="18"/>
              </w:rPr>
            </w:pPr>
          </w:p>
        </w:tc>
        <w:tc>
          <w:tcPr>
            <w:tcW w:w="202" w:type="pct"/>
          </w:tcPr>
          <w:p w14:paraId="2E585659"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DF54F88"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16F8C00E"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FEC9849"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129B1DBF"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3D0F5DC"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6274F214" w14:textId="77777777" w:rsidR="0023102B" w:rsidRPr="005B70C9" w:rsidRDefault="0023102B" w:rsidP="005B64CF">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B77DE74" w14:textId="77777777" w:rsidR="0023102B" w:rsidRPr="005B70C9" w:rsidRDefault="0023102B" w:rsidP="000E4DBF">
            <w:pPr>
              <w:autoSpaceDE w:val="0"/>
              <w:autoSpaceDN w:val="0"/>
              <w:adjustRightInd w:val="0"/>
              <w:spacing w:after="0" w:line="240" w:lineRule="auto"/>
              <w:rPr>
                <w:rFonts w:ascii="Times New Roman" w:hAnsi="Times New Roman"/>
                <w:sz w:val="18"/>
                <w:szCs w:val="18"/>
              </w:rPr>
            </w:pPr>
          </w:p>
        </w:tc>
        <w:tc>
          <w:tcPr>
            <w:tcW w:w="1466" w:type="pct"/>
          </w:tcPr>
          <w:p w14:paraId="009DE548"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624BFCD" w14:textId="77777777" w:rsidTr="0052683A">
        <w:tc>
          <w:tcPr>
            <w:tcW w:w="392" w:type="pct"/>
            <w:shd w:val="clear" w:color="auto" w:fill="auto"/>
          </w:tcPr>
          <w:p w14:paraId="57007D23" w14:textId="77777777" w:rsidR="0023102B" w:rsidRPr="005B70C9" w:rsidRDefault="0023102B" w:rsidP="008117EC">
            <w:pPr>
              <w:jc w:val="both"/>
              <w:rPr>
                <w:rFonts w:ascii="Times New Roman" w:hAnsi="Times New Roman"/>
                <w:b/>
                <w:sz w:val="16"/>
                <w:szCs w:val="16"/>
              </w:rPr>
            </w:pPr>
            <w:r w:rsidRPr="005B70C9">
              <w:rPr>
                <w:rFonts w:ascii="Times New Roman" w:hAnsi="Times New Roman"/>
                <w:b/>
                <w:sz w:val="16"/>
                <w:szCs w:val="16"/>
              </w:rPr>
              <w:t xml:space="preserve">D.4 </w:t>
            </w:r>
            <w:proofErr w:type="spellStart"/>
            <w:r w:rsidRPr="005B70C9">
              <w:rPr>
                <w:rFonts w:ascii="Times New Roman" w:hAnsi="Times New Roman"/>
                <w:b/>
                <w:sz w:val="16"/>
                <w:szCs w:val="16"/>
              </w:rPr>
              <w:t>Accommod</w:t>
            </w:r>
            <w:r w:rsidR="00BB5EE2" w:rsidRPr="005B70C9">
              <w:rPr>
                <w:rFonts w:ascii="Times New Roman" w:hAnsi="Times New Roman"/>
                <w:b/>
                <w:sz w:val="16"/>
                <w:szCs w:val="16"/>
              </w:rPr>
              <w:t>-</w:t>
            </w:r>
            <w:r w:rsidRPr="005B70C9">
              <w:rPr>
                <w:rFonts w:ascii="Times New Roman" w:hAnsi="Times New Roman"/>
                <w:b/>
                <w:sz w:val="16"/>
                <w:szCs w:val="16"/>
              </w:rPr>
              <w:t>ation</w:t>
            </w:r>
            <w:proofErr w:type="spellEnd"/>
          </w:p>
          <w:p w14:paraId="48CD91E3" w14:textId="77777777" w:rsidR="0023102B" w:rsidRPr="005B70C9" w:rsidRDefault="0023102B" w:rsidP="00256899">
            <w:pPr>
              <w:rPr>
                <w:rFonts w:ascii="Times New Roman" w:hAnsi="Times New Roman"/>
                <w:sz w:val="16"/>
                <w:szCs w:val="16"/>
              </w:rPr>
            </w:pPr>
          </w:p>
        </w:tc>
        <w:tc>
          <w:tcPr>
            <w:tcW w:w="1765" w:type="pct"/>
            <w:shd w:val="clear" w:color="auto" w:fill="auto"/>
          </w:tcPr>
          <w:p w14:paraId="11629A11" w14:textId="44307FA6" w:rsidR="0023102B" w:rsidRPr="005B70C9" w:rsidRDefault="0023102B" w:rsidP="00256899">
            <w:pPr>
              <w:autoSpaceDE w:val="0"/>
              <w:autoSpaceDN w:val="0"/>
              <w:adjustRightInd w:val="0"/>
              <w:spacing w:after="15" w:line="240" w:lineRule="auto"/>
              <w:rPr>
                <w:rFonts w:ascii="Times New Roman" w:hAnsi="Times New Roman"/>
                <w:sz w:val="18"/>
                <w:szCs w:val="18"/>
              </w:rPr>
            </w:pPr>
            <w:r w:rsidRPr="005B70C9">
              <w:rPr>
                <w:rFonts w:ascii="Times New Roman" w:hAnsi="Times New Roman"/>
                <w:sz w:val="18"/>
                <w:szCs w:val="18"/>
              </w:rPr>
              <w:lastRenderedPageBreak/>
              <w:t>If the Member Program offers accommodation services, the Member Program will make available:</w:t>
            </w:r>
          </w:p>
          <w:p w14:paraId="0EBD4789" w14:textId="77777777" w:rsidR="0023102B" w:rsidRPr="005B70C9" w:rsidRDefault="0023102B" w:rsidP="00256899">
            <w:pPr>
              <w:autoSpaceDE w:val="0"/>
              <w:autoSpaceDN w:val="0"/>
              <w:adjustRightInd w:val="0"/>
              <w:spacing w:after="15" w:line="240" w:lineRule="auto"/>
              <w:rPr>
                <w:rFonts w:ascii="Times New Roman" w:hAnsi="Times New Roman"/>
                <w:sz w:val="18"/>
                <w:szCs w:val="18"/>
              </w:rPr>
            </w:pPr>
          </w:p>
          <w:p w14:paraId="0E6DFF94" w14:textId="22051784" w:rsidR="0023102B" w:rsidRPr="005B70C9" w:rsidRDefault="007A72B9" w:rsidP="00256899">
            <w:pPr>
              <w:autoSpaceDE w:val="0"/>
              <w:autoSpaceDN w:val="0"/>
              <w:adjustRightInd w:val="0"/>
              <w:spacing w:after="15" w:line="240" w:lineRule="auto"/>
              <w:rPr>
                <w:rFonts w:ascii="Times New Roman" w:hAnsi="Times New Roman"/>
                <w:sz w:val="18"/>
                <w:szCs w:val="18"/>
              </w:rPr>
            </w:pPr>
            <w:r>
              <w:rPr>
                <w:rFonts w:ascii="Times New Roman" w:hAnsi="Times New Roman"/>
                <w:sz w:val="18"/>
                <w:szCs w:val="18"/>
              </w:rPr>
              <w:t>1</w:t>
            </w:r>
            <w:r w:rsidR="0023102B" w:rsidRPr="005B70C9">
              <w:rPr>
                <w:rFonts w:ascii="Times New Roman" w:hAnsi="Times New Roman"/>
                <w:sz w:val="18"/>
                <w:szCs w:val="18"/>
              </w:rPr>
              <w:t xml:space="preserve">. a listing of all housing options </w:t>
            </w:r>
          </w:p>
          <w:p w14:paraId="2CF29C12" w14:textId="77777777" w:rsidR="0023102B" w:rsidRPr="005B70C9" w:rsidRDefault="0023102B" w:rsidP="00256899">
            <w:pPr>
              <w:autoSpaceDE w:val="0"/>
              <w:autoSpaceDN w:val="0"/>
              <w:adjustRightInd w:val="0"/>
              <w:spacing w:after="15" w:line="240" w:lineRule="auto"/>
              <w:rPr>
                <w:rFonts w:ascii="Times New Roman" w:hAnsi="Times New Roman"/>
                <w:sz w:val="18"/>
                <w:szCs w:val="18"/>
              </w:rPr>
            </w:pPr>
          </w:p>
          <w:p w14:paraId="725A2711" w14:textId="6C8FE451" w:rsidR="0023102B" w:rsidRPr="005B70C9" w:rsidRDefault="007A72B9" w:rsidP="00256899">
            <w:pPr>
              <w:autoSpaceDE w:val="0"/>
              <w:autoSpaceDN w:val="0"/>
              <w:adjustRightInd w:val="0"/>
              <w:spacing w:after="15" w:line="240" w:lineRule="auto"/>
              <w:rPr>
                <w:rFonts w:ascii="Times New Roman" w:hAnsi="Times New Roman"/>
                <w:sz w:val="18"/>
                <w:szCs w:val="18"/>
              </w:rPr>
            </w:pPr>
            <w:r>
              <w:rPr>
                <w:rFonts w:ascii="Times New Roman" w:hAnsi="Times New Roman"/>
                <w:sz w:val="18"/>
                <w:szCs w:val="18"/>
              </w:rPr>
              <w:t>2</w:t>
            </w:r>
            <w:r w:rsidR="0023102B" w:rsidRPr="005B70C9">
              <w:rPr>
                <w:rFonts w:ascii="Times New Roman" w:hAnsi="Times New Roman"/>
                <w:sz w:val="18"/>
                <w:szCs w:val="18"/>
              </w:rPr>
              <w:t xml:space="preserve">. clear information outlining features, terms, conditions and rules of the accommodation service </w:t>
            </w:r>
          </w:p>
          <w:p w14:paraId="0799B0CA"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p>
          <w:p w14:paraId="2E1FE15E" w14:textId="3EEF9977" w:rsidR="0023102B" w:rsidRPr="005B70C9" w:rsidRDefault="007A72B9" w:rsidP="0025689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w:t>
            </w:r>
            <w:r w:rsidR="0023102B" w:rsidRPr="005B70C9">
              <w:rPr>
                <w:rFonts w:ascii="Times New Roman" w:hAnsi="Times New Roman"/>
                <w:sz w:val="18"/>
                <w:szCs w:val="18"/>
              </w:rPr>
              <w:t xml:space="preserve">. such information will be made available to those who may consume the services or who are involved in the provision of those services </w:t>
            </w:r>
          </w:p>
          <w:p w14:paraId="18159E87" w14:textId="77777777" w:rsidR="0023102B" w:rsidRPr="005B70C9" w:rsidRDefault="0023102B" w:rsidP="00256899">
            <w:pPr>
              <w:rPr>
                <w:rFonts w:ascii="Times New Roman" w:hAnsi="Times New Roman"/>
                <w:sz w:val="18"/>
                <w:szCs w:val="18"/>
              </w:rPr>
            </w:pPr>
          </w:p>
        </w:tc>
        <w:tc>
          <w:tcPr>
            <w:tcW w:w="197" w:type="pct"/>
          </w:tcPr>
          <w:p w14:paraId="106F708C"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r w:rsidRPr="005B70C9">
              <w:rPr>
                <w:rFonts w:ascii="Times New Roman" w:hAnsi="Times New Roman"/>
                <w:sz w:val="24"/>
                <w:szCs w:val="24"/>
              </w:rPr>
              <w:lastRenderedPageBreak/>
              <w:t>x</w:t>
            </w:r>
          </w:p>
          <w:p w14:paraId="1E3D539F"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p>
          <w:p w14:paraId="31BDCD69"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p>
          <w:p w14:paraId="597DF608"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r w:rsidRPr="005B70C9">
              <w:rPr>
                <w:rFonts w:ascii="Times New Roman" w:hAnsi="Times New Roman"/>
                <w:sz w:val="24"/>
                <w:szCs w:val="24"/>
              </w:rPr>
              <w:lastRenderedPageBreak/>
              <w:t>x</w:t>
            </w:r>
          </w:p>
          <w:p w14:paraId="50547649"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p>
          <w:p w14:paraId="534A9F24"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r w:rsidRPr="005B70C9">
              <w:rPr>
                <w:rFonts w:ascii="Times New Roman" w:hAnsi="Times New Roman"/>
                <w:sz w:val="24"/>
                <w:szCs w:val="24"/>
              </w:rPr>
              <w:t>x</w:t>
            </w:r>
          </w:p>
          <w:p w14:paraId="70C81300"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p>
          <w:p w14:paraId="468DC88E"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p>
          <w:p w14:paraId="4853DC9B"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r w:rsidRPr="005B70C9">
              <w:rPr>
                <w:rFonts w:ascii="Times New Roman" w:hAnsi="Times New Roman"/>
                <w:sz w:val="24"/>
                <w:szCs w:val="24"/>
              </w:rPr>
              <w:t>x</w:t>
            </w:r>
          </w:p>
        </w:tc>
        <w:tc>
          <w:tcPr>
            <w:tcW w:w="781" w:type="pct"/>
          </w:tcPr>
          <w:p w14:paraId="54430B29" w14:textId="77777777" w:rsidR="0023102B" w:rsidRPr="005B70C9" w:rsidRDefault="0023102B" w:rsidP="009D6A33">
            <w:pPr>
              <w:autoSpaceDE w:val="0"/>
              <w:autoSpaceDN w:val="0"/>
              <w:adjustRightInd w:val="0"/>
              <w:spacing w:after="0" w:line="240" w:lineRule="auto"/>
              <w:rPr>
                <w:rFonts w:ascii="Times New Roman" w:hAnsi="Times New Roman"/>
                <w:color w:val="0070C0"/>
                <w:sz w:val="18"/>
                <w:szCs w:val="18"/>
              </w:rPr>
            </w:pPr>
          </w:p>
          <w:p w14:paraId="2B101078" w14:textId="77777777" w:rsidR="0023102B" w:rsidRPr="005B70C9" w:rsidRDefault="0023102B" w:rsidP="009D6A33">
            <w:pPr>
              <w:autoSpaceDE w:val="0"/>
              <w:autoSpaceDN w:val="0"/>
              <w:adjustRightInd w:val="0"/>
              <w:spacing w:after="0" w:line="240" w:lineRule="auto"/>
              <w:rPr>
                <w:rFonts w:ascii="Times New Roman" w:hAnsi="Times New Roman"/>
                <w:color w:val="0070C0"/>
                <w:sz w:val="18"/>
                <w:szCs w:val="18"/>
              </w:rPr>
            </w:pPr>
          </w:p>
          <w:p w14:paraId="225486A4" w14:textId="77777777" w:rsidR="0023102B" w:rsidRPr="005B70C9" w:rsidRDefault="0023102B" w:rsidP="009D6A33">
            <w:pPr>
              <w:autoSpaceDE w:val="0"/>
              <w:autoSpaceDN w:val="0"/>
              <w:adjustRightInd w:val="0"/>
              <w:spacing w:after="0" w:line="240" w:lineRule="auto"/>
              <w:rPr>
                <w:rFonts w:ascii="Times New Roman" w:hAnsi="Times New Roman"/>
                <w:color w:val="0070C0"/>
                <w:sz w:val="18"/>
                <w:szCs w:val="18"/>
              </w:rPr>
            </w:pPr>
          </w:p>
        </w:tc>
        <w:tc>
          <w:tcPr>
            <w:tcW w:w="197" w:type="pct"/>
          </w:tcPr>
          <w:p w14:paraId="1FBDFA27" w14:textId="77777777" w:rsidR="0023102B" w:rsidRPr="005B70C9" w:rsidRDefault="0023102B" w:rsidP="00AD1881">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63262F6"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660B6B6E" w14:textId="77777777" w:rsidR="0023102B" w:rsidRPr="005B70C9" w:rsidRDefault="0023102B" w:rsidP="00AD1881">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F2542A9"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337B3638" w14:textId="77777777" w:rsidR="0023102B" w:rsidRPr="005B70C9" w:rsidRDefault="0023102B" w:rsidP="00AD1881">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8DBE09B"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4644611E" w14:textId="77777777" w:rsidR="0023102B" w:rsidRPr="005B70C9" w:rsidRDefault="0023102B" w:rsidP="00AD1881">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84E8853"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07D0BC7C" w14:textId="77777777" w:rsidR="0023102B" w:rsidRPr="005B70C9" w:rsidRDefault="0023102B" w:rsidP="00256899">
            <w:pPr>
              <w:autoSpaceDE w:val="0"/>
              <w:autoSpaceDN w:val="0"/>
              <w:adjustRightInd w:val="0"/>
              <w:spacing w:after="0" w:line="240" w:lineRule="auto"/>
              <w:rPr>
                <w:rFonts w:ascii="Times New Roman" w:hAnsi="Times New Roman"/>
                <w:color w:val="0070C0"/>
                <w:sz w:val="18"/>
                <w:szCs w:val="18"/>
              </w:rPr>
            </w:pPr>
          </w:p>
        </w:tc>
        <w:tc>
          <w:tcPr>
            <w:tcW w:w="202" w:type="pct"/>
          </w:tcPr>
          <w:p w14:paraId="6DDB9CD6" w14:textId="77777777" w:rsidR="0023102B" w:rsidRPr="005B70C9" w:rsidRDefault="0023102B" w:rsidP="00AD1881">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D1CBC00" w14:textId="77777777" w:rsidR="0023102B" w:rsidRPr="005B70C9" w:rsidRDefault="0023102B" w:rsidP="00256899">
            <w:pPr>
              <w:autoSpaceDE w:val="0"/>
              <w:autoSpaceDN w:val="0"/>
              <w:adjustRightInd w:val="0"/>
              <w:spacing w:after="0" w:line="240" w:lineRule="auto"/>
              <w:rPr>
                <w:rFonts w:ascii="Times New Roman" w:hAnsi="Times New Roman"/>
                <w:color w:val="0070C0"/>
                <w:sz w:val="18"/>
                <w:szCs w:val="18"/>
              </w:rPr>
            </w:pPr>
          </w:p>
          <w:p w14:paraId="72650205" w14:textId="77777777" w:rsidR="0023102B" w:rsidRPr="005B70C9" w:rsidRDefault="0023102B" w:rsidP="00AD1881">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80B7899" w14:textId="77777777" w:rsidR="0023102B" w:rsidRPr="005B70C9" w:rsidRDefault="0023102B" w:rsidP="00256899">
            <w:pPr>
              <w:autoSpaceDE w:val="0"/>
              <w:autoSpaceDN w:val="0"/>
              <w:adjustRightInd w:val="0"/>
              <w:spacing w:after="0" w:line="240" w:lineRule="auto"/>
              <w:rPr>
                <w:rFonts w:ascii="Times New Roman" w:hAnsi="Times New Roman"/>
                <w:color w:val="0070C0"/>
                <w:sz w:val="18"/>
                <w:szCs w:val="18"/>
              </w:rPr>
            </w:pPr>
          </w:p>
          <w:p w14:paraId="5B1E45F2" w14:textId="77777777" w:rsidR="0023102B" w:rsidRPr="005B70C9" w:rsidRDefault="0023102B" w:rsidP="00AD1881">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36E2FE1" w14:textId="77777777" w:rsidR="0023102B" w:rsidRPr="005B70C9" w:rsidRDefault="0023102B" w:rsidP="00256899">
            <w:pPr>
              <w:autoSpaceDE w:val="0"/>
              <w:autoSpaceDN w:val="0"/>
              <w:adjustRightInd w:val="0"/>
              <w:spacing w:after="0" w:line="240" w:lineRule="auto"/>
              <w:rPr>
                <w:rFonts w:ascii="Times New Roman" w:hAnsi="Times New Roman"/>
                <w:color w:val="0070C0"/>
                <w:sz w:val="18"/>
                <w:szCs w:val="18"/>
              </w:rPr>
            </w:pPr>
          </w:p>
          <w:p w14:paraId="252F91D9" w14:textId="77777777" w:rsidR="0023102B" w:rsidRPr="005B70C9" w:rsidRDefault="0023102B" w:rsidP="00AD1881">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CFAF3C5" w14:textId="77777777" w:rsidR="0023102B" w:rsidRPr="005B70C9" w:rsidRDefault="0023102B" w:rsidP="00256899">
            <w:pPr>
              <w:autoSpaceDE w:val="0"/>
              <w:autoSpaceDN w:val="0"/>
              <w:adjustRightInd w:val="0"/>
              <w:spacing w:after="0" w:line="240" w:lineRule="auto"/>
              <w:rPr>
                <w:rFonts w:ascii="Times New Roman" w:hAnsi="Times New Roman"/>
                <w:color w:val="0070C0"/>
                <w:sz w:val="18"/>
                <w:szCs w:val="18"/>
              </w:rPr>
            </w:pPr>
          </w:p>
        </w:tc>
        <w:tc>
          <w:tcPr>
            <w:tcW w:w="1466" w:type="pct"/>
          </w:tcPr>
          <w:p w14:paraId="3266A06A"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lastRenderedPageBreak/>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0A68CA8D" w14:textId="77777777" w:rsidTr="0052683A">
        <w:tc>
          <w:tcPr>
            <w:tcW w:w="392" w:type="pct"/>
            <w:shd w:val="clear" w:color="auto" w:fill="auto"/>
          </w:tcPr>
          <w:p w14:paraId="6ADEE546" w14:textId="7E333250" w:rsidR="0023102B" w:rsidRPr="005B70C9" w:rsidRDefault="0023102B" w:rsidP="00256899">
            <w:pPr>
              <w:rPr>
                <w:rFonts w:ascii="Times New Roman" w:hAnsi="Times New Roman"/>
                <w:sz w:val="16"/>
                <w:szCs w:val="16"/>
              </w:rPr>
            </w:pPr>
          </w:p>
        </w:tc>
        <w:tc>
          <w:tcPr>
            <w:tcW w:w="1765" w:type="pct"/>
            <w:shd w:val="clear" w:color="auto" w:fill="auto"/>
          </w:tcPr>
          <w:p w14:paraId="040EAB6A"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r w:rsidRPr="005B70C9">
              <w:rPr>
                <w:rFonts w:ascii="Times New Roman" w:hAnsi="Times New Roman"/>
                <w:sz w:val="18"/>
                <w:szCs w:val="18"/>
              </w:rPr>
              <w:t xml:space="preserve">When confirming accommodation services for students, the Member Program will provide </w:t>
            </w:r>
            <w:r w:rsidRPr="005B70C9">
              <w:rPr>
                <w:rFonts w:ascii="Times New Roman" w:hAnsi="Times New Roman"/>
                <w:sz w:val="18"/>
                <w:szCs w:val="18"/>
                <w:u w:val="single"/>
              </w:rPr>
              <w:t>in writing</w:t>
            </w:r>
            <w:r w:rsidRPr="005B70C9">
              <w:rPr>
                <w:rFonts w:ascii="Times New Roman" w:hAnsi="Times New Roman"/>
                <w:sz w:val="18"/>
                <w:szCs w:val="18"/>
              </w:rPr>
              <w:t xml:space="preserve"> </w:t>
            </w:r>
            <w:r w:rsidRPr="005B70C9">
              <w:rPr>
                <w:rFonts w:ascii="Times New Roman" w:hAnsi="Times New Roman"/>
                <w:sz w:val="18"/>
                <w:szCs w:val="18"/>
                <w:u w:val="single"/>
              </w:rPr>
              <w:t>to the student</w:t>
            </w:r>
            <w:r w:rsidRPr="005B70C9">
              <w:rPr>
                <w:rFonts w:ascii="Times New Roman" w:hAnsi="Times New Roman"/>
                <w:sz w:val="18"/>
                <w:szCs w:val="18"/>
              </w:rPr>
              <w:t xml:space="preserve"> prior to the start of the accommodation services: </w:t>
            </w:r>
          </w:p>
          <w:p w14:paraId="41D2B416" w14:textId="77777777" w:rsidR="0023102B" w:rsidRPr="005B70C9" w:rsidRDefault="0023102B" w:rsidP="004D697B">
            <w:pPr>
              <w:autoSpaceDE w:val="0"/>
              <w:autoSpaceDN w:val="0"/>
              <w:adjustRightInd w:val="0"/>
              <w:spacing w:after="0" w:line="240" w:lineRule="auto"/>
              <w:rPr>
                <w:rFonts w:ascii="Times New Roman" w:hAnsi="Times New Roman"/>
                <w:sz w:val="18"/>
                <w:szCs w:val="18"/>
              </w:rPr>
            </w:pPr>
          </w:p>
          <w:p w14:paraId="4B537AC5" w14:textId="7EBE5F3A" w:rsidR="0023102B" w:rsidRPr="00E9081B" w:rsidRDefault="0023102B" w:rsidP="00E9081B">
            <w:pPr>
              <w:pStyle w:val="ListParagraph"/>
              <w:numPr>
                <w:ilvl w:val="0"/>
                <w:numId w:val="22"/>
              </w:numPr>
              <w:autoSpaceDE w:val="0"/>
              <w:autoSpaceDN w:val="0"/>
              <w:adjustRightInd w:val="0"/>
              <w:spacing w:after="0" w:line="240" w:lineRule="auto"/>
              <w:rPr>
                <w:rFonts w:ascii="Times New Roman" w:hAnsi="Times New Roman"/>
                <w:sz w:val="18"/>
                <w:szCs w:val="18"/>
              </w:rPr>
            </w:pPr>
            <w:r w:rsidRPr="00E9081B">
              <w:rPr>
                <w:rFonts w:ascii="Times New Roman" w:hAnsi="Times New Roman"/>
                <w:sz w:val="18"/>
                <w:szCs w:val="18"/>
              </w:rPr>
              <w:t xml:space="preserve">detailed information about the type of accommodation </w:t>
            </w:r>
          </w:p>
          <w:p w14:paraId="5C99BC0B" w14:textId="6CB3B630" w:rsidR="0023102B" w:rsidRPr="00E9081B" w:rsidRDefault="0023102B" w:rsidP="00E9081B">
            <w:pPr>
              <w:pStyle w:val="ListParagraph"/>
              <w:numPr>
                <w:ilvl w:val="0"/>
                <w:numId w:val="22"/>
              </w:numPr>
              <w:autoSpaceDE w:val="0"/>
              <w:autoSpaceDN w:val="0"/>
              <w:adjustRightInd w:val="0"/>
              <w:spacing w:after="0" w:line="240" w:lineRule="auto"/>
              <w:rPr>
                <w:rFonts w:ascii="Times New Roman" w:hAnsi="Times New Roman"/>
                <w:sz w:val="18"/>
                <w:szCs w:val="18"/>
              </w:rPr>
            </w:pPr>
            <w:r w:rsidRPr="00E9081B">
              <w:rPr>
                <w:rFonts w:ascii="Times New Roman" w:hAnsi="Times New Roman"/>
                <w:sz w:val="18"/>
                <w:szCs w:val="18"/>
              </w:rPr>
              <w:t xml:space="preserve">detailed description of services to be included and provided </w:t>
            </w:r>
          </w:p>
          <w:p w14:paraId="10CFE218" w14:textId="7315D295" w:rsidR="0023102B" w:rsidRPr="00E9081B" w:rsidRDefault="0023102B" w:rsidP="00E9081B">
            <w:pPr>
              <w:pStyle w:val="ListParagraph"/>
              <w:numPr>
                <w:ilvl w:val="0"/>
                <w:numId w:val="22"/>
              </w:numPr>
              <w:autoSpaceDE w:val="0"/>
              <w:autoSpaceDN w:val="0"/>
              <w:adjustRightInd w:val="0"/>
              <w:spacing w:after="0" w:line="240" w:lineRule="auto"/>
              <w:rPr>
                <w:rFonts w:ascii="Times New Roman" w:hAnsi="Times New Roman"/>
                <w:sz w:val="18"/>
                <w:szCs w:val="18"/>
              </w:rPr>
            </w:pPr>
            <w:r w:rsidRPr="00E9081B">
              <w:rPr>
                <w:rFonts w:ascii="Times New Roman" w:hAnsi="Times New Roman"/>
                <w:sz w:val="18"/>
                <w:szCs w:val="18"/>
              </w:rPr>
              <w:t xml:space="preserve">location of the accommodation, with relevant transportation information </w:t>
            </w:r>
          </w:p>
          <w:p w14:paraId="12215C02" w14:textId="7940ED80" w:rsidR="0023102B" w:rsidRPr="00E9081B" w:rsidRDefault="0023102B" w:rsidP="00E9081B">
            <w:pPr>
              <w:pStyle w:val="ListParagraph"/>
              <w:numPr>
                <w:ilvl w:val="0"/>
                <w:numId w:val="22"/>
              </w:numPr>
              <w:autoSpaceDE w:val="0"/>
              <w:autoSpaceDN w:val="0"/>
              <w:adjustRightInd w:val="0"/>
              <w:spacing w:after="0" w:line="240" w:lineRule="auto"/>
              <w:rPr>
                <w:rFonts w:ascii="Times New Roman" w:hAnsi="Times New Roman"/>
                <w:sz w:val="18"/>
                <w:szCs w:val="18"/>
              </w:rPr>
            </w:pPr>
            <w:r w:rsidRPr="00E9081B">
              <w:rPr>
                <w:rFonts w:ascii="Times New Roman" w:hAnsi="Times New Roman"/>
                <w:sz w:val="18"/>
                <w:szCs w:val="18"/>
              </w:rPr>
              <w:t xml:space="preserve">fees for the accommodation and payment terms and requirements </w:t>
            </w:r>
          </w:p>
          <w:p w14:paraId="24D36F6D" w14:textId="6634DB75" w:rsidR="0023102B" w:rsidRPr="00E9081B" w:rsidRDefault="0023102B" w:rsidP="00E9081B">
            <w:pPr>
              <w:pStyle w:val="ListParagraph"/>
              <w:numPr>
                <w:ilvl w:val="0"/>
                <w:numId w:val="22"/>
              </w:numPr>
              <w:autoSpaceDE w:val="0"/>
              <w:autoSpaceDN w:val="0"/>
              <w:adjustRightInd w:val="0"/>
              <w:spacing w:after="0" w:line="240" w:lineRule="auto"/>
              <w:rPr>
                <w:rFonts w:ascii="Times New Roman" w:hAnsi="Times New Roman"/>
                <w:sz w:val="18"/>
                <w:szCs w:val="18"/>
              </w:rPr>
            </w:pPr>
            <w:r w:rsidRPr="00E9081B">
              <w:rPr>
                <w:rFonts w:ascii="Times New Roman" w:hAnsi="Times New Roman"/>
                <w:sz w:val="18"/>
                <w:szCs w:val="18"/>
              </w:rPr>
              <w:t xml:space="preserve">cancellation terms, including any penalties, and refund policies </w:t>
            </w:r>
          </w:p>
          <w:p w14:paraId="5E667300" w14:textId="30EAEE9B" w:rsidR="0023102B" w:rsidRPr="00E9081B" w:rsidRDefault="0023102B" w:rsidP="00E9081B">
            <w:pPr>
              <w:pStyle w:val="ListParagraph"/>
              <w:numPr>
                <w:ilvl w:val="0"/>
                <w:numId w:val="22"/>
              </w:numPr>
              <w:autoSpaceDE w:val="0"/>
              <w:autoSpaceDN w:val="0"/>
              <w:adjustRightInd w:val="0"/>
              <w:spacing w:after="0" w:line="240" w:lineRule="auto"/>
              <w:rPr>
                <w:rFonts w:ascii="Times New Roman" w:hAnsi="Times New Roman"/>
                <w:sz w:val="18"/>
                <w:szCs w:val="18"/>
              </w:rPr>
            </w:pPr>
            <w:r w:rsidRPr="00E9081B">
              <w:rPr>
                <w:rFonts w:ascii="Times New Roman" w:hAnsi="Times New Roman"/>
                <w:sz w:val="18"/>
                <w:szCs w:val="18"/>
              </w:rPr>
              <w:t xml:space="preserve">policies regarding service complaints and dispute resolution </w:t>
            </w:r>
          </w:p>
          <w:p w14:paraId="1B56AF01" w14:textId="7486E0A8" w:rsidR="0023102B" w:rsidRPr="00E9081B" w:rsidRDefault="0023102B" w:rsidP="00E9081B">
            <w:pPr>
              <w:pStyle w:val="ListParagraph"/>
              <w:numPr>
                <w:ilvl w:val="0"/>
                <w:numId w:val="22"/>
              </w:numPr>
              <w:autoSpaceDE w:val="0"/>
              <w:autoSpaceDN w:val="0"/>
              <w:adjustRightInd w:val="0"/>
              <w:spacing w:after="0" w:line="240" w:lineRule="auto"/>
              <w:rPr>
                <w:rFonts w:ascii="Times New Roman" w:hAnsi="Times New Roman"/>
                <w:sz w:val="18"/>
                <w:szCs w:val="18"/>
              </w:rPr>
            </w:pPr>
            <w:proofErr w:type="gramStart"/>
            <w:r w:rsidRPr="00E9081B">
              <w:rPr>
                <w:rFonts w:ascii="Times New Roman" w:hAnsi="Times New Roman"/>
                <w:sz w:val="18"/>
                <w:szCs w:val="18"/>
              </w:rPr>
              <w:t>in</w:t>
            </w:r>
            <w:proofErr w:type="gramEnd"/>
            <w:r w:rsidRPr="00E9081B">
              <w:rPr>
                <w:rFonts w:ascii="Times New Roman" w:hAnsi="Times New Roman"/>
                <w:sz w:val="18"/>
                <w:szCs w:val="18"/>
              </w:rPr>
              <w:t xml:space="preserve"> the case of homestay, background information about the homestay household</w:t>
            </w:r>
            <w:r w:rsidR="00E9081B">
              <w:rPr>
                <w:rFonts w:ascii="Times New Roman" w:hAnsi="Times New Roman"/>
                <w:sz w:val="18"/>
                <w:szCs w:val="18"/>
              </w:rPr>
              <w:t>.</w:t>
            </w:r>
            <w:r w:rsidRPr="00E9081B">
              <w:rPr>
                <w:rFonts w:ascii="Times New Roman" w:hAnsi="Times New Roman"/>
                <w:sz w:val="18"/>
                <w:szCs w:val="18"/>
              </w:rPr>
              <w:t xml:space="preserve"> </w:t>
            </w:r>
          </w:p>
          <w:p w14:paraId="67847155" w14:textId="77777777" w:rsidR="0023102B" w:rsidRPr="005B70C9" w:rsidRDefault="0023102B" w:rsidP="0007595F">
            <w:pPr>
              <w:autoSpaceDE w:val="0"/>
              <w:autoSpaceDN w:val="0"/>
              <w:adjustRightInd w:val="0"/>
              <w:spacing w:after="0" w:line="240" w:lineRule="auto"/>
              <w:rPr>
                <w:rFonts w:ascii="Times New Roman" w:hAnsi="Times New Roman"/>
                <w:sz w:val="18"/>
                <w:szCs w:val="18"/>
              </w:rPr>
            </w:pPr>
          </w:p>
          <w:p w14:paraId="5EFCBE04" w14:textId="77777777" w:rsidR="0023102B" w:rsidRPr="005B70C9" w:rsidRDefault="0023102B" w:rsidP="00715114">
            <w:pPr>
              <w:autoSpaceDE w:val="0"/>
              <w:autoSpaceDN w:val="0"/>
              <w:adjustRightInd w:val="0"/>
              <w:spacing w:after="0" w:line="240" w:lineRule="auto"/>
              <w:rPr>
                <w:rFonts w:ascii="Times New Roman" w:hAnsi="Times New Roman"/>
                <w:sz w:val="18"/>
                <w:szCs w:val="18"/>
              </w:rPr>
            </w:pPr>
          </w:p>
        </w:tc>
        <w:tc>
          <w:tcPr>
            <w:tcW w:w="197" w:type="pct"/>
          </w:tcPr>
          <w:p w14:paraId="21128E20" w14:textId="77777777" w:rsidR="0023102B" w:rsidRPr="005B70C9" w:rsidRDefault="0023102B" w:rsidP="001A5BAF">
            <w:pPr>
              <w:autoSpaceDE w:val="0"/>
              <w:autoSpaceDN w:val="0"/>
              <w:adjustRightInd w:val="0"/>
              <w:spacing w:after="0" w:line="240" w:lineRule="auto"/>
              <w:jc w:val="center"/>
              <w:rPr>
                <w:rFonts w:ascii="Times New Roman" w:hAnsi="Times New Roman"/>
                <w:sz w:val="24"/>
                <w:szCs w:val="24"/>
              </w:rPr>
            </w:pPr>
            <w:r w:rsidRPr="005B70C9">
              <w:rPr>
                <w:rFonts w:ascii="Times New Roman" w:hAnsi="Times New Roman"/>
                <w:sz w:val="24"/>
                <w:szCs w:val="24"/>
              </w:rPr>
              <w:t>x</w:t>
            </w:r>
          </w:p>
        </w:tc>
        <w:tc>
          <w:tcPr>
            <w:tcW w:w="781" w:type="pct"/>
          </w:tcPr>
          <w:p w14:paraId="5FE31FF7" w14:textId="77777777" w:rsidR="0023102B" w:rsidRPr="005B70C9" w:rsidRDefault="0023102B" w:rsidP="009D6A33">
            <w:pPr>
              <w:autoSpaceDE w:val="0"/>
              <w:autoSpaceDN w:val="0"/>
              <w:adjustRightInd w:val="0"/>
              <w:spacing w:after="0" w:line="240" w:lineRule="auto"/>
              <w:rPr>
                <w:rFonts w:ascii="Times New Roman" w:hAnsi="Times New Roman"/>
                <w:color w:val="0070C0"/>
                <w:sz w:val="18"/>
                <w:szCs w:val="18"/>
              </w:rPr>
            </w:pPr>
          </w:p>
          <w:p w14:paraId="274E255E" w14:textId="77777777" w:rsidR="0023102B" w:rsidRPr="005B70C9" w:rsidRDefault="0023102B" w:rsidP="009D6A33">
            <w:pPr>
              <w:autoSpaceDE w:val="0"/>
              <w:autoSpaceDN w:val="0"/>
              <w:adjustRightInd w:val="0"/>
              <w:spacing w:after="0" w:line="240" w:lineRule="auto"/>
              <w:rPr>
                <w:rFonts w:ascii="Times New Roman" w:hAnsi="Times New Roman"/>
                <w:color w:val="0070C0"/>
                <w:sz w:val="18"/>
                <w:szCs w:val="18"/>
              </w:rPr>
            </w:pPr>
          </w:p>
        </w:tc>
        <w:tc>
          <w:tcPr>
            <w:tcW w:w="197" w:type="pct"/>
          </w:tcPr>
          <w:p w14:paraId="7BFC4A6E"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8C06283"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278FFB81"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59B05B61" w14:textId="77777777" w:rsidR="0023102B" w:rsidRPr="005B70C9" w:rsidRDefault="0023102B" w:rsidP="000E4DBF">
            <w:pPr>
              <w:autoSpaceDE w:val="0"/>
              <w:autoSpaceDN w:val="0"/>
              <w:adjustRightInd w:val="0"/>
              <w:spacing w:after="0" w:line="240" w:lineRule="auto"/>
              <w:rPr>
                <w:rFonts w:ascii="Times New Roman" w:hAnsi="Times New Roman"/>
                <w:b/>
                <w:i/>
                <w:color w:val="000000"/>
              </w:rPr>
            </w:pPr>
          </w:p>
          <w:p w14:paraId="5DAE7812" w14:textId="77777777" w:rsidR="0023102B" w:rsidRPr="005B70C9" w:rsidRDefault="0023102B" w:rsidP="00256899">
            <w:pPr>
              <w:autoSpaceDE w:val="0"/>
              <w:autoSpaceDN w:val="0"/>
              <w:adjustRightInd w:val="0"/>
              <w:spacing w:after="0" w:line="240" w:lineRule="auto"/>
              <w:rPr>
                <w:rFonts w:ascii="Times New Roman" w:hAnsi="Times New Roman"/>
                <w:color w:val="0070C0"/>
                <w:sz w:val="18"/>
                <w:szCs w:val="18"/>
              </w:rPr>
            </w:pPr>
          </w:p>
        </w:tc>
        <w:tc>
          <w:tcPr>
            <w:tcW w:w="202" w:type="pct"/>
          </w:tcPr>
          <w:p w14:paraId="09413098"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4F1F9D5" w14:textId="77777777" w:rsidR="0023102B" w:rsidRPr="005B70C9" w:rsidRDefault="0023102B" w:rsidP="00256899">
            <w:pPr>
              <w:autoSpaceDE w:val="0"/>
              <w:autoSpaceDN w:val="0"/>
              <w:adjustRightInd w:val="0"/>
              <w:spacing w:after="0" w:line="240" w:lineRule="auto"/>
              <w:rPr>
                <w:rFonts w:ascii="Times New Roman" w:hAnsi="Times New Roman"/>
                <w:color w:val="0070C0"/>
                <w:sz w:val="18"/>
                <w:szCs w:val="18"/>
              </w:rPr>
            </w:pPr>
          </w:p>
        </w:tc>
        <w:tc>
          <w:tcPr>
            <w:tcW w:w="1466" w:type="pct"/>
          </w:tcPr>
          <w:p w14:paraId="720A2636"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6D495BD7" w14:textId="77777777" w:rsidTr="0052683A">
        <w:tc>
          <w:tcPr>
            <w:tcW w:w="392" w:type="pct"/>
            <w:shd w:val="clear" w:color="auto" w:fill="auto"/>
          </w:tcPr>
          <w:p w14:paraId="712F2A1C" w14:textId="0CD77342" w:rsidR="00644FB1" w:rsidRPr="00644FB1" w:rsidRDefault="00644FB1" w:rsidP="00256899">
            <w:pPr>
              <w:rPr>
                <w:rFonts w:ascii="Times New Roman" w:hAnsi="Times New Roman"/>
                <w:color w:val="385623"/>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396F586D" w14:textId="5150E567" w:rsidR="0023102B" w:rsidRPr="005A12B5" w:rsidRDefault="00644FB1" w:rsidP="00256899">
            <w:pPr>
              <w:rPr>
                <w:rFonts w:ascii="Times New Roman" w:hAnsi="Times New Roman"/>
                <w:sz w:val="18"/>
                <w:szCs w:val="18"/>
              </w:rPr>
            </w:pPr>
            <w:r w:rsidRPr="005A12B5">
              <w:rPr>
                <w:rFonts w:ascii="Times New Roman" w:hAnsi="Times New Roman"/>
                <w:sz w:val="18"/>
                <w:szCs w:val="18"/>
              </w:rPr>
              <w:t xml:space="preserve">D4.a </w:t>
            </w:r>
            <w:r w:rsidR="0023102B" w:rsidRPr="005A12B5">
              <w:rPr>
                <w:rFonts w:ascii="Times New Roman" w:hAnsi="Times New Roman"/>
                <w:sz w:val="18"/>
                <w:szCs w:val="18"/>
              </w:rPr>
              <w:t xml:space="preserve">The Member Program will inspect all housing options offered to its students on a regular basis. </w:t>
            </w:r>
          </w:p>
          <w:p w14:paraId="7FA028EF" w14:textId="77777777" w:rsidR="0023102B" w:rsidRPr="005A12B5" w:rsidRDefault="0023102B" w:rsidP="00256899">
            <w:pPr>
              <w:autoSpaceDE w:val="0"/>
              <w:autoSpaceDN w:val="0"/>
              <w:adjustRightInd w:val="0"/>
              <w:spacing w:after="13" w:line="240" w:lineRule="auto"/>
              <w:rPr>
                <w:rFonts w:ascii="Times New Roman" w:hAnsi="Times New Roman"/>
                <w:sz w:val="18"/>
                <w:szCs w:val="18"/>
              </w:rPr>
            </w:pPr>
          </w:p>
          <w:p w14:paraId="3E4F42C6" w14:textId="77777777" w:rsidR="0023102B" w:rsidRPr="005A12B5" w:rsidRDefault="0023102B" w:rsidP="00256899">
            <w:pPr>
              <w:autoSpaceDE w:val="0"/>
              <w:autoSpaceDN w:val="0"/>
              <w:adjustRightInd w:val="0"/>
              <w:spacing w:after="13" w:line="240" w:lineRule="auto"/>
              <w:rPr>
                <w:rFonts w:ascii="Times New Roman" w:hAnsi="Times New Roman"/>
                <w:sz w:val="18"/>
                <w:szCs w:val="18"/>
              </w:rPr>
            </w:pPr>
            <w:r w:rsidRPr="005A12B5">
              <w:rPr>
                <w:rFonts w:ascii="Times New Roman" w:hAnsi="Times New Roman"/>
                <w:sz w:val="18"/>
                <w:szCs w:val="18"/>
              </w:rPr>
              <w:t xml:space="preserve">In the case of homestay accommodation, for all ages of students, the Member Program will, prior to placing a student in homestay accommodation: </w:t>
            </w:r>
          </w:p>
          <w:p w14:paraId="01C179C7" w14:textId="77777777" w:rsidR="0023102B" w:rsidRPr="005A12B5" w:rsidRDefault="0023102B" w:rsidP="00256899">
            <w:pPr>
              <w:autoSpaceDE w:val="0"/>
              <w:autoSpaceDN w:val="0"/>
              <w:adjustRightInd w:val="0"/>
              <w:spacing w:after="13" w:line="240" w:lineRule="auto"/>
              <w:rPr>
                <w:rFonts w:ascii="Times New Roman" w:hAnsi="Times New Roman"/>
                <w:sz w:val="18"/>
                <w:szCs w:val="18"/>
              </w:rPr>
            </w:pPr>
          </w:p>
          <w:p w14:paraId="76698495" w14:textId="77777777" w:rsidR="0023102B" w:rsidRPr="005A12B5" w:rsidRDefault="0023102B" w:rsidP="00256899">
            <w:pPr>
              <w:autoSpaceDE w:val="0"/>
              <w:autoSpaceDN w:val="0"/>
              <w:adjustRightInd w:val="0"/>
              <w:spacing w:after="13" w:line="240" w:lineRule="auto"/>
              <w:rPr>
                <w:rFonts w:ascii="Times New Roman" w:hAnsi="Times New Roman"/>
                <w:sz w:val="18"/>
                <w:szCs w:val="18"/>
              </w:rPr>
            </w:pPr>
            <w:r w:rsidRPr="005A12B5">
              <w:rPr>
                <w:rFonts w:ascii="Times New Roman" w:hAnsi="Times New Roman"/>
                <w:sz w:val="18"/>
                <w:szCs w:val="18"/>
              </w:rPr>
              <w:t xml:space="preserve">1. Require homestays to complete and submit an application form </w:t>
            </w:r>
          </w:p>
          <w:p w14:paraId="4910384C" w14:textId="77777777" w:rsidR="0023102B" w:rsidRPr="005A12B5" w:rsidRDefault="0023102B" w:rsidP="00256899">
            <w:pPr>
              <w:autoSpaceDE w:val="0"/>
              <w:autoSpaceDN w:val="0"/>
              <w:adjustRightInd w:val="0"/>
              <w:spacing w:after="13" w:line="240" w:lineRule="auto"/>
              <w:rPr>
                <w:rFonts w:ascii="Times New Roman" w:hAnsi="Times New Roman"/>
                <w:color w:val="0070C0"/>
                <w:sz w:val="18"/>
                <w:szCs w:val="18"/>
              </w:rPr>
            </w:pPr>
          </w:p>
          <w:p w14:paraId="0E4CA93C" w14:textId="77777777" w:rsidR="0023102B" w:rsidRPr="005A12B5" w:rsidRDefault="0023102B" w:rsidP="00256899">
            <w:pPr>
              <w:autoSpaceDE w:val="0"/>
              <w:autoSpaceDN w:val="0"/>
              <w:adjustRightInd w:val="0"/>
              <w:spacing w:after="13" w:line="240" w:lineRule="auto"/>
              <w:rPr>
                <w:rFonts w:ascii="Times New Roman" w:hAnsi="Times New Roman"/>
                <w:sz w:val="18"/>
                <w:szCs w:val="18"/>
              </w:rPr>
            </w:pPr>
            <w:r w:rsidRPr="005A12B5">
              <w:rPr>
                <w:rFonts w:ascii="Times New Roman" w:hAnsi="Times New Roman"/>
                <w:sz w:val="18"/>
                <w:szCs w:val="18"/>
              </w:rPr>
              <w:lastRenderedPageBreak/>
              <w:t xml:space="preserve">2. Conduct an on-site inspection of the homestay dwelling and interview the head of household </w:t>
            </w:r>
          </w:p>
          <w:p w14:paraId="2E050C4F" w14:textId="77777777" w:rsidR="0023102B" w:rsidRPr="005A12B5" w:rsidRDefault="0023102B" w:rsidP="00256899">
            <w:pPr>
              <w:autoSpaceDE w:val="0"/>
              <w:autoSpaceDN w:val="0"/>
              <w:adjustRightInd w:val="0"/>
              <w:spacing w:after="13" w:line="240" w:lineRule="auto"/>
              <w:rPr>
                <w:rFonts w:ascii="Times New Roman" w:hAnsi="Times New Roman"/>
                <w:sz w:val="18"/>
                <w:szCs w:val="18"/>
              </w:rPr>
            </w:pPr>
          </w:p>
          <w:p w14:paraId="12B5FE4E"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r w:rsidRPr="005A12B5">
              <w:rPr>
                <w:rFonts w:ascii="Times New Roman" w:hAnsi="Times New Roman"/>
                <w:sz w:val="18"/>
                <w:szCs w:val="18"/>
              </w:rPr>
              <w:t>3. Require the head of household and all other persons usually resident in the homestay to complete and submit the “Homestay Resident Suitability Declaration”</w:t>
            </w:r>
            <w:r w:rsidRPr="005B70C9">
              <w:rPr>
                <w:rFonts w:ascii="Times New Roman" w:hAnsi="Times New Roman"/>
                <w:sz w:val="18"/>
                <w:szCs w:val="18"/>
              </w:rPr>
              <w:t xml:space="preserve"> </w:t>
            </w:r>
          </w:p>
          <w:p w14:paraId="6AE9B460" w14:textId="77777777" w:rsidR="0023102B" w:rsidRPr="005B70C9" w:rsidRDefault="0023102B" w:rsidP="00256899">
            <w:pPr>
              <w:rPr>
                <w:rFonts w:ascii="Times New Roman" w:hAnsi="Times New Roman"/>
                <w:sz w:val="18"/>
                <w:szCs w:val="18"/>
              </w:rPr>
            </w:pPr>
          </w:p>
          <w:p w14:paraId="22B9B000"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As part of its on-going inspection of homestay accommodation, the Member Program will:</w:t>
            </w:r>
          </w:p>
          <w:p w14:paraId="48A1C3D8"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r w:rsidRPr="005B70C9">
              <w:rPr>
                <w:rFonts w:ascii="Times New Roman" w:hAnsi="Times New Roman"/>
                <w:sz w:val="18"/>
                <w:szCs w:val="18"/>
              </w:rPr>
              <w:t xml:space="preserve">1. Make available to students placed in homestay adequate tools to provide feedback to the Member Program </w:t>
            </w:r>
          </w:p>
          <w:p w14:paraId="00E31921"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p>
          <w:p w14:paraId="2347AA6E"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r w:rsidRPr="005B70C9">
              <w:rPr>
                <w:rFonts w:ascii="Times New Roman" w:hAnsi="Times New Roman"/>
                <w:sz w:val="18"/>
                <w:szCs w:val="18"/>
              </w:rPr>
              <w:t xml:space="preserve">2. Require homestays to provide an annual up-date form </w:t>
            </w:r>
          </w:p>
          <w:p w14:paraId="0F621495"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p>
          <w:p w14:paraId="40BC5635"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 xml:space="preserve">3. Re-inspect homestays every three years </w:t>
            </w:r>
          </w:p>
          <w:p w14:paraId="144408AF" w14:textId="77777777" w:rsidR="0023102B" w:rsidRPr="005B70C9" w:rsidRDefault="0023102B" w:rsidP="00256899">
            <w:pPr>
              <w:spacing w:after="0" w:line="240" w:lineRule="auto"/>
              <w:ind w:left="720"/>
              <w:rPr>
                <w:rFonts w:ascii="Times New Roman" w:hAnsi="Times New Roman"/>
                <w:sz w:val="18"/>
                <w:szCs w:val="18"/>
              </w:rPr>
            </w:pPr>
          </w:p>
        </w:tc>
        <w:tc>
          <w:tcPr>
            <w:tcW w:w="197" w:type="pct"/>
          </w:tcPr>
          <w:p w14:paraId="110DE011" w14:textId="77777777" w:rsidR="0023102B" w:rsidRPr="005B70C9" w:rsidRDefault="0023102B" w:rsidP="00256899">
            <w:pPr>
              <w:pStyle w:val="ColorfulList-Accent11"/>
              <w:rPr>
                <w:rFonts w:ascii="Times New Roman" w:hAnsi="Times New Roman"/>
                <w:sz w:val="18"/>
                <w:szCs w:val="18"/>
              </w:rPr>
            </w:pPr>
          </w:p>
        </w:tc>
        <w:tc>
          <w:tcPr>
            <w:tcW w:w="781" w:type="pct"/>
          </w:tcPr>
          <w:p w14:paraId="5C59B262" w14:textId="7B681B8B" w:rsidR="0023102B" w:rsidRPr="005B70C9" w:rsidRDefault="0023102B" w:rsidP="004D697B">
            <w:pPr>
              <w:rPr>
                <w:rFonts w:ascii="Times New Roman" w:hAnsi="Times New Roman"/>
                <w:sz w:val="18"/>
                <w:szCs w:val="18"/>
              </w:rPr>
            </w:pPr>
            <w:r w:rsidRPr="005B70C9">
              <w:rPr>
                <w:rFonts w:ascii="Times New Roman" w:hAnsi="Times New Roman"/>
                <w:sz w:val="18"/>
                <w:szCs w:val="18"/>
              </w:rPr>
              <w:t>Check for policy re home visits</w:t>
            </w:r>
            <w:r w:rsidR="00944458">
              <w:rPr>
                <w:rFonts w:ascii="Times New Roman" w:hAnsi="Times New Roman"/>
                <w:sz w:val="18"/>
                <w:szCs w:val="18"/>
              </w:rPr>
              <w:t>.</w:t>
            </w:r>
          </w:p>
          <w:p w14:paraId="781D3B01" w14:textId="77777777" w:rsidR="0023102B" w:rsidRPr="005B70C9" w:rsidRDefault="0023102B" w:rsidP="009D6A33">
            <w:pPr>
              <w:rPr>
                <w:rFonts w:ascii="Times New Roman" w:hAnsi="Times New Roman"/>
                <w:color w:val="0070C0"/>
                <w:sz w:val="18"/>
                <w:szCs w:val="18"/>
              </w:rPr>
            </w:pPr>
          </w:p>
          <w:p w14:paraId="146D9AAA" w14:textId="63F59E4E" w:rsidR="0023102B" w:rsidRPr="005B70C9" w:rsidRDefault="0023102B" w:rsidP="009D6A33">
            <w:pPr>
              <w:rPr>
                <w:rFonts w:ascii="Times New Roman" w:hAnsi="Times New Roman"/>
                <w:sz w:val="18"/>
                <w:szCs w:val="18"/>
              </w:rPr>
            </w:pPr>
            <w:r w:rsidRPr="005B70C9">
              <w:rPr>
                <w:rFonts w:ascii="Times New Roman" w:hAnsi="Times New Roman"/>
                <w:sz w:val="18"/>
                <w:szCs w:val="18"/>
              </w:rPr>
              <w:t>Ask about each of the items to the left</w:t>
            </w:r>
            <w:r w:rsidR="00944458">
              <w:rPr>
                <w:rFonts w:ascii="Times New Roman" w:hAnsi="Times New Roman"/>
                <w:sz w:val="18"/>
                <w:szCs w:val="18"/>
              </w:rPr>
              <w:t>.</w:t>
            </w:r>
          </w:p>
          <w:p w14:paraId="4BD324A1" w14:textId="77777777" w:rsidR="0023102B" w:rsidRPr="005B70C9" w:rsidRDefault="0023102B" w:rsidP="009D6A33">
            <w:pPr>
              <w:autoSpaceDE w:val="0"/>
              <w:autoSpaceDN w:val="0"/>
              <w:adjustRightInd w:val="0"/>
              <w:spacing w:after="0" w:line="240" w:lineRule="auto"/>
              <w:rPr>
                <w:rFonts w:ascii="Times New Roman" w:hAnsi="Times New Roman"/>
                <w:sz w:val="18"/>
                <w:szCs w:val="18"/>
              </w:rPr>
            </w:pPr>
          </w:p>
        </w:tc>
        <w:tc>
          <w:tcPr>
            <w:tcW w:w="197" w:type="pct"/>
          </w:tcPr>
          <w:p w14:paraId="7E310927"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A39271D"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3D9E4672"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7C01651E"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5C912AB4"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48203081"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15F19B09"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0D55766"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4386C78F"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4A29B2F"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0D281293"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55D433B"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75E90041"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67B3779B"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6B006F24"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0AB49F42"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E4E5F19"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2FA31DCC"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FBADB2D"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5E770C70"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824FC48"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5DEF1698" w14:textId="77777777" w:rsidR="0023102B" w:rsidRPr="005B70C9" w:rsidRDefault="0023102B" w:rsidP="00256899">
            <w:pPr>
              <w:pStyle w:val="ColorfulList-Accent11"/>
              <w:rPr>
                <w:rFonts w:ascii="Times New Roman" w:hAnsi="Times New Roman"/>
                <w:sz w:val="18"/>
                <w:szCs w:val="18"/>
              </w:rPr>
            </w:pPr>
          </w:p>
        </w:tc>
        <w:tc>
          <w:tcPr>
            <w:tcW w:w="202" w:type="pct"/>
          </w:tcPr>
          <w:p w14:paraId="3842A727"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0134627"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2E772ED8"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2D4CE4DE"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79F4EEAA"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4474DDAD"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526921AB"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63D8593"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213A13D3"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C173AB3"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3233D5F2"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9A3747E"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5EB8B580"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6F17E463"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0B5B2FCA"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44451B5F"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A37E4D2" w14:textId="77777777" w:rsidR="0023102B" w:rsidRPr="005B70C9" w:rsidRDefault="0023102B" w:rsidP="004D697B">
            <w:pPr>
              <w:autoSpaceDE w:val="0"/>
              <w:autoSpaceDN w:val="0"/>
              <w:adjustRightInd w:val="0"/>
              <w:spacing w:after="0" w:line="240" w:lineRule="auto"/>
              <w:rPr>
                <w:rFonts w:ascii="Times New Roman" w:hAnsi="Times New Roman"/>
                <w:b/>
                <w:i/>
                <w:color w:val="000000"/>
              </w:rPr>
            </w:pPr>
          </w:p>
          <w:p w14:paraId="3D520443"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E7A4C1E" w14:textId="77777777" w:rsidR="0023102B" w:rsidRPr="005A12B5" w:rsidRDefault="0023102B" w:rsidP="003C0A98">
            <w:pPr>
              <w:autoSpaceDE w:val="0"/>
              <w:autoSpaceDN w:val="0"/>
              <w:adjustRightInd w:val="0"/>
              <w:spacing w:before="40" w:after="0" w:line="240" w:lineRule="auto"/>
              <w:jc w:val="center"/>
              <w:rPr>
                <w:rFonts w:ascii="Times New Roman" w:hAnsi="Times New Roman"/>
                <w:b/>
                <w:i/>
                <w:color w:val="000000"/>
                <w:sz w:val="18"/>
                <w:szCs w:val="18"/>
              </w:rPr>
            </w:pPr>
          </w:p>
          <w:p w14:paraId="04C6E335" w14:textId="77777777" w:rsidR="0023102B" w:rsidRPr="005B70C9" w:rsidRDefault="0023102B" w:rsidP="003C0A9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D072698" w14:textId="77777777" w:rsidR="0023102B" w:rsidRPr="005B70C9" w:rsidRDefault="0023102B" w:rsidP="00F54913">
            <w:pPr>
              <w:rPr>
                <w:rFonts w:ascii="Times New Roman" w:hAnsi="Times New Roman"/>
                <w:sz w:val="18"/>
                <w:szCs w:val="18"/>
              </w:rPr>
            </w:pPr>
          </w:p>
        </w:tc>
        <w:tc>
          <w:tcPr>
            <w:tcW w:w="1466" w:type="pct"/>
          </w:tcPr>
          <w:p w14:paraId="766073DA"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lastRenderedPageBreak/>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6887288A" w14:textId="77777777" w:rsidTr="0052683A">
        <w:tc>
          <w:tcPr>
            <w:tcW w:w="392" w:type="pct"/>
            <w:shd w:val="clear" w:color="auto" w:fill="auto"/>
          </w:tcPr>
          <w:p w14:paraId="0D49EBB1" w14:textId="77777777" w:rsidR="0023102B" w:rsidRPr="005B70C9" w:rsidRDefault="0023102B" w:rsidP="00644FB1">
            <w:pPr>
              <w:rPr>
                <w:rFonts w:ascii="Times New Roman" w:hAnsi="Times New Roman"/>
                <w:sz w:val="16"/>
                <w:szCs w:val="16"/>
              </w:rPr>
            </w:pPr>
          </w:p>
        </w:tc>
        <w:tc>
          <w:tcPr>
            <w:tcW w:w="1765" w:type="pct"/>
            <w:shd w:val="clear" w:color="auto" w:fill="auto"/>
          </w:tcPr>
          <w:p w14:paraId="67E38E36" w14:textId="406D5696" w:rsidR="0023102B" w:rsidRPr="005B70C9" w:rsidRDefault="00644FB1" w:rsidP="00256899">
            <w:pPr>
              <w:autoSpaceDE w:val="0"/>
              <w:autoSpaceDN w:val="0"/>
              <w:adjustRightInd w:val="0"/>
              <w:spacing w:after="0" w:line="240" w:lineRule="auto"/>
              <w:rPr>
                <w:rFonts w:ascii="Times New Roman" w:hAnsi="Times New Roman"/>
                <w:sz w:val="18"/>
                <w:szCs w:val="18"/>
              </w:rPr>
            </w:pPr>
            <w:proofErr w:type="gramStart"/>
            <w:r>
              <w:rPr>
                <w:rFonts w:ascii="Times New Roman" w:hAnsi="Times New Roman"/>
                <w:i/>
                <w:iCs/>
                <w:sz w:val="18"/>
                <w:szCs w:val="18"/>
              </w:rPr>
              <w:t xml:space="preserve">D.4b  </w:t>
            </w:r>
            <w:r w:rsidR="0023102B" w:rsidRPr="005B70C9">
              <w:rPr>
                <w:rFonts w:ascii="Times New Roman" w:hAnsi="Times New Roman"/>
                <w:i/>
                <w:iCs/>
                <w:sz w:val="18"/>
                <w:szCs w:val="18"/>
              </w:rPr>
              <w:t>In</w:t>
            </w:r>
            <w:proofErr w:type="gramEnd"/>
            <w:r w:rsidR="0023102B" w:rsidRPr="005B70C9">
              <w:rPr>
                <w:rFonts w:ascii="Times New Roman" w:hAnsi="Times New Roman"/>
                <w:i/>
                <w:iCs/>
                <w:sz w:val="18"/>
                <w:szCs w:val="18"/>
              </w:rPr>
              <w:t xml:space="preserve"> order to ensure greate</w:t>
            </w:r>
            <w:r w:rsidR="0023102B" w:rsidRPr="005B70C9">
              <w:rPr>
                <w:rFonts w:ascii="Times New Roman" w:hAnsi="Times New Roman"/>
                <w:sz w:val="18"/>
                <w:szCs w:val="18"/>
              </w:rPr>
              <w:t>r security for students in homestay, Member Programs will require a Criminal Record Check (CRC) of each adult aged 18 or older usually resident in the homestay.</w:t>
            </w:r>
          </w:p>
          <w:p w14:paraId="1FD38E34"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p>
          <w:p w14:paraId="1203198A"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 xml:space="preserve">1. Member Programs will verify that </w:t>
            </w:r>
            <w:r w:rsidRPr="005B70C9">
              <w:rPr>
                <w:rFonts w:ascii="Times New Roman" w:hAnsi="Times New Roman"/>
                <w:sz w:val="18"/>
                <w:szCs w:val="18"/>
                <w:u w:val="single"/>
              </w:rPr>
              <w:t>applications for CRCs</w:t>
            </w:r>
            <w:r w:rsidRPr="005B70C9">
              <w:rPr>
                <w:rFonts w:ascii="Times New Roman" w:hAnsi="Times New Roman"/>
                <w:sz w:val="18"/>
                <w:szCs w:val="18"/>
              </w:rPr>
              <w:t xml:space="preserve"> for each adult in a homestay are </w:t>
            </w:r>
            <w:r w:rsidRPr="005B70C9">
              <w:rPr>
                <w:rFonts w:ascii="Times New Roman" w:hAnsi="Times New Roman"/>
                <w:sz w:val="18"/>
                <w:szCs w:val="18"/>
                <w:u w:val="single"/>
              </w:rPr>
              <w:t>submitted</w:t>
            </w:r>
            <w:r w:rsidRPr="005B70C9">
              <w:rPr>
                <w:rFonts w:ascii="Times New Roman" w:hAnsi="Times New Roman"/>
                <w:sz w:val="18"/>
                <w:szCs w:val="18"/>
              </w:rPr>
              <w:t xml:space="preserve"> to the appropriate authority in the specific region </w:t>
            </w:r>
            <w:r w:rsidRPr="005B70C9">
              <w:rPr>
                <w:rFonts w:ascii="Times New Roman" w:hAnsi="Times New Roman"/>
                <w:sz w:val="18"/>
                <w:szCs w:val="18"/>
                <w:u w:val="single"/>
              </w:rPr>
              <w:t>within 7 days</w:t>
            </w:r>
            <w:r w:rsidRPr="005B70C9">
              <w:rPr>
                <w:rFonts w:ascii="Times New Roman" w:hAnsi="Times New Roman"/>
                <w:sz w:val="18"/>
                <w:szCs w:val="18"/>
              </w:rPr>
              <w:t xml:space="preserve"> after submission of the Homestay Resident Suitability Declaration and that the </w:t>
            </w:r>
            <w:r w:rsidRPr="005B70C9">
              <w:rPr>
                <w:rFonts w:ascii="Times New Roman" w:hAnsi="Times New Roman"/>
                <w:sz w:val="18"/>
                <w:szCs w:val="18"/>
                <w:u w:val="single"/>
              </w:rPr>
              <w:t>completed CRCs are submitted to the member program within a reasonable period of time</w:t>
            </w:r>
            <w:r w:rsidRPr="005B70C9">
              <w:rPr>
                <w:rFonts w:ascii="Times New Roman" w:hAnsi="Times New Roman"/>
                <w:sz w:val="18"/>
                <w:szCs w:val="18"/>
              </w:rPr>
              <w:t xml:space="preserve">. If a Member Program determines that one or more adults in a homestay have not complied with the requirement to submit the CRC, the Member Program will suspend use of that homestay. </w:t>
            </w:r>
          </w:p>
          <w:p w14:paraId="1BF782E6"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p>
          <w:p w14:paraId="01657B23"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 xml:space="preserve">2. Upon review of the annual update form received from homestays, Member Programs will require a CRC from any new adults usually resident in the homestay. </w:t>
            </w:r>
          </w:p>
          <w:p w14:paraId="2D31AF6E"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p>
          <w:p w14:paraId="6623CDE6"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 xml:space="preserve">3. Member Programs will obtain updated CRCs for each adult in a </w:t>
            </w:r>
            <w:r w:rsidRPr="005B70C9">
              <w:rPr>
                <w:rFonts w:ascii="Times New Roman" w:hAnsi="Times New Roman"/>
                <w:sz w:val="18"/>
                <w:szCs w:val="18"/>
              </w:rPr>
              <w:lastRenderedPageBreak/>
              <w:t xml:space="preserve">homestay every five years. </w:t>
            </w:r>
          </w:p>
          <w:p w14:paraId="069EEC14"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p>
          <w:p w14:paraId="19D36C45"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 xml:space="preserve">4. Member Programs will provide both the students and homestay family with a procedure for immediate response to urgent concerns such as a </w:t>
            </w:r>
            <w:r w:rsidR="00BB6A2A" w:rsidRPr="005B70C9">
              <w:rPr>
                <w:rFonts w:ascii="Times New Roman" w:hAnsi="Times New Roman"/>
                <w:sz w:val="18"/>
                <w:szCs w:val="18"/>
              </w:rPr>
              <w:t>24-hour</w:t>
            </w:r>
            <w:r w:rsidRPr="005B70C9">
              <w:rPr>
                <w:rFonts w:ascii="Times New Roman" w:hAnsi="Times New Roman"/>
                <w:sz w:val="18"/>
                <w:szCs w:val="18"/>
              </w:rPr>
              <w:t xml:space="preserve"> contact number or other suitable procedure. </w:t>
            </w:r>
          </w:p>
          <w:p w14:paraId="5EED64F6"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p>
          <w:p w14:paraId="54471FA9" w14:textId="77777777" w:rsidR="0023102B" w:rsidRPr="005B70C9" w:rsidRDefault="0023102B" w:rsidP="00256899">
            <w:pPr>
              <w:rPr>
                <w:rFonts w:ascii="Times New Roman" w:hAnsi="Times New Roman"/>
                <w:sz w:val="18"/>
                <w:szCs w:val="18"/>
              </w:rPr>
            </w:pPr>
          </w:p>
        </w:tc>
        <w:tc>
          <w:tcPr>
            <w:tcW w:w="197" w:type="pct"/>
          </w:tcPr>
          <w:p w14:paraId="47967E9F"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p>
        </w:tc>
        <w:tc>
          <w:tcPr>
            <w:tcW w:w="781" w:type="pct"/>
          </w:tcPr>
          <w:p w14:paraId="738466A3" w14:textId="77777777" w:rsidR="0023102B" w:rsidRPr="005B70C9" w:rsidRDefault="0023102B" w:rsidP="00F54913">
            <w:pPr>
              <w:autoSpaceDE w:val="0"/>
              <w:autoSpaceDN w:val="0"/>
              <w:adjustRightInd w:val="0"/>
              <w:spacing w:after="0" w:line="240" w:lineRule="auto"/>
              <w:rPr>
                <w:rFonts w:ascii="Times New Roman" w:hAnsi="Times New Roman"/>
                <w:i/>
                <w:sz w:val="18"/>
                <w:szCs w:val="18"/>
              </w:rPr>
            </w:pPr>
            <w:proofErr w:type="gramStart"/>
            <w:r w:rsidRPr="005B70C9">
              <w:rPr>
                <w:rFonts w:ascii="Times New Roman" w:hAnsi="Times New Roman"/>
                <w:sz w:val="18"/>
                <w:szCs w:val="18"/>
              </w:rPr>
              <w:t>1.Check</w:t>
            </w:r>
            <w:proofErr w:type="gramEnd"/>
            <w:r w:rsidRPr="005B70C9">
              <w:rPr>
                <w:rFonts w:ascii="Times New Roman" w:hAnsi="Times New Roman"/>
                <w:sz w:val="18"/>
                <w:szCs w:val="18"/>
              </w:rPr>
              <w:t xml:space="preserve"> that each family member has signed a Homestay Resident Suitability Declaration. </w:t>
            </w:r>
            <w:r w:rsidRPr="005B70C9">
              <w:rPr>
                <w:rFonts w:ascii="Times New Roman" w:hAnsi="Times New Roman"/>
                <w:i/>
                <w:sz w:val="18"/>
                <w:szCs w:val="18"/>
              </w:rPr>
              <w:t>(check random sample of homestay files)</w:t>
            </w:r>
          </w:p>
          <w:p w14:paraId="396262FE" w14:textId="77777777" w:rsidR="0023102B" w:rsidRPr="005B70C9" w:rsidRDefault="0023102B" w:rsidP="00F54913">
            <w:pPr>
              <w:autoSpaceDE w:val="0"/>
              <w:autoSpaceDN w:val="0"/>
              <w:adjustRightInd w:val="0"/>
              <w:spacing w:after="0" w:line="240" w:lineRule="auto"/>
              <w:rPr>
                <w:rFonts w:ascii="Times New Roman" w:hAnsi="Times New Roman"/>
                <w:color w:val="FF0000"/>
                <w:sz w:val="18"/>
                <w:szCs w:val="18"/>
              </w:rPr>
            </w:pPr>
          </w:p>
          <w:p w14:paraId="0E7C73C8" w14:textId="573A1FDE" w:rsidR="0023102B" w:rsidRPr="005B70C9" w:rsidRDefault="00DF5A05" w:rsidP="00F5491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 C</w:t>
            </w:r>
            <w:r w:rsidR="0023102B" w:rsidRPr="005B70C9">
              <w:rPr>
                <w:rFonts w:ascii="Times New Roman" w:hAnsi="Times New Roman"/>
                <w:sz w:val="18"/>
                <w:szCs w:val="18"/>
              </w:rPr>
              <w:t xml:space="preserve">heck that the school has a process for ensuring that CRC are applied for </w:t>
            </w:r>
            <w:r w:rsidR="0023102B" w:rsidRPr="005B70C9">
              <w:rPr>
                <w:rFonts w:ascii="Times New Roman" w:hAnsi="Times New Roman"/>
                <w:sz w:val="18"/>
                <w:szCs w:val="18"/>
                <w:u w:val="single"/>
              </w:rPr>
              <w:t>within 7 days of submitting a HRSD</w:t>
            </w:r>
            <w:r w:rsidR="0023102B" w:rsidRPr="005B70C9">
              <w:rPr>
                <w:rFonts w:ascii="Times New Roman" w:hAnsi="Times New Roman"/>
                <w:sz w:val="18"/>
                <w:szCs w:val="18"/>
              </w:rPr>
              <w:t xml:space="preserve"> to the school and then sent to the school.</w:t>
            </w:r>
          </w:p>
          <w:p w14:paraId="57727A66" w14:textId="77777777" w:rsidR="0023102B" w:rsidRPr="005B70C9" w:rsidRDefault="0023102B" w:rsidP="00F54913">
            <w:pPr>
              <w:autoSpaceDE w:val="0"/>
              <w:autoSpaceDN w:val="0"/>
              <w:adjustRightInd w:val="0"/>
              <w:spacing w:after="0" w:line="240" w:lineRule="auto"/>
              <w:rPr>
                <w:rFonts w:ascii="Times New Roman" w:hAnsi="Times New Roman"/>
                <w:sz w:val="18"/>
                <w:szCs w:val="18"/>
              </w:rPr>
            </w:pPr>
          </w:p>
          <w:p w14:paraId="5DCE847A" w14:textId="77777777" w:rsidR="0023102B" w:rsidRPr="005B70C9" w:rsidRDefault="0023102B" w:rsidP="00F54913">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3. If any adult member does not comply, what is done?</w:t>
            </w:r>
          </w:p>
          <w:p w14:paraId="56BD2BF6" w14:textId="77777777" w:rsidR="0023102B" w:rsidRPr="005B70C9" w:rsidRDefault="0023102B" w:rsidP="00F54913">
            <w:pPr>
              <w:autoSpaceDE w:val="0"/>
              <w:autoSpaceDN w:val="0"/>
              <w:adjustRightInd w:val="0"/>
              <w:spacing w:after="0" w:line="240" w:lineRule="auto"/>
              <w:rPr>
                <w:rFonts w:ascii="Times New Roman" w:hAnsi="Times New Roman"/>
                <w:sz w:val="18"/>
                <w:szCs w:val="18"/>
              </w:rPr>
            </w:pPr>
          </w:p>
          <w:p w14:paraId="324C6EEF" w14:textId="77777777" w:rsidR="0023102B" w:rsidRPr="005B70C9" w:rsidRDefault="0023102B" w:rsidP="00F54913">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 xml:space="preserve">4. Ask how often homestays submit updated </w:t>
            </w:r>
            <w:r w:rsidRPr="005B70C9">
              <w:rPr>
                <w:rFonts w:ascii="Times New Roman" w:hAnsi="Times New Roman"/>
                <w:sz w:val="18"/>
                <w:szCs w:val="18"/>
              </w:rPr>
              <w:lastRenderedPageBreak/>
              <w:t>information; (do new adults in the home submit HRSDs to the school and follow the same procedure</w:t>
            </w:r>
            <w:r w:rsidR="00BB6A2A" w:rsidRPr="005B70C9">
              <w:rPr>
                <w:rFonts w:ascii="Times New Roman" w:hAnsi="Times New Roman"/>
                <w:sz w:val="18"/>
                <w:szCs w:val="18"/>
              </w:rPr>
              <w:t>?)</w:t>
            </w:r>
          </w:p>
          <w:p w14:paraId="39489640" w14:textId="77777777" w:rsidR="0023102B" w:rsidRPr="005B70C9" w:rsidRDefault="0023102B" w:rsidP="001F7EDC">
            <w:pPr>
              <w:autoSpaceDE w:val="0"/>
              <w:autoSpaceDN w:val="0"/>
              <w:adjustRightInd w:val="0"/>
              <w:spacing w:after="0" w:line="240" w:lineRule="auto"/>
              <w:rPr>
                <w:rFonts w:ascii="Times New Roman" w:hAnsi="Times New Roman"/>
                <w:sz w:val="18"/>
                <w:szCs w:val="18"/>
              </w:rPr>
            </w:pPr>
          </w:p>
          <w:p w14:paraId="30B8DD68" w14:textId="77777777" w:rsidR="0023102B" w:rsidRPr="005B70C9" w:rsidRDefault="0023102B" w:rsidP="001F7EDC">
            <w:pPr>
              <w:autoSpaceDE w:val="0"/>
              <w:autoSpaceDN w:val="0"/>
              <w:adjustRightInd w:val="0"/>
              <w:spacing w:after="0" w:line="240" w:lineRule="auto"/>
              <w:rPr>
                <w:rFonts w:ascii="Times New Roman" w:hAnsi="Times New Roman"/>
                <w:sz w:val="18"/>
                <w:szCs w:val="18"/>
              </w:rPr>
            </w:pPr>
            <w:proofErr w:type="gramStart"/>
            <w:r w:rsidRPr="005B70C9">
              <w:rPr>
                <w:rFonts w:ascii="Times New Roman" w:hAnsi="Times New Roman"/>
                <w:sz w:val="18"/>
                <w:szCs w:val="18"/>
              </w:rPr>
              <w:t>5.Ensure</w:t>
            </w:r>
            <w:proofErr w:type="gramEnd"/>
            <w:r w:rsidRPr="005B70C9">
              <w:rPr>
                <w:rFonts w:ascii="Times New Roman" w:hAnsi="Times New Roman"/>
                <w:sz w:val="18"/>
                <w:szCs w:val="18"/>
              </w:rPr>
              <w:t xml:space="preserve"> CRC’s are not more than 5 years old. What is the procedure used to track when updates are due.</w:t>
            </w:r>
          </w:p>
          <w:p w14:paraId="3F12B58C" w14:textId="77777777" w:rsidR="0023102B" w:rsidRPr="005B70C9" w:rsidRDefault="0023102B" w:rsidP="00F54913">
            <w:pPr>
              <w:autoSpaceDE w:val="0"/>
              <w:autoSpaceDN w:val="0"/>
              <w:adjustRightInd w:val="0"/>
              <w:spacing w:after="0" w:line="240" w:lineRule="auto"/>
              <w:rPr>
                <w:rFonts w:ascii="Times New Roman" w:hAnsi="Times New Roman"/>
                <w:sz w:val="18"/>
                <w:szCs w:val="18"/>
              </w:rPr>
            </w:pPr>
          </w:p>
          <w:p w14:paraId="4BCBA2BC" w14:textId="77777777" w:rsidR="0023102B" w:rsidRPr="005B70C9" w:rsidRDefault="0023102B" w:rsidP="001F7EDC">
            <w:pPr>
              <w:autoSpaceDE w:val="0"/>
              <w:autoSpaceDN w:val="0"/>
              <w:adjustRightInd w:val="0"/>
              <w:spacing w:after="0" w:line="240" w:lineRule="auto"/>
              <w:rPr>
                <w:rFonts w:ascii="Times New Roman" w:hAnsi="Times New Roman"/>
                <w:sz w:val="18"/>
                <w:szCs w:val="18"/>
              </w:rPr>
            </w:pPr>
            <w:proofErr w:type="gramStart"/>
            <w:r w:rsidRPr="005B70C9">
              <w:rPr>
                <w:rFonts w:ascii="Times New Roman" w:hAnsi="Times New Roman"/>
                <w:sz w:val="18"/>
                <w:szCs w:val="18"/>
              </w:rPr>
              <w:t>6.Check</w:t>
            </w:r>
            <w:proofErr w:type="gramEnd"/>
            <w:r w:rsidRPr="005B70C9">
              <w:rPr>
                <w:rFonts w:ascii="Times New Roman" w:hAnsi="Times New Roman"/>
                <w:sz w:val="18"/>
                <w:szCs w:val="18"/>
              </w:rPr>
              <w:t xml:space="preserve"> what the procedure is for ensuring that families and students can get in touch with the school if there is an emergency.</w:t>
            </w:r>
          </w:p>
          <w:p w14:paraId="5E2EEF32" w14:textId="77777777" w:rsidR="0023102B" w:rsidRPr="005B70C9" w:rsidRDefault="0023102B" w:rsidP="009D6A33">
            <w:pPr>
              <w:autoSpaceDE w:val="0"/>
              <w:autoSpaceDN w:val="0"/>
              <w:adjustRightInd w:val="0"/>
              <w:spacing w:after="0" w:line="240" w:lineRule="auto"/>
              <w:rPr>
                <w:rFonts w:ascii="Times New Roman" w:hAnsi="Times New Roman"/>
                <w:sz w:val="18"/>
                <w:szCs w:val="18"/>
              </w:rPr>
            </w:pPr>
          </w:p>
          <w:p w14:paraId="499B3664" w14:textId="77777777" w:rsidR="0023102B" w:rsidRPr="005B70C9" w:rsidRDefault="0023102B" w:rsidP="009D6A33">
            <w:pPr>
              <w:autoSpaceDE w:val="0"/>
              <w:autoSpaceDN w:val="0"/>
              <w:adjustRightInd w:val="0"/>
              <w:spacing w:after="0" w:line="240" w:lineRule="auto"/>
              <w:rPr>
                <w:rFonts w:ascii="Times New Roman" w:hAnsi="Times New Roman"/>
                <w:sz w:val="18"/>
                <w:szCs w:val="18"/>
              </w:rPr>
            </w:pPr>
          </w:p>
          <w:p w14:paraId="62828360" w14:textId="77777777" w:rsidR="0023102B" w:rsidRPr="005B70C9" w:rsidRDefault="0023102B" w:rsidP="009D6A33">
            <w:pPr>
              <w:pStyle w:val="ColorfulList-Accent11"/>
              <w:autoSpaceDE w:val="0"/>
              <w:autoSpaceDN w:val="0"/>
              <w:adjustRightInd w:val="0"/>
              <w:spacing w:after="0" w:line="240" w:lineRule="auto"/>
              <w:rPr>
                <w:rFonts w:ascii="Times New Roman" w:hAnsi="Times New Roman"/>
                <w:color w:val="0070C0"/>
                <w:sz w:val="18"/>
                <w:szCs w:val="18"/>
              </w:rPr>
            </w:pPr>
          </w:p>
          <w:p w14:paraId="43F6ED0A" w14:textId="77777777" w:rsidR="0023102B" w:rsidRPr="005B70C9" w:rsidRDefault="0023102B" w:rsidP="009D6A33">
            <w:pPr>
              <w:autoSpaceDE w:val="0"/>
              <w:autoSpaceDN w:val="0"/>
              <w:adjustRightInd w:val="0"/>
              <w:spacing w:after="0" w:line="240" w:lineRule="auto"/>
              <w:rPr>
                <w:rFonts w:ascii="Times New Roman" w:hAnsi="Times New Roman"/>
                <w:color w:val="0070C0"/>
                <w:sz w:val="18"/>
                <w:szCs w:val="18"/>
              </w:rPr>
            </w:pPr>
          </w:p>
        </w:tc>
        <w:tc>
          <w:tcPr>
            <w:tcW w:w="197" w:type="pct"/>
          </w:tcPr>
          <w:p w14:paraId="72F07970"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0E6FB19B"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DFD3AC8"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26C502B1"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6F0519D6"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31BD2945"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0E4FFBA"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2C335D3C"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498C9865"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31BF2D1D"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0E3283E2"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42FA407B"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5887E2F"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305DA033"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12D7972D"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3CF5A3C"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74C5952C"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5AF8B00B"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118687F7"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711ACCC5"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2C2E8AB1"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08B7C26"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52267B18"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294D37E3"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1265D616"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7D2BC91" w14:textId="77777777" w:rsidR="0023102B" w:rsidRPr="005B70C9" w:rsidRDefault="0023102B" w:rsidP="00256899">
            <w:pPr>
              <w:autoSpaceDE w:val="0"/>
              <w:autoSpaceDN w:val="0"/>
              <w:adjustRightInd w:val="0"/>
              <w:spacing w:after="0" w:line="240" w:lineRule="auto"/>
              <w:rPr>
                <w:rFonts w:ascii="Times New Roman" w:hAnsi="Times New Roman"/>
                <w:color w:val="0070C0"/>
                <w:sz w:val="18"/>
                <w:szCs w:val="18"/>
              </w:rPr>
            </w:pPr>
          </w:p>
        </w:tc>
        <w:tc>
          <w:tcPr>
            <w:tcW w:w="202" w:type="pct"/>
          </w:tcPr>
          <w:p w14:paraId="1A98F7D2"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7967F167"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3A4EC83"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09122D3E"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195E5A39"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53B8071C"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5F5A52C"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4BCE6752"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485E8290"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6CC3BCFB"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2C35CDE4"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27285C1A"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26214BB"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p>
          <w:p w14:paraId="17C2281F"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0E89ED1B"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C59CEFE"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7C66CA39"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0E68F8C0"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6C1BA3F5"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7B6DCF68"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3EBACE14"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F80B480"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2799672C"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4317C033" w14:textId="77777777" w:rsidR="0023102B" w:rsidRPr="005B70C9" w:rsidRDefault="0023102B" w:rsidP="001F7EDC">
            <w:pPr>
              <w:autoSpaceDE w:val="0"/>
              <w:autoSpaceDN w:val="0"/>
              <w:adjustRightInd w:val="0"/>
              <w:spacing w:after="0" w:line="240" w:lineRule="auto"/>
              <w:rPr>
                <w:rFonts w:ascii="Times New Roman" w:hAnsi="Times New Roman"/>
                <w:b/>
                <w:i/>
                <w:color w:val="000000"/>
              </w:rPr>
            </w:pPr>
          </w:p>
          <w:p w14:paraId="01354DBB" w14:textId="77777777" w:rsidR="0023102B" w:rsidRPr="005B70C9" w:rsidRDefault="0023102B" w:rsidP="003C5288">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4F3B34E" w14:textId="77777777" w:rsidR="0023102B" w:rsidRPr="005B70C9" w:rsidRDefault="0023102B" w:rsidP="001F7EDC">
            <w:pPr>
              <w:autoSpaceDE w:val="0"/>
              <w:autoSpaceDN w:val="0"/>
              <w:adjustRightInd w:val="0"/>
              <w:spacing w:after="0" w:line="240" w:lineRule="auto"/>
              <w:rPr>
                <w:rFonts w:ascii="Times New Roman" w:hAnsi="Times New Roman"/>
                <w:color w:val="0070C0"/>
                <w:sz w:val="18"/>
                <w:szCs w:val="18"/>
              </w:rPr>
            </w:pPr>
          </w:p>
        </w:tc>
        <w:tc>
          <w:tcPr>
            <w:tcW w:w="1466" w:type="pct"/>
          </w:tcPr>
          <w:p w14:paraId="4432B644" w14:textId="77777777" w:rsidR="0023102B" w:rsidRPr="005B70C9" w:rsidRDefault="000A3139" w:rsidP="001F7EDC">
            <w:pPr>
              <w:autoSpaceDE w:val="0"/>
              <w:autoSpaceDN w:val="0"/>
              <w:adjustRightInd w:val="0"/>
              <w:spacing w:after="0" w:line="240" w:lineRule="auto"/>
              <w:rPr>
                <w:color w:val="000000"/>
                <w:sz w:val="20"/>
                <w:szCs w:val="20"/>
              </w:rPr>
            </w:pPr>
            <w:r w:rsidRPr="005B70C9">
              <w:rPr>
                <w:color w:val="000000"/>
                <w:sz w:val="20"/>
                <w:szCs w:val="20"/>
              </w:rPr>
              <w:lastRenderedPageBreak/>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411677F" w14:textId="77777777" w:rsidTr="0052683A">
        <w:trPr>
          <w:trHeight w:val="4240"/>
        </w:trPr>
        <w:tc>
          <w:tcPr>
            <w:tcW w:w="392" w:type="pct"/>
            <w:shd w:val="clear" w:color="auto" w:fill="auto"/>
          </w:tcPr>
          <w:p w14:paraId="242B2E2C" w14:textId="7A029D13" w:rsidR="0023102B" w:rsidRPr="00644FB1" w:rsidRDefault="0023102B" w:rsidP="00256899">
            <w:pPr>
              <w:rPr>
                <w:rFonts w:ascii="Times New Roman" w:hAnsi="Times New Roman"/>
                <w:sz w:val="16"/>
                <w:szCs w:val="16"/>
              </w:rPr>
            </w:pPr>
            <w:r w:rsidRPr="00644FB1">
              <w:rPr>
                <w:rFonts w:ascii="Times New Roman" w:hAnsi="Times New Roman"/>
                <w:sz w:val="16"/>
                <w:szCs w:val="16"/>
              </w:rPr>
              <w:lastRenderedPageBreak/>
              <w:t>Junior Placements</w:t>
            </w:r>
          </w:p>
          <w:p w14:paraId="27970103" w14:textId="77777777" w:rsidR="0023102B" w:rsidRPr="005B70C9" w:rsidRDefault="0023102B" w:rsidP="00256899">
            <w:pPr>
              <w:rPr>
                <w:rFonts w:ascii="Times New Roman" w:hAnsi="Times New Roman"/>
                <w:sz w:val="16"/>
                <w:szCs w:val="16"/>
              </w:rPr>
            </w:pPr>
          </w:p>
        </w:tc>
        <w:tc>
          <w:tcPr>
            <w:tcW w:w="1765" w:type="pct"/>
            <w:shd w:val="clear" w:color="auto" w:fill="auto"/>
          </w:tcPr>
          <w:p w14:paraId="670E9E50" w14:textId="3D9F8764" w:rsidR="0023102B" w:rsidRPr="005B70C9" w:rsidRDefault="00644FB1" w:rsidP="00256899">
            <w:pPr>
              <w:autoSpaceDE w:val="0"/>
              <w:autoSpaceDN w:val="0"/>
              <w:adjustRightInd w:val="0"/>
              <w:spacing w:after="13" w:line="240" w:lineRule="auto"/>
              <w:rPr>
                <w:rFonts w:ascii="Times New Roman" w:hAnsi="Times New Roman"/>
                <w:sz w:val="18"/>
                <w:szCs w:val="18"/>
              </w:rPr>
            </w:pPr>
            <w:r>
              <w:rPr>
                <w:rFonts w:ascii="Times New Roman" w:hAnsi="Times New Roman"/>
                <w:sz w:val="18"/>
                <w:szCs w:val="18"/>
              </w:rPr>
              <w:t xml:space="preserve">D.4c  </w:t>
            </w:r>
            <w:r w:rsidR="0023102B" w:rsidRPr="005B70C9">
              <w:rPr>
                <w:rFonts w:ascii="Times New Roman" w:hAnsi="Times New Roman"/>
                <w:sz w:val="18"/>
                <w:szCs w:val="18"/>
              </w:rPr>
              <w:t xml:space="preserve">Member Programs placing students under the legal age of majority in homestay will: </w:t>
            </w:r>
          </w:p>
          <w:p w14:paraId="36DC552E"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p>
          <w:p w14:paraId="3DBC91B0"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r w:rsidRPr="005B70C9">
              <w:rPr>
                <w:rFonts w:ascii="Times New Roman" w:hAnsi="Times New Roman"/>
                <w:sz w:val="18"/>
                <w:szCs w:val="18"/>
              </w:rPr>
              <w:t xml:space="preserve">1. Provide evidence of having policies and practices in place to minimize risks for these students. </w:t>
            </w:r>
          </w:p>
          <w:p w14:paraId="062DEDD3"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p>
          <w:p w14:paraId="2B0965CF"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r w:rsidRPr="005B70C9">
              <w:rPr>
                <w:rFonts w:ascii="Times New Roman" w:hAnsi="Times New Roman"/>
                <w:sz w:val="18"/>
                <w:szCs w:val="18"/>
              </w:rPr>
              <w:t xml:space="preserve">2. Provide resources to these students explaining what they must do if they ever feel uncomfortable about the intention of any resident in their homestay. </w:t>
            </w:r>
          </w:p>
          <w:p w14:paraId="22938BD8" w14:textId="77777777" w:rsidR="0023102B" w:rsidRPr="005B70C9" w:rsidRDefault="0023102B" w:rsidP="00256899">
            <w:pPr>
              <w:autoSpaceDE w:val="0"/>
              <w:autoSpaceDN w:val="0"/>
              <w:adjustRightInd w:val="0"/>
              <w:spacing w:after="13" w:line="240" w:lineRule="auto"/>
              <w:rPr>
                <w:rFonts w:ascii="Times New Roman" w:hAnsi="Times New Roman"/>
                <w:sz w:val="18"/>
                <w:szCs w:val="18"/>
              </w:rPr>
            </w:pPr>
          </w:p>
          <w:p w14:paraId="1168A88D"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 xml:space="preserve">3. Agree to re-assign any student under the legal age of majority to another homestay within 24 hours if the student requests a change in the homestay due to feeling uncomfortable about the intentions of any resident in the homestay. </w:t>
            </w:r>
          </w:p>
          <w:p w14:paraId="7716DCD8" w14:textId="77777777" w:rsidR="0023102B" w:rsidRPr="005B70C9" w:rsidRDefault="0023102B" w:rsidP="00256899">
            <w:pPr>
              <w:rPr>
                <w:rFonts w:ascii="Times New Roman" w:hAnsi="Times New Roman"/>
                <w:color w:val="0070C0"/>
                <w:sz w:val="18"/>
                <w:szCs w:val="18"/>
              </w:rPr>
            </w:pPr>
          </w:p>
        </w:tc>
        <w:tc>
          <w:tcPr>
            <w:tcW w:w="197" w:type="pct"/>
          </w:tcPr>
          <w:p w14:paraId="43235071" w14:textId="77777777" w:rsidR="0023102B" w:rsidRPr="005B70C9" w:rsidRDefault="0023102B" w:rsidP="001A5BAF">
            <w:pPr>
              <w:autoSpaceDE w:val="0"/>
              <w:autoSpaceDN w:val="0"/>
              <w:adjustRightInd w:val="0"/>
              <w:spacing w:after="0" w:line="240" w:lineRule="auto"/>
              <w:jc w:val="center"/>
              <w:rPr>
                <w:rFonts w:ascii="Times New Roman" w:hAnsi="Times New Roman"/>
                <w:color w:val="0070C0"/>
                <w:sz w:val="18"/>
                <w:szCs w:val="18"/>
              </w:rPr>
            </w:pPr>
          </w:p>
          <w:p w14:paraId="3CD1D033" w14:textId="77777777" w:rsidR="0023102B" w:rsidRPr="005B70C9" w:rsidRDefault="0023102B" w:rsidP="001A5BAF">
            <w:pPr>
              <w:autoSpaceDE w:val="0"/>
              <w:autoSpaceDN w:val="0"/>
              <w:adjustRightInd w:val="0"/>
              <w:spacing w:after="0" w:line="240" w:lineRule="auto"/>
              <w:jc w:val="center"/>
              <w:rPr>
                <w:rFonts w:ascii="Times New Roman" w:hAnsi="Times New Roman"/>
                <w:color w:val="0070C0"/>
                <w:sz w:val="18"/>
                <w:szCs w:val="18"/>
              </w:rPr>
            </w:pPr>
          </w:p>
          <w:p w14:paraId="582D0380" w14:textId="77777777" w:rsidR="0023102B" w:rsidRPr="005B70C9" w:rsidRDefault="0023102B" w:rsidP="001A5BAF">
            <w:pPr>
              <w:autoSpaceDE w:val="0"/>
              <w:autoSpaceDN w:val="0"/>
              <w:adjustRightInd w:val="0"/>
              <w:spacing w:after="0" w:line="240" w:lineRule="auto"/>
              <w:jc w:val="center"/>
              <w:rPr>
                <w:rFonts w:ascii="Times New Roman" w:hAnsi="Times New Roman"/>
                <w:color w:val="0070C0"/>
                <w:sz w:val="18"/>
                <w:szCs w:val="18"/>
              </w:rPr>
            </w:pPr>
          </w:p>
          <w:p w14:paraId="51EC3092" w14:textId="77777777" w:rsidR="0023102B" w:rsidRPr="005B70C9" w:rsidRDefault="0023102B" w:rsidP="001A5BAF">
            <w:pPr>
              <w:autoSpaceDE w:val="0"/>
              <w:autoSpaceDN w:val="0"/>
              <w:adjustRightInd w:val="0"/>
              <w:spacing w:after="0" w:line="240" w:lineRule="auto"/>
              <w:jc w:val="center"/>
              <w:rPr>
                <w:rFonts w:ascii="Times New Roman" w:hAnsi="Times New Roman"/>
                <w:sz w:val="18"/>
                <w:szCs w:val="18"/>
              </w:rPr>
            </w:pPr>
            <w:r w:rsidRPr="005B70C9">
              <w:rPr>
                <w:rFonts w:ascii="Times New Roman" w:hAnsi="Times New Roman"/>
                <w:sz w:val="18"/>
                <w:szCs w:val="18"/>
              </w:rPr>
              <w:t>X</w:t>
            </w:r>
          </w:p>
          <w:p w14:paraId="6D104088" w14:textId="77777777" w:rsidR="0023102B" w:rsidRPr="005B70C9" w:rsidRDefault="0023102B" w:rsidP="001A5BAF">
            <w:pPr>
              <w:autoSpaceDE w:val="0"/>
              <w:autoSpaceDN w:val="0"/>
              <w:adjustRightInd w:val="0"/>
              <w:spacing w:after="0" w:line="240" w:lineRule="auto"/>
              <w:jc w:val="center"/>
              <w:rPr>
                <w:rFonts w:ascii="Times New Roman" w:hAnsi="Times New Roman"/>
                <w:sz w:val="18"/>
                <w:szCs w:val="18"/>
              </w:rPr>
            </w:pPr>
          </w:p>
          <w:p w14:paraId="23888609" w14:textId="77777777" w:rsidR="0023102B" w:rsidRPr="005B70C9" w:rsidRDefault="0023102B" w:rsidP="001A5BAF">
            <w:pPr>
              <w:autoSpaceDE w:val="0"/>
              <w:autoSpaceDN w:val="0"/>
              <w:adjustRightInd w:val="0"/>
              <w:spacing w:after="0" w:line="240" w:lineRule="auto"/>
              <w:jc w:val="center"/>
              <w:rPr>
                <w:rFonts w:ascii="Times New Roman" w:hAnsi="Times New Roman"/>
                <w:sz w:val="18"/>
                <w:szCs w:val="18"/>
              </w:rPr>
            </w:pPr>
          </w:p>
          <w:p w14:paraId="478ADF03" w14:textId="77777777" w:rsidR="0023102B" w:rsidRPr="005B70C9" w:rsidRDefault="0023102B" w:rsidP="001A5BAF">
            <w:pPr>
              <w:autoSpaceDE w:val="0"/>
              <w:autoSpaceDN w:val="0"/>
              <w:adjustRightInd w:val="0"/>
              <w:spacing w:after="0" w:line="240" w:lineRule="auto"/>
              <w:jc w:val="center"/>
              <w:rPr>
                <w:rFonts w:ascii="Times New Roman" w:hAnsi="Times New Roman"/>
                <w:sz w:val="18"/>
                <w:szCs w:val="18"/>
              </w:rPr>
            </w:pPr>
          </w:p>
          <w:p w14:paraId="359A4477" w14:textId="77777777" w:rsidR="0023102B" w:rsidRPr="005B70C9" w:rsidRDefault="0023102B" w:rsidP="001A5BAF">
            <w:pPr>
              <w:autoSpaceDE w:val="0"/>
              <w:autoSpaceDN w:val="0"/>
              <w:adjustRightInd w:val="0"/>
              <w:spacing w:after="0" w:line="240" w:lineRule="auto"/>
              <w:jc w:val="center"/>
              <w:rPr>
                <w:rFonts w:ascii="Times New Roman" w:hAnsi="Times New Roman"/>
                <w:sz w:val="18"/>
                <w:szCs w:val="18"/>
              </w:rPr>
            </w:pPr>
            <w:r w:rsidRPr="005B70C9">
              <w:rPr>
                <w:rFonts w:ascii="Times New Roman" w:hAnsi="Times New Roman"/>
                <w:sz w:val="18"/>
                <w:szCs w:val="18"/>
              </w:rPr>
              <w:t>X</w:t>
            </w:r>
          </w:p>
          <w:p w14:paraId="7A4162EB" w14:textId="77777777" w:rsidR="0023102B" w:rsidRPr="005B70C9" w:rsidRDefault="0023102B" w:rsidP="001A5BAF">
            <w:pPr>
              <w:autoSpaceDE w:val="0"/>
              <w:autoSpaceDN w:val="0"/>
              <w:adjustRightInd w:val="0"/>
              <w:spacing w:after="0" w:line="240" w:lineRule="auto"/>
              <w:jc w:val="center"/>
              <w:rPr>
                <w:rFonts w:ascii="Times New Roman" w:hAnsi="Times New Roman"/>
                <w:sz w:val="18"/>
                <w:szCs w:val="18"/>
              </w:rPr>
            </w:pPr>
          </w:p>
          <w:p w14:paraId="397CBB78" w14:textId="77777777" w:rsidR="0023102B" w:rsidRPr="005B70C9" w:rsidRDefault="0023102B" w:rsidP="001A5BAF">
            <w:pPr>
              <w:autoSpaceDE w:val="0"/>
              <w:autoSpaceDN w:val="0"/>
              <w:adjustRightInd w:val="0"/>
              <w:spacing w:after="0" w:line="240" w:lineRule="auto"/>
              <w:jc w:val="center"/>
              <w:rPr>
                <w:rFonts w:ascii="Times New Roman" w:hAnsi="Times New Roman"/>
                <w:sz w:val="18"/>
                <w:szCs w:val="18"/>
              </w:rPr>
            </w:pPr>
          </w:p>
          <w:p w14:paraId="0130CC3B" w14:textId="77777777" w:rsidR="0023102B" w:rsidRPr="005B70C9" w:rsidRDefault="0023102B" w:rsidP="001A5BAF">
            <w:pPr>
              <w:autoSpaceDE w:val="0"/>
              <w:autoSpaceDN w:val="0"/>
              <w:adjustRightInd w:val="0"/>
              <w:spacing w:after="0" w:line="240" w:lineRule="auto"/>
              <w:jc w:val="center"/>
              <w:rPr>
                <w:rFonts w:ascii="Times New Roman" w:hAnsi="Times New Roman"/>
                <w:sz w:val="18"/>
                <w:szCs w:val="18"/>
              </w:rPr>
            </w:pPr>
            <w:r w:rsidRPr="005B70C9">
              <w:rPr>
                <w:rFonts w:ascii="Times New Roman" w:hAnsi="Times New Roman"/>
                <w:sz w:val="18"/>
                <w:szCs w:val="18"/>
              </w:rPr>
              <w:t>X</w:t>
            </w:r>
          </w:p>
          <w:p w14:paraId="48179A8C" w14:textId="77777777" w:rsidR="0023102B" w:rsidRPr="005B70C9" w:rsidRDefault="0023102B" w:rsidP="001A5BAF">
            <w:pPr>
              <w:autoSpaceDE w:val="0"/>
              <w:autoSpaceDN w:val="0"/>
              <w:adjustRightInd w:val="0"/>
              <w:spacing w:after="0" w:line="240" w:lineRule="auto"/>
              <w:jc w:val="center"/>
              <w:rPr>
                <w:rFonts w:ascii="Times New Roman" w:hAnsi="Times New Roman"/>
                <w:color w:val="0070C0"/>
                <w:sz w:val="18"/>
                <w:szCs w:val="18"/>
              </w:rPr>
            </w:pPr>
          </w:p>
        </w:tc>
        <w:tc>
          <w:tcPr>
            <w:tcW w:w="781" w:type="pct"/>
          </w:tcPr>
          <w:p w14:paraId="4C90BFA8" w14:textId="77777777" w:rsidR="0023102B" w:rsidRPr="005B70C9" w:rsidRDefault="0023102B" w:rsidP="009D6A33">
            <w:pPr>
              <w:autoSpaceDE w:val="0"/>
              <w:autoSpaceDN w:val="0"/>
              <w:adjustRightInd w:val="0"/>
              <w:spacing w:after="0" w:line="240" w:lineRule="auto"/>
              <w:rPr>
                <w:rFonts w:ascii="Times New Roman" w:hAnsi="Times New Roman"/>
                <w:color w:val="0070C0"/>
                <w:sz w:val="18"/>
                <w:szCs w:val="18"/>
              </w:rPr>
            </w:pPr>
          </w:p>
        </w:tc>
        <w:tc>
          <w:tcPr>
            <w:tcW w:w="197" w:type="pct"/>
          </w:tcPr>
          <w:p w14:paraId="68156A51"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189CA0E9"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4BD5CB4F" w14:textId="77777777" w:rsidR="0023102B" w:rsidRPr="005B70C9" w:rsidRDefault="0023102B" w:rsidP="00A502DE">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3E5662C"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728D82F8"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39E64DE5" w14:textId="77777777" w:rsidR="0023102B" w:rsidRPr="005B70C9" w:rsidRDefault="0023102B" w:rsidP="00A502DE">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3470FF3"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683BBB3C"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568AE475" w14:textId="77777777" w:rsidR="0023102B" w:rsidRPr="005B70C9" w:rsidRDefault="0023102B" w:rsidP="00A502DE">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96B396B"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11867A57"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6F10257B"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597AE3A2" w14:textId="77777777" w:rsidR="0023102B" w:rsidRPr="005B70C9" w:rsidRDefault="0023102B" w:rsidP="00D55040">
            <w:pPr>
              <w:autoSpaceDE w:val="0"/>
              <w:autoSpaceDN w:val="0"/>
              <w:adjustRightInd w:val="0"/>
              <w:spacing w:after="0" w:line="240" w:lineRule="auto"/>
              <w:rPr>
                <w:rFonts w:ascii="Times New Roman" w:hAnsi="Times New Roman"/>
                <w:color w:val="0070C0"/>
                <w:sz w:val="18"/>
                <w:szCs w:val="18"/>
              </w:rPr>
            </w:pPr>
          </w:p>
        </w:tc>
        <w:tc>
          <w:tcPr>
            <w:tcW w:w="202" w:type="pct"/>
          </w:tcPr>
          <w:p w14:paraId="5A7B92BE"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51B97B82"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53C40710" w14:textId="77777777" w:rsidR="0023102B" w:rsidRPr="005B70C9" w:rsidRDefault="0023102B" w:rsidP="00A502DE">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24FCCAD"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6A6BD6D9"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461E200B" w14:textId="77777777" w:rsidR="0023102B" w:rsidRPr="005B70C9" w:rsidRDefault="0023102B" w:rsidP="00A502DE">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CC01E57"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4158A900"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01584417" w14:textId="77777777" w:rsidR="0023102B" w:rsidRPr="005B70C9" w:rsidRDefault="0023102B" w:rsidP="00A502DE">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238C6BA" w14:textId="77777777" w:rsidR="0023102B" w:rsidRPr="005B70C9" w:rsidRDefault="0023102B" w:rsidP="00D55040">
            <w:pPr>
              <w:autoSpaceDE w:val="0"/>
              <w:autoSpaceDN w:val="0"/>
              <w:adjustRightInd w:val="0"/>
              <w:spacing w:after="0" w:line="240" w:lineRule="auto"/>
              <w:rPr>
                <w:rFonts w:ascii="Times New Roman" w:hAnsi="Times New Roman"/>
                <w:color w:val="0070C0"/>
                <w:sz w:val="18"/>
                <w:szCs w:val="18"/>
              </w:rPr>
            </w:pPr>
          </w:p>
        </w:tc>
        <w:tc>
          <w:tcPr>
            <w:tcW w:w="1466" w:type="pct"/>
          </w:tcPr>
          <w:p w14:paraId="472C9308" w14:textId="77777777" w:rsidR="0023102B" w:rsidRPr="005B70C9" w:rsidRDefault="000A3139" w:rsidP="00D55040">
            <w:pPr>
              <w:autoSpaceDE w:val="0"/>
              <w:autoSpaceDN w:val="0"/>
              <w:adjustRightInd w:val="0"/>
              <w:spacing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00FA689C" w14:textId="77777777" w:rsidTr="0052683A">
        <w:tc>
          <w:tcPr>
            <w:tcW w:w="392" w:type="pct"/>
            <w:shd w:val="clear" w:color="auto" w:fill="auto"/>
          </w:tcPr>
          <w:p w14:paraId="7ABC3D2A"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D.5 Care of Junior Students:</w:t>
            </w:r>
          </w:p>
          <w:p w14:paraId="22835FC8" w14:textId="77777777" w:rsidR="0023102B" w:rsidRPr="005B70C9" w:rsidRDefault="0023102B" w:rsidP="00256899">
            <w:pPr>
              <w:rPr>
                <w:rFonts w:ascii="Times New Roman" w:hAnsi="Times New Roman"/>
                <w:sz w:val="16"/>
                <w:szCs w:val="16"/>
              </w:rPr>
            </w:pPr>
          </w:p>
        </w:tc>
        <w:tc>
          <w:tcPr>
            <w:tcW w:w="1765" w:type="pct"/>
            <w:shd w:val="clear" w:color="auto" w:fill="auto"/>
          </w:tcPr>
          <w:p w14:paraId="24FE484F"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If the Language Program offers programs to participants who are 15 years of age or younger, it has a comprehensive set of policies and procedures to supervise them and to ensure their safety and well-being at all times during the program</w:t>
            </w:r>
          </w:p>
        </w:tc>
        <w:tc>
          <w:tcPr>
            <w:tcW w:w="197" w:type="pct"/>
          </w:tcPr>
          <w:p w14:paraId="4A28D192" w14:textId="77777777" w:rsidR="0023102B" w:rsidRPr="005B70C9" w:rsidRDefault="0023102B" w:rsidP="001A5BAF">
            <w:pPr>
              <w:spacing w:after="0" w:line="240" w:lineRule="auto"/>
              <w:jc w:val="center"/>
              <w:rPr>
                <w:rFonts w:ascii="Times New Roman" w:hAnsi="Times New Roman"/>
                <w:sz w:val="18"/>
                <w:szCs w:val="18"/>
              </w:rPr>
            </w:pPr>
            <w:r w:rsidRPr="005B70C9">
              <w:rPr>
                <w:rFonts w:ascii="Times New Roman" w:hAnsi="Times New Roman"/>
                <w:sz w:val="18"/>
                <w:szCs w:val="18"/>
              </w:rPr>
              <w:t>X</w:t>
            </w:r>
          </w:p>
        </w:tc>
        <w:tc>
          <w:tcPr>
            <w:tcW w:w="781" w:type="pct"/>
          </w:tcPr>
          <w:p w14:paraId="1AFCA3D6" w14:textId="77777777" w:rsidR="0023102B" w:rsidRPr="005B70C9" w:rsidRDefault="0023102B" w:rsidP="009D6A33">
            <w:pPr>
              <w:spacing w:after="0" w:line="240" w:lineRule="auto"/>
              <w:rPr>
                <w:rFonts w:ascii="Times New Roman" w:hAnsi="Times New Roman"/>
                <w:sz w:val="18"/>
                <w:szCs w:val="18"/>
              </w:rPr>
            </w:pPr>
          </w:p>
        </w:tc>
        <w:tc>
          <w:tcPr>
            <w:tcW w:w="197" w:type="pct"/>
          </w:tcPr>
          <w:p w14:paraId="6925FB64"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12A236F" w14:textId="77777777" w:rsidR="0023102B" w:rsidRPr="005B70C9" w:rsidRDefault="0023102B" w:rsidP="00396E8A">
            <w:pPr>
              <w:spacing w:after="0" w:line="240" w:lineRule="auto"/>
              <w:rPr>
                <w:rFonts w:ascii="Times New Roman" w:hAnsi="Times New Roman"/>
                <w:sz w:val="18"/>
                <w:szCs w:val="18"/>
              </w:rPr>
            </w:pPr>
          </w:p>
        </w:tc>
        <w:tc>
          <w:tcPr>
            <w:tcW w:w="202" w:type="pct"/>
          </w:tcPr>
          <w:p w14:paraId="789E600B"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ED7769C" w14:textId="77777777" w:rsidR="0023102B" w:rsidRPr="005B70C9" w:rsidRDefault="0023102B" w:rsidP="00396E8A">
            <w:pPr>
              <w:spacing w:after="0" w:line="240" w:lineRule="auto"/>
              <w:rPr>
                <w:rFonts w:ascii="Times New Roman" w:hAnsi="Times New Roman"/>
                <w:sz w:val="18"/>
                <w:szCs w:val="18"/>
              </w:rPr>
            </w:pPr>
          </w:p>
        </w:tc>
        <w:tc>
          <w:tcPr>
            <w:tcW w:w="1466" w:type="pct"/>
          </w:tcPr>
          <w:p w14:paraId="5AEE3F2C"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656528B" w14:textId="77777777" w:rsidTr="0052683A">
        <w:trPr>
          <w:trHeight w:val="816"/>
        </w:trPr>
        <w:tc>
          <w:tcPr>
            <w:tcW w:w="392" w:type="pct"/>
            <w:shd w:val="clear" w:color="auto" w:fill="auto"/>
          </w:tcPr>
          <w:p w14:paraId="218BD22F" w14:textId="77777777" w:rsidR="0023102B" w:rsidRPr="005B70C9" w:rsidRDefault="0023102B" w:rsidP="00256899">
            <w:pPr>
              <w:rPr>
                <w:rFonts w:ascii="Times New Roman" w:hAnsi="Times New Roman"/>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0C0B20AE" w14:textId="77777777" w:rsidR="0023102B" w:rsidRPr="005B70C9" w:rsidRDefault="0023102B" w:rsidP="00256899">
            <w:pPr>
              <w:rPr>
                <w:rFonts w:ascii="Times New Roman" w:hAnsi="Times New Roman"/>
                <w:sz w:val="16"/>
                <w:szCs w:val="16"/>
              </w:rPr>
            </w:pPr>
            <w:r w:rsidRPr="005B70C9">
              <w:rPr>
                <w:rFonts w:ascii="Times New Roman" w:hAnsi="Times New Roman"/>
                <w:sz w:val="16"/>
                <w:szCs w:val="16"/>
              </w:rPr>
              <w:t>D.5.a</w:t>
            </w:r>
            <w:r w:rsidRPr="005B70C9">
              <w:rPr>
                <w:rFonts w:ascii="Times New Roman" w:hAnsi="Times New Roman"/>
                <w:sz w:val="18"/>
                <w:szCs w:val="18"/>
              </w:rPr>
              <w:t>. Clearly identified person/department responsible for junior students</w:t>
            </w:r>
          </w:p>
        </w:tc>
        <w:tc>
          <w:tcPr>
            <w:tcW w:w="197" w:type="pct"/>
          </w:tcPr>
          <w:p w14:paraId="21F17CC1" w14:textId="77777777" w:rsidR="0023102B" w:rsidRPr="005B70C9" w:rsidRDefault="0023102B" w:rsidP="00256899">
            <w:pPr>
              <w:spacing w:after="0" w:line="240" w:lineRule="auto"/>
              <w:rPr>
                <w:rFonts w:ascii="Times New Roman" w:hAnsi="Times New Roman"/>
                <w:sz w:val="18"/>
                <w:szCs w:val="18"/>
              </w:rPr>
            </w:pPr>
          </w:p>
        </w:tc>
        <w:tc>
          <w:tcPr>
            <w:tcW w:w="781" w:type="pct"/>
          </w:tcPr>
          <w:p w14:paraId="484BC986" w14:textId="60C6FC03"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 xml:space="preserve">Check </w:t>
            </w:r>
            <w:proofErr w:type="gramStart"/>
            <w:r w:rsidRPr="005B70C9">
              <w:rPr>
                <w:rFonts w:ascii="Times New Roman" w:hAnsi="Times New Roman"/>
                <w:sz w:val="18"/>
                <w:szCs w:val="18"/>
              </w:rPr>
              <w:t>who</w:t>
            </w:r>
            <w:proofErr w:type="gramEnd"/>
            <w:r w:rsidRPr="005B70C9">
              <w:rPr>
                <w:rFonts w:ascii="Times New Roman" w:hAnsi="Times New Roman"/>
                <w:sz w:val="18"/>
                <w:szCs w:val="18"/>
              </w:rPr>
              <w:t xml:space="preserve"> is responsible for juniors</w:t>
            </w:r>
            <w:r w:rsidR="00944458">
              <w:rPr>
                <w:rFonts w:ascii="Times New Roman" w:hAnsi="Times New Roman"/>
                <w:sz w:val="18"/>
                <w:szCs w:val="18"/>
              </w:rPr>
              <w:t>.</w:t>
            </w:r>
          </w:p>
        </w:tc>
        <w:tc>
          <w:tcPr>
            <w:tcW w:w="197" w:type="pct"/>
          </w:tcPr>
          <w:p w14:paraId="1E7EEDDD"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67800B8"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44C0469F"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1F6208F2" w14:textId="77777777" w:rsidR="0023102B" w:rsidRPr="005B70C9" w:rsidRDefault="0023102B" w:rsidP="00256899">
            <w:pPr>
              <w:spacing w:after="0" w:line="240" w:lineRule="auto"/>
              <w:rPr>
                <w:rFonts w:ascii="Times New Roman" w:hAnsi="Times New Roman"/>
                <w:sz w:val="18"/>
                <w:szCs w:val="18"/>
              </w:rPr>
            </w:pPr>
          </w:p>
        </w:tc>
        <w:tc>
          <w:tcPr>
            <w:tcW w:w="202" w:type="pct"/>
          </w:tcPr>
          <w:p w14:paraId="0EFDF4D3"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FA5EC03" w14:textId="77777777" w:rsidR="0023102B" w:rsidRPr="005B70C9" w:rsidRDefault="0023102B" w:rsidP="00D55040">
            <w:pPr>
              <w:autoSpaceDE w:val="0"/>
              <w:autoSpaceDN w:val="0"/>
              <w:adjustRightInd w:val="0"/>
              <w:spacing w:after="0" w:line="240" w:lineRule="auto"/>
              <w:rPr>
                <w:rFonts w:ascii="Times New Roman" w:hAnsi="Times New Roman"/>
                <w:sz w:val="18"/>
                <w:szCs w:val="18"/>
              </w:rPr>
            </w:pPr>
          </w:p>
        </w:tc>
        <w:tc>
          <w:tcPr>
            <w:tcW w:w="1466" w:type="pct"/>
          </w:tcPr>
          <w:p w14:paraId="5B5C131E"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E010D96" w14:textId="77777777" w:rsidTr="0052683A">
        <w:trPr>
          <w:trHeight w:val="134"/>
        </w:trPr>
        <w:tc>
          <w:tcPr>
            <w:tcW w:w="392" w:type="pct"/>
            <w:shd w:val="clear" w:color="auto" w:fill="auto"/>
          </w:tcPr>
          <w:p w14:paraId="68A986DE" w14:textId="77777777" w:rsidR="0023102B" w:rsidRPr="005B70C9" w:rsidRDefault="0023102B" w:rsidP="00AC2C03">
            <w:pPr>
              <w:rPr>
                <w:rFonts w:ascii="Times New Roman" w:hAnsi="Times New Roman"/>
                <w:sz w:val="16"/>
                <w:szCs w:val="16"/>
              </w:rPr>
            </w:pPr>
          </w:p>
        </w:tc>
        <w:tc>
          <w:tcPr>
            <w:tcW w:w="1765" w:type="pct"/>
            <w:shd w:val="clear" w:color="auto" w:fill="auto"/>
          </w:tcPr>
          <w:p w14:paraId="4AA7F3E6" w14:textId="77777777" w:rsidR="0023102B" w:rsidRPr="005B70C9" w:rsidRDefault="0023102B" w:rsidP="00256899">
            <w:pPr>
              <w:rPr>
                <w:rFonts w:ascii="Times New Roman" w:hAnsi="Times New Roman"/>
                <w:sz w:val="16"/>
                <w:szCs w:val="16"/>
              </w:rPr>
            </w:pPr>
            <w:r w:rsidRPr="005B70C9">
              <w:rPr>
                <w:rFonts w:ascii="Times New Roman" w:hAnsi="Times New Roman"/>
                <w:sz w:val="16"/>
                <w:szCs w:val="16"/>
              </w:rPr>
              <w:t>D.5.b.</w:t>
            </w:r>
            <w:r w:rsidRPr="005B70C9">
              <w:rPr>
                <w:rFonts w:ascii="Times New Roman" w:hAnsi="Times New Roman"/>
                <w:sz w:val="18"/>
                <w:szCs w:val="18"/>
              </w:rPr>
              <w:t xml:space="preserve"> Duties and responsibilities of above person(s) in writing</w:t>
            </w:r>
          </w:p>
        </w:tc>
        <w:tc>
          <w:tcPr>
            <w:tcW w:w="197" w:type="pct"/>
          </w:tcPr>
          <w:p w14:paraId="2844A50F" w14:textId="77777777" w:rsidR="0023102B" w:rsidRPr="005B70C9" w:rsidRDefault="0023102B" w:rsidP="001A5BAF">
            <w:pPr>
              <w:spacing w:after="0" w:line="240" w:lineRule="auto"/>
              <w:jc w:val="center"/>
              <w:rPr>
                <w:rFonts w:ascii="Times New Roman" w:hAnsi="Times New Roman"/>
                <w:sz w:val="18"/>
                <w:szCs w:val="18"/>
              </w:rPr>
            </w:pPr>
            <w:r w:rsidRPr="005B70C9">
              <w:rPr>
                <w:rFonts w:ascii="Times New Roman" w:hAnsi="Times New Roman"/>
                <w:sz w:val="18"/>
                <w:szCs w:val="18"/>
              </w:rPr>
              <w:t>X</w:t>
            </w:r>
          </w:p>
          <w:p w14:paraId="6C7CF681" w14:textId="77777777" w:rsidR="0023102B" w:rsidRPr="005B70C9" w:rsidRDefault="0023102B" w:rsidP="001A5BAF">
            <w:pPr>
              <w:spacing w:after="0" w:line="240" w:lineRule="auto"/>
              <w:jc w:val="center"/>
              <w:rPr>
                <w:rFonts w:ascii="Times New Roman" w:hAnsi="Times New Roman"/>
                <w:sz w:val="18"/>
                <w:szCs w:val="18"/>
              </w:rPr>
            </w:pPr>
          </w:p>
        </w:tc>
        <w:tc>
          <w:tcPr>
            <w:tcW w:w="781" w:type="pct"/>
          </w:tcPr>
          <w:p w14:paraId="1109ACB3" w14:textId="77777777" w:rsidR="0023102B" w:rsidRPr="005B70C9" w:rsidRDefault="0023102B" w:rsidP="009D6A33">
            <w:pPr>
              <w:spacing w:after="0" w:line="240" w:lineRule="auto"/>
              <w:rPr>
                <w:rFonts w:ascii="Times New Roman" w:hAnsi="Times New Roman"/>
                <w:sz w:val="18"/>
                <w:szCs w:val="18"/>
              </w:rPr>
            </w:pPr>
          </w:p>
        </w:tc>
        <w:tc>
          <w:tcPr>
            <w:tcW w:w="197" w:type="pct"/>
          </w:tcPr>
          <w:p w14:paraId="3B330FFE"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0F94942" w14:textId="77777777" w:rsidR="0023102B" w:rsidRPr="005B70C9" w:rsidRDefault="0023102B" w:rsidP="00256899">
            <w:pPr>
              <w:spacing w:after="0" w:line="240" w:lineRule="auto"/>
              <w:rPr>
                <w:rFonts w:ascii="Times New Roman" w:hAnsi="Times New Roman"/>
                <w:sz w:val="18"/>
                <w:szCs w:val="18"/>
              </w:rPr>
            </w:pPr>
          </w:p>
        </w:tc>
        <w:tc>
          <w:tcPr>
            <w:tcW w:w="202" w:type="pct"/>
          </w:tcPr>
          <w:p w14:paraId="667C357A"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61C749E"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4CB2AF6F"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ACACF13" w14:textId="77777777" w:rsidTr="0052683A">
        <w:tc>
          <w:tcPr>
            <w:tcW w:w="392" w:type="pct"/>
            <w:shd w:val="clear" w:color="auto" w:fill="auto"/>
          </w:tcPr>
          <w:p w14:paraId="097332A6" w14:textId="77777777" w:rsidR="0023102B" w:rsidRPr="005B70C9" w:rsidRDefault="0023102B" w:rsidP="00256899">
            <w:pPr>
              <w:rPr>
                <w:rFonts w:ascii="Times New Roman" w:hAnsi="Times New Roman"/>
                <w:sz w:val="16"/>
                <w:szCs w:val="16"/>
              </w:rPr>
            </w:pPr>
          </w:p>
          <w:p w14:paraId="236AC739" w14:textId="77777777" w:rsidR="0023102B" w:rsidRPr="005B70C9" w:rsidRDefault="0023102B" w:rsidP="00256899">
            <w:pPr>
              <w:rPr>
                <w:rFonts w:ascii="Times New Roman" w:hAnsi="Times New Roman"/>
                <w:sz w:val="16"/>
                <w:szCs w:val="16"/>
              </w:rPr>
            </w:pPr>
          </w:p>
        </w:tc>
        <w:tc>
          <w:tcPr>
            <w:tcW w:w="1765" w:type="pct"/>
            <w:shd w:val="clear" w:color="auto" w:fill="auto"/>
          </w:tcPr>
          <w:p w14:paraId="5269A308" w14:textId="77777777" w:rsidR="0023102B" w:rsidRPr="005B70C9" w:rsidRDefault="0023102B" w:rsidP="00AC2C03">
            <w:pPr>
              <w:rPr>
                <w:rFonts w:ascii="Times New Roman" w:hAnsi="Times New Roman"/>
                <w:sz w:val="18"/>
                <w:szCs w:val="18"/>
              </w:rPr>
            </w:pPr>
            <w:r w:rsidRPr="005B70C9">
              <w:rPr>
                <w:rFonts w:ascii="Times New Roman" w:hAnsi="Times New Roman"/>
                <w:sz w:val="16"/>
                <w:szCs w:val="16"/>
              </w:rPr>
              <w:t>D.5.c.</w:t>
            </w:r>
            <w:r w:rsidRPr="005B70C9">
              <w:rPr>
                <w:rFonts w:ascii="Times New Roman" w:hAnsi="Times New Roman"/>
                <w:sz w:val="18"/>
                <w:szCs w:val="18"/>
              </w:rPr>
              <w:t xml:space="preserve"> The Member Program employs item 1 or 2 as outlined below plus observes item 3:</w:t>
            </w:r>
          </w:p>
          <w:p w14:paraId="39A05521" w14:textId="77777777" w:rsidR="0023102B" w:rsidRPr="005B70C9" w:rsidRDefault="0023102B" w:rsidP="006853BC">
            <w:pPr>
              <w:numPr>
                <w:ilvl w:val="0"/>
                <w:numId w:val="6"/>
              </w:numPr>
              <w:spacing w:after="0" w:line="240" w:lineRule="auto"/>
              <w:rPr>
                <w:rFonts w:ascii="Times New Roman" w:hAnsi="Times New Roman"/>
                <w:sz w:val="18"/>
                <w:szCs w:val="18"/>
              </w:rPr>
            </w:pPr>
            <w:r w:rsidRPr="005B70C9">
              <w:rPr>
                <w:rFonts w:ascii="Times New Roman" w:hAnsi="Times New Roman"/>
                <w:sz w:val="18"/>
                <w:szCs w:val="18"/>
              </w:rPr>
              <w:t xml:space="preserve">Employees working with juniors have </w:t>
            </w:r>
            <w:r w:rsidRPr="005B70C9">
              <w:rPr>
                <w:rFonts w:ascii="Times New Roman" w:hAnsi="Times New Roman"/>
                <w:sz w:val="18"/>
                <w:szCs w:val="18"/>
                <w:u w:val="single"/>
              </w:rPr>
              <w:t>signed a declaration</w:t>
            </w:r>
            <w:r w:rsidRPr="005B70C9">
              <w:rPr>
                <w:rFonts w:ascii="Times New Roman" w:hAnsi="Times New Roman"/>
                <w:sz w:val="18"/>
                <w:szCs w:val="18"/>
              </w:rPr>
              <w:t xml:space="preserve"> that they are fit to be working with such </w:t>
            </w:r>
            <w:r w:rsidRPr="005B70C9">
              <w:rPr>
                <w:rFonts w:ascii="Times New Roman" w:hAnsi="Times New Roman"/>
                <w:sz w:val="18"/>
                <w:szCs w:val="18"/>
              </w:rPr>
              <w:lastRenderedPageBreak/>
              <w:t xml:space="preserve">students. </w:t>
            </w:r>
          </w:p>
          <w:p w14:paraId="56EEAA0E" w14:textId="77777777" w:rsidR="0023102B" w:rsidRPr="005B70C9" w:rsidRDefault="0023102B" w:rsidP="006853BC">
            <w:pPr>
              <w:numPr>
                <w:ilvl w:val="0"/>
                <w:numId w:val="6"/>
              </w:numPr>
              <w:spacing w:after="0" w:line="240" w:lineRule="auto"/>
              <w:rPr>
                <w:rFonts w:ascii="Times New Roman" w:hAnsi="Times New Roman"/>
                <w:sz w:val="18"/>
                <w:szCs w:val="18"/>
              </w:rPr>
            </w:pPr>
            <w:r w:rsidRPr="005B70C9">
              <w:rPr>
                <w:rFonts w:ascii="Times New Roman" w:hAnsi="Times New Roman"/>
                <w:sz w:val="18"/>
                <w:szCs w:val="18"/>
              </w:rPr>
              <w:t>Employees working with juniors have undergone a police security check.</w:t>
            </w:r>
          </w:p>
          <w:p w14:paraId="1CFEB77A" w14:textId="77777777" w:rsidR="0023102B" w:rsidRPr="005B70C9" w:rsidRDefault="0023102B" w:rsidP="00AC2C03">
            <w:pPr>
              <w:rPr>
                <w:rFonts w:ascii="Times New Roman" w:hAnsi="Times New Roman"/>
                <w:sz w:val="18"/>
                <w:szCs w:val="18"/>
              </w:rPr>
            </w:pPr>
          </w:p>
        </w:tc>
        <w:tc>
          <w:tcPr>
            <w:tcW w:w="197" w:type="pct"/>
          </w:tcPr>
          <w:p w14:paraId="72D1755F" w14:textId="77777777" w:rsidR="0023102B" w:rsidRPr="005B70C9" w:rsidRDefault="0023102B" w:rsidP="001A5BAF">
            <w:pPr>
              <w:autoSpaceDE w:val="0"/>
              <w:autoSpaceDN w:val="0"/>
              <w:adjustRightInd w:val="0"/>
              <w:spacing w:after="0" w:line="240" w:lineRule="auto"/>
              <w:jc w:val="center"/>
              <w:rPr>
                <w:rFonts w:ascii="Times New Roman" w:hAnsi="Times New Roman"/>
                <w:sz w:val="18"/>
                <w:szCs w:val="18"/>
              </w:rPr>
            </w:pPr>
          </w:p>
        </w:tc>
        <w:tc>
          <w:tcPr>
            <w:tcW w:w="781" w:type="pct"/>
          </w:tcPr>
          <w:p w14:paraId="6890A43C" w14:textId="77777777" w:rsidR="0023102B" w:rsidRPr="005B70C9" w:rsidRDefault="0023102B" w:rsidP="009D6A33">
            <w:pPr>
              <w:autoSpaceDE w:val="0"/>
              <w:autoSpaceDN w:val="0"/>
              <w:adjustRightInd w:val="0"/>
              <w:spacing w:after="0" w:line="240" w:lineRule="auto"/>
              <w:rPr>
                <w:rFonts w:ascii="Times New Roman" w:hAnsi="Times New Roman"/>
                <w:sz w:val="18"/>
                <w:szCs w:val="18"/>
              </w:rPr>
            </w:pPr>
          </w:p>
          <w:p w14:paraId="0FF99334" w14:textId="77777777" w:rsidR="0087219B" w:rsidRPr="005B70C9" w:rsidRDefault="00D265AA" w:rsidP="009D6A33">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Check employee</w:t>
            </w:r>
            <w:r w:rsidR="0023102B" w:rsidRPr="005B70C9">
              <w:rPr>
                <w:rFonts w:ascii="Times New Roman" w:hAnsi="Times New Roman"/>
                <w:sz w:val="18"/>
                <w:szCs w:val="18"/>
              </w:rPr>
              <w:t xml:space="preserve"> files for declarations and CRCs</w:t>
            </w:r>
            <w:r w:rsidR="0087219B" w:rsidRPr="005B70C9">
              <w:rPr>
                <w:rFonts w:ascii="Times New Roman" w:hAnsi="Times New Roman"/>
                <w:sz w:val="18"/>
                <w:szCs w:val="18"/>
              </w:rPr>
              <w:t xml:space="preserve">. </w:t>
            </w:r>
          </w:p>
          <w:p w14:paraId="7490D99A" w14:textId="77777777" w:rsidR="0087219B" w:rsidRPr="005B70C9" w:rsidRDefault="0087219B" w:rsidP="009D6A33">
            <w:pPr>
              <w:autoSpaceDE w:val="0"/>
              <w:autoSpaceDN w:val="0"/>
              <w:adjustRightInd w:val="0"/>
              <w:spacing w:after="0" w:line="240" w:lineRule="auto"/>
              <w:rPr>
                <w:rFonts w:ascii="Times New Roman" w:hAnsi="Times New Roman"/>
                <w:sz w:val="18"/>
                <w:szCs w:val="18"/>
              </w:rPr>
            </w:pPr>
          </w:p>
          <w:p w14:paraId="73F8CD1F" w14:textId="77777777" w:rsidR="0023102B" w:rsidRPr="005B70C9" w:rsidRDefault="0087219B" w:rsidP="009D6A33">
            <w:pPr>
              <w:autoSpaceDE w:val="0"/>
              <w:autoSpaceDN w:val="0"/>
              <w:adjustRightInd w:val="0"/>
              <w:spacing w:after="0" w:line="240" w:lineRule="auto"/>
              <w:rPr>
                <w:rFonts w:ascii="Times New Roman" w:hAnsi="Times New Roman"/>
                <w:sz w:val="18"/>
                <w:szCs w:val="18"/>
              </w:rPr>
            </w:pPr>
            <w:r w:rsidRPr="005B70C9">
              <w:rPr>
                <w:rFonts w:ascii="Times New Roman" w:hAnsi="Times New Roman"/>
                <w:sz w:val="18"/>
                <w:szCs w:val="18"/>
              </w:rPr>
              <w:t xml:space="preserve">Note it must be the LC </w:t>
            </w:r>
            <w:r w:rsidRPr="005B70C9">
              <w:rPr>
                <w:rFonts w:ascii="Times New Roman" w:hAnsi="Times New Roman"/>
                <w:sz w:val="18"/>
                <w:szCs w:val="18"/>
              </w:rPr>
              <w:lastRenderedPageBreak/>
              <w:t>“Declaration Regarding Suitability to Work with Minors”</w:t>
            </w:r>
          </w:p>
          <w:p w14:paraId="2AE218EC" w14:textId="77777777" w:rsidR="0023102B" w:rsidRPr="005B70C9" w:rsidRDefault="0023102B" w:rsidP="009D6A33">
            <w:pPr>
              <w:autoSpaceDE w:val="0"/>
              <w:autoSpaceDN w:val="0"/>
              <w:adjustRightInd w:val="0"/>
              <w:spacing w:after="0" w:line="240" w:lineRule="auto"/>
              <w:rPr>
                <w:rFonts w:ascii="Times New Roman" w:hAnsi="Times New Roman"/>
                <w:sz w:val="18"/>
                <w:szCs w:val="18"/>
              </w:rPr>
            </w:pPr>
          </w:p>
          <w:p w14:paraId="3EE2D68C" w14:textId="77777777" w:rsidR="0023102B" w:rsidRPr="005B70C9" w:rsidRDefault="0023102B" w:rsidP="009D6A33">
            <w:pPr>
              <w:autoSpaceDE w:val="0"/>
              <w:autoSpaceDN w:val="0"/>
              <w:adjustRightInd w:val="0"/>
              <w:spacing w:after="0" w:line="240" w:lineRule="auto"/>
              <w:rPr>
                <w:rFonts w:ascii="Times New Roman" w:hAnsi="Times New Roman"/>
                <w:sz w:val="18"/>
                <w:szCs w:val="18"/>
              </w:rPr>
            </w:pPr>
          </w:p>
        </w:tc>
        <w:tc>
          <w:tcPr>
            <w:tcW w:w="197" w:type="pct"/>
          </w:tcPr>
          <w:p w14:paraId="1F4D9745"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7EB106CF"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685F1DBF"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24050D9E"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0E82915"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p>
        </w:tc>
        <w:tc>
          <w:tcPr>
            <w:tcW w:w="202" w:type="pct"/>
          </w:tcPr>
          <w:p w14:paraId="157CFDCC"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772135A0"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50133602" w14:textId="77777777" w:rsidR="0023102B" w:rsidRPr="005B70C9" w:rsidRDefault="0023102B" w:rsidP="00256899">
            <w:pPr>
              <w:autoSpaceDE w:val="0"/>
              <w:autoSpaceDN w:val="0"/>
              <w:adjustRightInd w:val="0"/>
              <w:spacing w:after="0" w:line="240" w:lineRule="auto"/>
              <w:rPr>
                <w:rFonts w:ascii="Times New Roman" w:hAnsi="Times New Roman"/>
                <w:b/>
                <w:i/>
                <w:color w:val="000000"/>
              </w:rPr>
            </w:pPr>
          </w:p>
          <w:p w14:paraId="0C0BC060"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9DFC797" w14:textId="77777777" w:rsidR="0023102B" w:rsidRPr="005B70C9" w:rsidRDefault="0023102B" w:rsidP="00256899">
            <w:pPr>
              <w:autoSpaceDE w:val="0"/>
              <w:autoSpaceDN w:val="0"/>
              <w:adjustRightInd w:val="0"/>
              <w:spacing w:after="0" w:line="240" w:lineRule="auto"/>
              <w:rPr>
                <w:rFonts w:ascii="Times New Roman" w:hAnsi="Times New Roman"/>
                <w:sz w:val="18"/>
                <w:szCs w:val="18"/>
              </w:rPr>
            </w:pPr>
          </w:p>
        </w:tc>
        <w:tc>
          <w:tcPr>
            <w:tcW w:w="1466" w:type="pct"/>
          </w:tcPr>
          <w:p w14:paraId="58F8C5D8" w14:textId="77777777" w:rsidR="0023102B" w:rsidRPr="005B70C9" w:rsidRDefault="000A3139" w:rsidP="00256899">
            <w:pPr>
              <w:autoSpaceDE w:val="0"/>
              <w:autoSpaceDN w:val="0"/>
              <w:adjustRightInd w:val="0"/>
              <w:spacing w:after="0" w:line="240" w:lineRule="auto"/>
              <w:rPr>
                <w:color w:val="000000"/>
                <w:sz w:val="20"/>
                <w:szCs w:val="20"/>
              </w:rPr>
            </w:pPr>
            <w:r w:rsidRPr="005B70C9">
              <w:rPr>
                <w:color w:val="000000"/>
                <w:sz w:val="20"/>
                <w:szCs w:val="20"/>
              </w:rPr>
              <w:lastRenderedPageBreak/>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0AE2C67" w14:textId="77777777" w:rsidTr="0052683A">
        <w:tc>
          <w:tcPr>
            <w:tcW w:w="392" w:type="pct"/>
            <w:shd w:val="clear" w:color="auto" w:fill="auto"/>
          </w:tcPr>
          <w:p w14:paraId="3177036A" w14:textId="77777777" w:rsidR="0023102B" w:rsidRPr="005B70C9" w:rsidRDefault="0023102B" w:rsidP="00256899">
            <w:pPr>
              <w:rPr>
                <w:rFonts w:ascii="Times New Roman" w:hAnsi="Times New Roman"/>
                <w:sz w:val="16"/>
                <w:szCs w:val="16"/>
              </w:rPr>
            </w:pPr>
            <w:r w:rsidRPr="005B70C9">
              <w:rPr>
                <w:rFonts w:ascii="Times New Roman" w:hAnsi="Times New Roman"/>
                <w:sz w:val="16"/>
                <w:szCs w:val="16"/>
              </w:rPr>
              <w:lastRenderedPageBreak/>
              <w:t xml:space="preserve"> </w:t>
            </w:r>
          </w:p>
          <w:p w14:paraId="3DCAC87C" w14:textId="77777777" w:rsidR="0023102B" w:rsidRPr="005B70C9" w:rsidRDefault="0023102B" w:rsidP="00256899">
            <w:pPr>
              <w:rPr>
                <w:rFonts w:ascii="Times New Roman" w:hAnsi="Times New Roman"/>
                <w:sz w:val="16"/>
                <w:szCs w:val="16"/>
              </w:rPr>
            </w:pPr>
          </w:p>
        </w:tc>
        <w:tc>
          <w:tcPr>
            <w:tcW w:w="1765" w:type="pct"/>
            <w:shd w:val="clear" w:color="auto" w:fill="auto"/>
          </w:tcPr>
          <w:p w14:paraId="277A01C2" w14:textId="77777777" w:rsidR="0023102B" w:rsidRPr="005B70C9" w:rsidRDefault="0023102B" w:rsidP="006853BC">
            <w:pPr>
              <w:numPr>
                <w:ilvl w:val="0"/>
                <w:numId w:val="6"/>
              </w:numPr>
              <w:spacing w:after="0" w:line="240" w:lineRule="auto"/>
              <w:rPr>
                <w:rFonts w:ascii="Times New Roman" w:hAnsi="Times New Roman"/>
                <w:sz w:val="18"/>
                <w:szCs w:val="18"/>
              </w:rPr>
            </w:pPr>
            <w:r w:rsidRPr="005B70C9">
              <w:rPr>
                <w:rFonts w:ascii="Times New Roman" w:hAnsi="Times New Roman"/>
                <w:sz w:val="18"/>
                <w:szCs w:val="18"/>
              </w:rPr>
              <w:t xml:space="preserve">The following rules and management strategies: </w:t>
            </w:r>
          </w:p>
          <w:p w14:paraId="0EA2389C" w14:textId="77777777" w:rsidR="0023102B" w:rsidRPr="005B70C9" w:rsidRDefault="0023102B" w:rsidP="006853BC">
            <w:pPr>
              <w:numPr>
                <w:ilvl w:val="0"/>
                <w:numId w:val="5"/>
              </w:numPr>
              <w:spacing w:after="0" w:line="240" w:lineRule="auto"/>
              <w:rPr>
                <w:rFonts w:ascii="Times New Roman" w:hAnsi="Times New Roman"/>
                <w:sz w:val="18"/>
                <w:szCs w:val="18"/>
              </w:rPr>
            </w:pPr>
            <w:r w:rsidRPr="005B70C9">
              <w:rPr>
                <w:rFonts w:ascii="Times New Roman" w:hAnsi="Times New Roman"/>
                <w:sz w:val="18"/>
                <w:szCs w:val="18"/>
              </w:rPr>
              <w:t>An employee cannot take junior students to a place/destination outside the usual venue of the program without prior approval of the program supervisor.</w:t>
            </w:r>
          </w:p>
          <w:p w14:paraId="006276F1" w14:textId="77777777" w:rsidR="0023102B" w:rsidRPr="005B70C9" w:rsidRDefault="0023102B" w:rsidP="006853BC">
            <w:pPr>
              <w:numPr>
                <w:ilvl w:val="0"/>
                <w:numId w:val="5"/>
              </w:numPr>
              <w:spacing w:after="0" w:line="240" w:lineRule="auto"/>
              <w:rPr>
                <w:rFonts w:ascii="Times New Roman" w:hAnsi="Times New Roman"/>
                <w:sz w:val="18"/>
                <w:szCs w:val="18"/>
              </w:rPr>
            </w:pPr>
            <w:r w:rsidRPr="005B70C9">
              <w:rPr>
                <w:rFonts w:ascii="Times New Roman" w:hAnsi="Times New Roman"/>
                <w:sz w:val="18"/>
                <w:szCs w:val="18"/>
              </w:rPr>
              <w:t>An employee cannot be alone in a private setting with a junior student without the knowledge and approval of the program supervisor.</w:t>
            </w:r>
          </w:p>
          <w:p w14:paraId="5C79ACDA" w14:textId="77777777" w:rsidR="0023102B" w:rsidRPr="005B70C9" w:rsidRDefault="0023102B" w:rsidP="006853BC">
            <w:pPr>
              <w:numPr>
                <w:ilvl w:val="0"/>
                <w:numId w:val="5"/>
              </w:numPr>
              <w:spacing w:after="0" w:line="240" w:lineRule="auto"/>
              <w:rPr>
                <w:rFonts w:ascii="Times New Roman" w:hAnsi="Times New Roman"/>
                <w:b/>
                <w:bCs/>
                <w:sz w:val="18"/>
                <w:szCs w:val="18"/>
              </w:rPr>
            </w:pPr>
            <w:r w:rsidRPr="005B70C9">
              <w:rPr>
                <w:rFonts w:ascii="Times New Roman" w:hAnsi="Times New Roman"/>
                <w:sz w:val="18"/>
                <w:szCs w:val="18"/>
              </w:rPr>
              <w:t>Junior students are given clear instructions on how to seek help if they feel uncomfortable with any staff person working in the program.</w:t>
            </w:r>
            <w:r w:rsidRPr="005B70C9">
              <w:rPr>
                <w:rFonts w:ascii="Times New Roman" w:hAnsi="Times New Roman"/>
                <w:color w:val="385623"/>
                <w:sz w:val="18"/>
                <w:szCs w:val="18"/>
              </w:rPr>
              <w:t xml:space="preserve"> </w:t>
            </w:r>
          </w:p>
          <w:p w14:paraId="42E914F8" w14:textId="77777777" w:rsidR="0023102B" w:rsidRPr="005B70C9" w:rsidRDefault="0023102B" w:rsidP="00396E8A">
            <w:pPr>
              <w:spacing w:after="0" w:line="240" w:lineRule="auto"/>
              <w:ind w:left="720"/>
              <w:rPr>
                <w:rFonts w:ascii="Times New Roman" w:hAnsi="Times New Roman"/>
                <w:b/>
                <w:bCs/>
                <w:sz w:val="18"/>
                <w:szCs w:val="18"/>
              </w:rPr>
            </w:pPr>
          </w:p>
        </w:tc>
        <w:tc>
          <w:tcPr>
            <w:tcW w:w="197" w:type="pct"/>
          </w:tcPr>
          <w:p w14:paraId="02D633EE" w14:textId="77777777" w:rsidR="0023102B" w:rsidRPr="005B70C9" w:rsidRDefault="0023102B" w:rsidP="001A5BAF">
            <w:pPr>
              <w:spacing w:after="0" w:line="240" w:lineRule="auto"/>
              <w:jc w:val="center"/>
              <w:rPr>
                <w:rFonts w:ascii="Times New Roman" w:hAnsi="Times New Roman"/>
                <w:sz w:val="18"/>
                <w:szCs w:val="18"/>
              </w:rPr>
            </w:pPr>
            <w:r w:rsidRPr="005B70C9">
              <w:rPr>
                <w:rFonts w:ascii="Times New Roman" w:hAnsi="Times New Roman"/>
                <w:sz w:val="18"/>
                <w:szCs w:val="18"/>
              </w:rPr>
              <w:t>X</w:t>
            </w:r>
          </w:p>
          <w:p w14:paraId="6E92F006" w14:textId="77777777" w:rsidR="0023102B" w:rsidRPr="005B70C9" w:rsidRDefault="0023102B" w:rsidP="001A5BAF">
            <w:pPr>
              <w:spacing w:after="0" w:line="240" w:lineRule="auto"/>
              <w:jc w:val="center"/>
              <w:rPr>
                <w:rFonts w:ascii="Times New Roman" w:hAnsi="Times New Roman"/>
                <w:sz w:val="18"/>
                <w:szCs w:val="18"/>
              </w:rPr>
            </w:pPr>
          </w:p>
        </w:tc>
        <w:tc>
          <w:tcPr>
            <w:tcW w:w="781" w:type="pct"/>
          </w:tcPr>
          <w:p w14:paraId="160F09B9" w14:textId="77777777" w:rsidR="0023102B" w:rsidRPr="005B70C9" w:rsidRDefault="0023102B" w:rsidP="009D6A33">
            <w:pPr>
              <w:spacing w:after="0" w:line="240" w:lineRule="auto"/>
              <w:rPr>
                <w:rFonts w:ascii="Times New Roman" w:hAnsi="Times New Roman"/>
                <w:sz w:val="18"/>
                <w:szCs w:val="18"/>
              </w:rPr>
            </w:pPr>
          </w:p>
          <w:p w14:paraId="59F4CC35" w14:textId="77777777" w:rsidR="0023102B" w:rsidRPr="005B70C9" w:rsidRDefault="0023102B" w:rsidP="009D6A33">
            <w:pPr>
              <w:spacing w:after="0" w:line="240" w:lineRule="auto"/>
              <w:rPr>
                <w:rFonts w:ascii="Times New Roman" w:hAnsi="Times New Roman"/>
                <w:sz w:val="18"/>
                <w:szCs w:val="18"/>
              </w:rPr>
            </w:pPr>
          </w:p>
        </w:tc>
        <w:tc>
          <w:tcPr>
            <w:tcW w:w="197" w:type="pct"/>
          </w:tcPr>
          <w:p w14:paraId="1F4AEA78"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811AF93"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798953CB"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24609832"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28BB7CF9"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3BB628E2"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564B4A6E"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2173401F"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5D6F96CA" w14:textId="77777777" w:rsidR="0023102B" w:rsidRPr="005B70C9" w:rsidRDefault="0023102B" w:rsidP="00256899">
            <w:pPr>
              <w:spacing w:after="0" w:line="240" w:lineRule="auto"/>
              <w:rPr>
                <w:rFonts w:ascii="Times New Roman" w:hAnsi="Times New Roman"/>
                <w:sz w:val="18"/>
                <w:szCs w:val="18"/>
              </w:rPr>
            </w:pPr>
          </w:p>
        </w:tc>
        <w:tc>
          <w:tcPr>
            <w:tcW w:w="202" w:type="pct"/>
          </w:tcPr>
          <w:p w14:paraId="1CF89FB2"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913411D"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42B5BA05"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60EF028A" w14:textId="77777777" w:rsidTr="0052683A">
        <w:tc>
          <w:tcPr>
            <w:tcW w:w="392" w:type="pct"/>
            <w:shd w:val="clear" w:color="auto" w:fill="auto"/>
          </w:tcPr>
          <w:p w14:paraId="44EA5C69" w14:textId="77777777" w:rsidR="0023102B" w:rsidRPr="005B70C9" w:rsidRDefault="0023102B" w:rsidP="00D817CA">
            <w:pPr>
              <w:rPr>
                <w:rFonts w:ascii="Times New Roman" w:hAnsi="Times New Roman"/>
                <w:sz w:val="16"/>
                <w:szCs w:val="16"/>
              </w:rPr>
            </w:pPr>
          </w:p>
        </w:tc>
        <w:tc>
          <w:tcPr>
            <w:tcW w:w="1765" w:type="pct"/>
            <w:shd w:val="clear" w:color="auto" w:fill="auto"/>
          </w:tcPr>
          <w:p w14:paraId="6DE7FEAF" w14:textId="77777777" w:rsidR="0023102B" w:rsidRPr="005B70C9" w:rsidRDefault="0023102B" w:rsidP="00D817CA">
            <w:pPr>
              <w:rPr>
                <w:rFonts w:ascii="Times New Roman" w:hAnsi="Times New Roman"/>
                <w:b/>
                <w:bCs/>
                <w:sz w:val="18"/>
                <w:szCs w:val="18"/>
              </w:rPr>
            </w:pPr>
            <w:r w:rsidRPr="005B70C9">
              <w:rPr>
                <w:rFonts w:ascii="Times New Roman" w:hAnsi="Times New Roman"/>
                <w:sz w:val="16"/>
                <w:szCs w:val="16"/>
              </w:rPr>
              <w:t xml:space="preserve">D.5d. </w:t>
            </w:r>
            <w:r w:rsidRPr="005B70C9">
              <w:rPr>
                <w:rFonts w:ascii="Times New Roman" w:hAnsi="Times New Roman"/>
                <w:sz w:val="18"/>
                <w:szCs w:val="18"/>
              </w:rPr>
              <w:t>Supervision at the level of 1:15 minimum.</w:t>
            </w:r>
          </w:p>
        </w:tc>
        <w:tc>
          <w:tcPr>
            <w:tcW w:w="197" w:type="pct"/>
          </w:tcPr>
          <w:p w14:paraId="782277E8" w14:textId="77777777" w:rsidR="0023102B" w:rsidRPr="005B70C9" w:rsidRDefault="0023102B" w:rsidP="00256899">
            <w:pPr>
              <w:spacing w:after="0" w:line="240" w:lineRule="auto"/>
              <w:rPr>
                <w:rFonts w:ascii="Times New Roman" w:hAnsi="Times New Roman"/>
                <w:sz w:val="18"/>
                <w:szCs w:val="18"/>
              </w:rPr>
            </w:pPr>
          </w:p>
        </w:tc>
        <w:tc>
          <w:tcPr>
            <w:tcW w:w="781" w:type="pct"/>
          </w:tcPr>
          <w:p w14:paraId="5D5EF4B1" w14:textId="77777777"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Review classroom attendance or approved excursion /activity sign out sheets to ensure there is at least 1 teacher to 15 students.</w:t>
            </w:r>
            <w:r w:rsidRPr="005B70C9">
              <w:rPr>
                <w:rFonts w:ascii="Times New Roman" w:hAnsi="Times New Roman"/>
                <w:strike/>
                <w:sz w:val="18"/>
                <w:szCs w:val="18"/>
              </w:rPr>
              <w:t xml:space="preserve"> </w:t>
            </w:r>
          </w:p>
        </w:tc>
        <w:tc>
          <w:tcPr>
            <w:tcW w:w="197" w:type="pct"/>
          </w:tcPr>
          <w:p w14:paraId="1EDE1C6B"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9F500D9" w14:textId="77777777" w:rsidR="0023102B" w:rsidRPr="005B70C9" w:rsidRDefault="0023102B" w:rsidP="00256899">
            <w:pPr>
              <w:spacing w:after="0" w:line="240" w:lineRule="auto"/>
              <w:rPr>
                <w:rFonts w:ascii="Times New Roman" w:hAnsi="Times New Roman"/>
                <w:sz w:val="18"/>
                <w:szCs w:val="18"/>
              </w:rPr>
            </w:pPr>
          </w:p>
        </w:tc>
        <w:tc>
          <w:tcPr>
            <w:tcW w:w="202" w:type="pct"/>
          </w:tcPr>
          <w:p w14:paraId="572E65B7"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A00F200"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0150BFA6"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11D4E806"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2FD5E1CF" w14:textId="77777777" w:rsidR="0023102B" w:rsidRPr="005B70C9" w:rsidRDefault="0023102B" w:rsidP="00D55040">
            <w:pPr>
              <w:autoSpaceDE w:val="0"/>
              <w:autoSpaceDN w:val="0"/>
              <w:adjustRightInd w:val="0"/>
              <w:spacing w:after="0" w:line="240" w:lineRule="auto"/>
              <w:rPr>
                <w:rFonts w:ascii="Times New Roman" w:hAnsi="Times New Roman"/>
                <w:b/>
                <w:i/>
                <w:color w:val="000000"/>
              </w:rPr>
            </w:pPr>
          </w:p>
          <w:p w14:paraId="3B4486F2"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4EF9D1B6"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C234B74" w14:textId="77777777" w:rsidTr="0052683A">
        <w:tc>
          <w:tcPr>
            <w:tcW w:w="392" w:type="pct"/>
            <w:shd w:val="clear" w:color="auto" w:fill="auto"/>
          </w:tcPr>
          <w:p w14:paraId="4C4156A7" w14:textId="77777777" w:rsidR="0023102B" w:rsidRPr="005B70C9" w:rsidRDefault="0023102B" w:rsidP="00D817CA">
            <w:pPr>
              <w:rPr>
                <w:rFonts w:ascii="Times New Roman" w:hAnsi="Times New Roman"/>
                <w:sz w:val="16"/>
                <w:szCs w:val="16"/>
              </w:rPr>
            </w:pPr>
          </w:p>
        </w:tc>
        <w:tc>
          <w:tcPr>
            <w:tcW w:w="1765" w:type="pct"/>
            <w:shd w:val="clear" w:color="auto" w:fill="auto"/>
          </w:tcPr>
          <w:p w14:paraId="01A61B70" w14:textId="77777777" w:rsidR="0023102B" w:rsidRPr="005B70C9" w:rsidRDefault="0023102B" w:rsidP="00D817CA">
            <w:pPr>
              <w:rPr>
                <w:rFonts w:ascii="Times New Roman" w:hAnsi="Times New Roman"/>
                <w:b/>
                <w:bCs/>
                <w:sz w:val="18"/>
                <w:szCs w:val="18"/>
              </w:rPr>
            </w:pPr>
            <w:r w:rsidRPr="005B70C9">
              <w:rPr>
                <w:rFonts w:ascii="Times New Roman" w:hAnsi="Times New Roman"/>
                <w:sz w:val="16"/>
                <w:szCs w:val="16"/>
              </w:rPr>
              <w:t xml:space="preserve">D.5e. </w:t>
            </w:r>
            <w:r w:rsidRPr="005B70C9">
              <w:rPr>
                <w:rFonts w:ascii="Times New Roman" w:hAnsi="Times New Roman"/>
                <w:sz w:val="18"/>
                <w:szCs w:val="18"/>
              </w:rPr>
              <w:t>Junior students issued with ID Card to be carried at all times. Contact information for responsible guardian(s) included.</w:t>
            </w:r>
          </w:p>
        </w:tc>
        <w:tc>
          <w:tcPr>
            <w:tcW w:w="197" w:type="pct"/>
          </w:tcPr>
          <w:p w14:paraId="5C775833" w14:textId="77777777" w:rsidR="0023102B" w:rsidRPr="005B70C9" w:rsidRDefault="0023102B" w:rsidP="00256899">
            <w:pPr>
              <w:spacing w:after="0" w:line="240" w:lineRule="auto"/>
              <w:rPr>
                <w:rFonts w:ascii="Times New Roman" w:hAnsi="Times New Roman"/>
                <w:i/>
                <w:sz w:val="18"/>
                <w:szCs w:val="18"/>
              </w:rPr>
            </w:pPr>
          </w:p>
        </w:tc>
        <w:tc>
          <w:tcPr>
            <w:tcW w:w="781" w:type="pct"/>
          </w:tcPr>
          <w:p w14:paraId="697F856D" w14:textId="4CBEEB96"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Ask to see student ID card</w:t>
            </w:r>
            <w:r w:rsidR="00944458">
              <w:rPr>
                <w:rFonts w:ascii="Times New Roman" w:hAnsi="Times New Roman"/>
                <w:sz w:val="18"/>
                <w:szCs w:val="18"/>
              </w:rPr>
              <w:t>.</w:t>
            </w:r>
          </w:p>
        </w:tc>
        <w:tc>
          <w:tcPr>
            <w:tcW w:w="197" w:type="pct"/>
          </w:tcPr>
          <w:p w14:paraId="5C2E974A"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26ED2EB" w14:textId="77777777" w:rsidR="0023102B" w:rsidRPr="005B70C9" w:rsidRDefault="0023102B" w:rsidP="00256899">
            <w:pPr>
              <w:spacing w:after="0" w:line="240" w:lineRule="auto"/>
              <w:rPr>
                <w:rFonts w:ascii="Times New Roman" w:hAnsi="Times New Roman"/>
                <w:i/>
                <w:sz w:val="18"/>
                <w:szCs w:val="18"/>
              </w:rPr>
            </w:pPr>
          </w:p>
        </w:tc>
        <w:tc>
          <w:tcPr>
            <w:tcW w:w="202" w:type="pct"/>
          </w:tcPr>
          <w:p w14:paraId="709E3D76"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1A8CBA3" w14:textId="77777777" w:rsidR="0023102B" w:rsidRPr="005B70C9" w:rsidRDefault="0023102B" w:rsidP="00256899">
            <w:pPr>
              <w:spacing w:after="0" w:line="240" w:lineRule="auto"/>
              <w:rPr>
                <w:rFonts w:ascii="Times New Roman" w:hAnsi="Times New Roman"/>
                <w:i/>
                <w:sz w:val="18"/>
                <w:szCs w:val="18"/>
              </w:rPr>
            </w:pPr>
          </w:p>
        </w:tc>
        <w:tc>
          <w:tcPr>
            <w:tcW w:w="1466" w:type="pct"/>
          </w:tcPr>
          <w:p w14:paraId="4398E8AF"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FB3911C" w14:textId="77777777" w:rsidTr="0052683A">
        <w:tc>
          <w:tcPr>
            <w:tcW w:w="392" w:type="pct"/>
            <w:tcBorders>
              <w:bottom w:val="single" w:sz="4" w:space="0" w:color="auto"/>
            </w:tcBorders>
            <w:shd w:val="clear" w:color="auto" w:fill="auto"/>
          </w:tcPr>
          <w:p w14:paraId="51128A30" w14:textId="77777777" w:rsidR="0023102B" w:rsidRPr="005B70C9" w:rsidRDefault="0023102B" w:rsidP="00D817CA">
            <w:pPr>
              <w:rPr>
                <w:rFonts w:ascii="Times New Roman" w:hAnsi="Times New Roman"/>
                <w:b/>
                <w:sz w:val="16"/>
                <w:szCs w:val="16"/>
              </w:rPr>
            </w:pPr>
          </w:p>
        </w:tc>
        <w:tc>
          <w:tcPr>
            <w:tcW w:w="1765" w:type="pct"/>
            <w:tcBorders>
              <w:bottom w:val="single" w:sz="4" w:space="0" w:color="auto"/>
            </w:tcBorders>
            <w:shd w:val="clear" w:color="auto" w:fill="auto"/>
          </w:tcPr>
          <w:p w14:paraId="4F4C469A" w14:textId="77777777" w:rsidR="0023102B" w:rsidRPr="005B70C9" w:rsidRDefault="0023102B" w:rsidP="00D817CA">
            <w:pPr>
              <w:rPr>
                <w:rFonts w:ascii="Times New Roman" w:hAnsi="Times New Roman"/>
                <w:b/>
                <w:bCs/>
                <w:sz w:val="18"/>
                <w:szCs w:val="18"/>
              </w:rPr>
            </w:pPr>
            <w:r w:rsidRPr="005B70C9">
              <w:rPr>
                <w:rFonts w:ascii="Times New Roman" w:hAnsi="Times New Roman"/>
                <w:sz w:val="16"/>
                <w:szCs w:val="16"/>
              </w:rPr>
              <w:t xml:space="preserve">D.5f. </w:t>
            </w:r>
            <w:r w:rsidRPr="005B70C9">
              <w:rPr>
                <w:rFonts w:ascii="Times New Roman" w:hAnsi="Times New Roman"/>
                <w:sz w:val="18"/>
                <w:szCs w:val="18"/>
              </w:rPr>
              <w:t>Policy in place to deal with any perceived bullying or abuse.</w:t>
            </w:r>
          </w:p>
        </w:tc>
        <w:tc>
          <w:tcPr>
            <w:tcW w:w="197" w:type="pct"/>
            <w:tcBorders>
              <w:bottom w:val="single" w:sz="4" w:space="0" w:color="auto"/>
            </w:tcBorders>
          </w:tcPr>
          <w:p w14:paraId="3C3D62C1" w14:textId="77777777" w:rsidR="0023102B" w:rsidRPr="005B70C9" w:rsidRDefault="0023102B" w:rsidP="001A5BAF">
            <w:pPr>
              <w:spacing w:after="0" w:line="240" w:lineRule="auto"/>
              <w:jc w:val="center"/>
              <w:rPr>
                <w:rFonts w:ascii="Times New Roman" w:hAnsi="Times New Roman"/>
                <w:sz w:val="18"/>
                <w:szCs w:val="18"/>
              </w:rPr>
            </w:pPr>
            <w:r w:rsidRPr="005B70C9">
              <w:rPr>
                <w:rFonts w:ascii="Times New Roman" w:hAnsi="Times New Roman"/>
                <w:sz w:val="18"/>
                <w:szCs w:val="18"/>
              </w:rPr>
              <w:t>X</w:t>
            </w:r>
          </w:p>
          <w:p w14:paraId="1A0253AB" w14:textId="77777777" w:rsidR="0023102B" w:rsidRPr="005B70C9" w:rsidRDefault="0023102B" w:rsidP="00396E8A">
            <w:pPr>
              <w:spacing w:after="0" w:line="240" w:lineRule="auto"/>
              <w:rPr>
                <w:rFonts w:ascii="Times New Roman" w:hAnsi="Times New Roman"/>
                <w:sz w:val="18"/>
                <w:szCs w:val="18"/>
              </w:rPr>
            </w:pPr>
          </w:p>
        </w:tc>
        <w:tc>
          <w:tcPr>
            <w:tcW w:w="781" w:type="pct"/>
            <w:tcBorders>
              <w:bottom w:val="single" w:sz="4" w:space="0" w:color="auto"/>
            </w:tcBorders>
          </w:tcPr>
          <w:p w14:paraId="66507A85" w14:textId="77777777" w:rsidR="0023102B" w:rsidRPr="005B70C9" w:rsidRDefault="0023102B" w:rsidP="009D6A33">
            <w:pPr>
              <w:spacing w:after="0" w:line="240" w:lineRule="auto"/>
              <w:rPr>
                <w:rFonts w:ascii="Times New Roman" w:hAnsi="Times New Roman"/>
                <w:sz w:val="18"/>
                <w:szCs w:val="18"/>
              </w:rPr>
            </w:pPr>
          </w:p>
        </w:tc>
        <w:tc>
          <w:tcPr>
            <w:tcW w:w="197" w:type="pct"/>
            <w:tcBorders>
              <w:bottom w:val="single" w:sz="4" w:space="0" w:color="auto"/>
            </w:tcBorders>
          </w:tcPr>
          <w:p w14:paraId="38793162"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C685A1D" w14:textId="77777777" w:rsidR="0023102B" w:rsidRPr="005B70C9" w:rsidRDefault="0023102B" w:rsidP="00EB67F3">
            <w:pPr>
              <w:spacing w:after="0" w:line="240" w:lineRule="auto"/>
              <w:rPr>
                <w:rFonts w:ascii="Times New Roman" w:hAnsi="Times New Roman"/>
                <w:i/>
                <w:sz w:val="18"/>
                <w:szCs w:val="18"/>
              </w:rPr>
            </w:pPr>
          </w:p>
        </w:tc>
        <w:tc>
          <w:tcPr>
            <w:tcW w:w="202" w:type="pct"/>
            <w:tcBorders>
              <w:bottom w:val="single" w:sz="4" w:space="0" w:color="auto"/>
            </w:tcBorders>
          </w:tcPr>
          <w:p w14:paraId="6A55D862"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A5B1D3C" w14:textId="77777777" w:rsidR="0023102B" w:rsidRPr="005B70C9" w:rsidRDefault="0023102B" w:rsidP="00EB67F3">
            <w:pPr>
              <w:spacing w:after="0" w:line="240" w:lineRule="auto"/>
              <w:rPr>
                <w:rFonts w:ascii="Times New Roman" w:hAnsi="Times New Roman"/>
                <w:i/>
                <w:sz w:val="18"/>
                <w:szCs w:val="18"/>
              </w:rPr>
            </w:pPr>
          </w:p>
        </w:tc>
        <w:tc>
          <w:tcPr>
            <w:tcW w:w="1466" w:type="pct"/>
            <w:tcBorders>
              <w:bottom w:val="single" w:sz="4" w:space="0" w:color="auto"/>
            </w:tcBorders>
          </w:tcPr>
          <w:p w14:paraId="147D8DBF"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AF7430" w:rsidRPr="005B70C9" w14:paraId="414A4CF4" w14:textId="77777777" w:rsidTr="0052683A">
        <w:tc>
          <w:tcPr>
            <w:tcW w:w="3534" w:type="pct"/>
            <w:gridSpan w:val="6"/>
            <w:tcBorders>
              <w:right w:val="single" w:sz="4" w:space="0" w:color="auto"/>
            </w:tcBorders>
            <w:shd w:val="clear" w:color="auto" w:fill="auto"/>
          </w:tcPr>
          <w:p w14:paraId="16D2A5E8" w14:textId="77777777" w:rsidR="0023102B" w:rsidRPr="005B70C9" w:rsidRDefault="0023102B" w:rsidP="00256899">
            <w:pPr>
              <w:rPr>
                <w:rFonts w:ascii="Times New Roman" w:hAnsi="Times New Roman"/>
                <w:b/>
                <w:color w:val="C00000"/>
                <w:sz w:val="18"/>
                <w:szCs w:val="18"/>
              </w:rPr>
            </w:pPr>
            <w:r w:rsidRPr="005B70C9">
              <w:rPr>
                <w:rFonts w:ascii="Times New Roman" w:hAnsi="Times New Roman"/>
                <w:b/>
                <w:color w:val="1F3864"/>
                <w:sz w:val="18"/>
                <w:szCs w:val="18"/>
              </w:rPr>
              <w:t>D. IDENTIFIED ISSUES:</w:t>
            </w:r>
          </w:p>
          <w:p w14:paraId="2A337ABE" w14:textId="77777777" w:rsidR="0023102B" w:rsidRPr="005B70C9" w:rsidRDefault="00960DA9" w:rsidP="00256899">
            <w:pPr>
              <w:rPr>
                <w:rFonts w:ascii="Times New Roman" w:hAnsi="Times New Roman"/>
                <w:b/>
                <w:sz w:val="18"/>
                <w:szCs w:val="18"/>
              </w:rPr>
            </w:pPr>
            <w:r w:rsidRPr="005B70C9">
              <w:rPr>
                <w:rFonts w:ascii="Times New Roman" w:hAnsi="Times New Roman"/>
                <w:b/>
                <w:i/>
                <w:color w:val="000000"/>
                <w:sz w:val="24"/>
                <w:szCs w:val="24"/>
              </w:rPr>
              <w:fldChar w:fldCharType="begin">
                <w:ffData>
                  <w:name w:val="Text49"/>
                  <w:enabled/>
                  <w:calcOnExit w:val="0"/>
                  <w:textInput/>
                </w:ffData>
              </w:fldChar>
            </w:r>
            <w:r w:rsidRPr="005B70C9">
              <w:rPr>
                <w:rFonts w:ascii="Times New Roman" w:hAnsi="Times New Roman"/>
                <w:b/>
                <w:i/>
                <w:color w:val="000000"/>
                <w:sz w:val="24"/>
                <w:szCs w:val="24"/>
              </w:rPr>
              <w:instrText xml:space="preserve"> FORMTEXT </w:instrText>
            </w:r>
            <w:r w:rsidRPr="005B70C9">
              <w:rPr>
                <w:rFonts w:ascii="Times New Roman" w:hAnsi="Times New Roman"/>
                <w:b/>
                <w:i/>
                <w:color w:val="000000"/>
                <w:sz w:val="24"/>
                <w:szCs w:val="24"/>
              </w:rPr>
            </w:r>
            <w:r w:rsidRPr="005B70C9">
              <w:rPr>
                <w:rFonts w:ascii="Times New Roman" w:hAnsi="Times New Roman"/>
                <w:b/>
                <w:i/>
                <w:color w:val="000000"/>
                <w:sz w:val="24"/>
                <w:szCs w:val="24"/>
              </w:rPr>
              <w:fldChar w:fldCharType="separate"/>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color w:val="000000"/>
                <w:sz w:val="24"/>
                <w:szCs w:val="24"/>
              </w:rPr>
              <w:fldChar w:fldCharType="end"/>
            </w:r>
          </w:p>
        </w:tc>
        <w:tc>
          <w:tcPr>
            <w:tcW w:w="1466" w:type="pct"/>
            <w:tcBorders>
              <w:right w:val="single" w:sz="4" w:space="0" w:color="auto"/>
            </w:tcBorders>
          </w:tcPr>
          <w:p w14:paraId="13F88D1D" w14:textId="77777777" w:rsidR="0023102B" w:rsidRPr="005B70C9" w:rsidRDefault="0023102B" w:rsidP="00256899">
            <w:pPr>
              <w:rPr>
                <w:color w:val="1F3864"/>
                <w:sz w:val="20"/>
                <w:szCs w:val="20"/>
              </w:rPr>
            </w:pPr>
          </w:p>
        </w:tc>
      </w:tr>
      <w:tr w:rsidR="00AF7430" w:rsidRPr="005B70C9" w14:paraId="6BFACCBC" w14:textId="77777777" w:rsidTr="0052683A">
        <w:tc>
          <w:tcPr>
            <w:tcW w:w="3534" w:type="pct"/>
            <w:gridSpan w:val="6"/>
            <w:shd w:val="clear" w:color="auto" w:fill="auto"/>
          </w:tcPr>
          <w:p w14:paraId="5A77080D" w14:textId="77777777" w:rsidR="0023102B" w:rsidRPr="005B70C9" w:rsidRDefault="0023102B" w:rsidP="00256899">
            <w:pPr>
              <w:rPr>
                <w:rFonts w:ascii="Times New Roman" w:hAnsi="Times New Roman"/>
                <w:b/>
                <w:color w:val="C00000"/>
                <w:sz w:val="16"/>
                <w:szCs w:val="16"/>
              </w:rPr>
            </w:pPr>
            <w:r w:rsidRPr="005B70C9">
              <w:rPr>
                <w:rFonts w:ascii="Times New Roman" w:hAnsi="Times New Roman"/>
                <w:b/>
                <w:color w:val="C00000"/>
                <w:sz w:val="16"/>
                <w:szCs w:val="16"/>
              </w:rPr>
              <w:t>E: TEACHING STAFF</w:t>
            </w:r>
          </w:p>
          <w:p w14:paraId="237CCBA4" w14:textId="77777777" w:rsidR="00301805" w:rsidRPr="005B70C9" w:rsidRDefault="00301805" w:rsidP="00301805">
            <w:pPr>
              <w:spacing w:after="0"/>
              <w:rPr>
                <w:i/>
                <w:sz w:val="18"/>
                <w:szCs w:val="18"/>
              </w:rPr>
            </w:pPr>
            <w:r w:rsidRPr="005B70C9">
              <w:rPr>
                <w:sz w:val="16"/>
                <w:szCs w:val="16"/>
              </w:rPr>
              <w:t>1.</w:t>
            </w:r>
            <w:r w:rsidRPr="005B70C9">
              <w:rPr>
                <w:b/>
                <w:i/>
                <w:sz w:val="18"/>
                <w:szCs w:val="18"/>
              </w:rPr>
              <w:t xml:space="preserve"> English Programs</w:t>
            </w:r>
            <w:r w:rsidRPr="005B70C9">
              <w:rPr>
                <w:i/>
                <w:sz w:val="18"/>
                <w:szCs w:val="18"/>
              </w:rPr>
              <w:t>:</w:t>
            </w:r>
          </w:p>
          <w:p w14:paraId="059D2228" w14:textId="77777777" w:rsidR="00301805" w:rsidRPr="005B70C9" w:rsidRDefault="00301805" w:rsidP="00301805">
            <w:pPr>
              <w:numPr>
                <w:ilvl w:val="1"/>
                <w:numId w:val="15"/>
              </w:numPr>
              <w:spacing w:after="0" w:line="240" w:lineRule="auto"/>
              <w:rPr>
                <w:i/>
                <w:sz w:val="18"/>
                <w:szCs w:val="18"/>
              </w:rPr>
            </w:pPr>
            <w:r w:rsidRPr="005B70C9">
              <w:rPr>
                <w:i/>
                <w:sz w:val="18"/>
                <w:szCs w:val="18"/>
              </w:rPr>
              <w:t>TESL Canada Level One Professional certification or the equivalent is required.</w:t>
            </w:r>
          </w:p>
          <w:p w14:paraId="78340842" w14:textId="77777777" w:rsidR="00301805" w:rsidRPr="005B70C9" w:rsidRDefault="00301805" w:rsidP="00301805">
            <w:pPr>
              <w:numPr>
                <w:ilvl w:val="1"/>
                <w:numId w:val="15"/>
              </w:numPr>
              <w:spacing w:after="0" w:line="240" w:lineRule="auto"/>
              <w:rPr>
                <w:i/>
                <w:sz w:val="18"/>
                <w:szCs w:val="18"/>
              </w:rPr>
            </w:pPr>
            <w:r w:rsidRPr="005B70C9">
              <w:rPr>
                <w:i/>
                <w:sz w:val="18"/>
                <w:szCs w:val="18"/>
              </w:rPr>
              <w:t xml:space="preserve"> Equivalent= </w:t>
            </w:r>
          </w:p>
          <w:p w14:paraId="7F2DC0DC" w14:textId="77777777" w:rsidR="00301805" w:rsidRPr="005B70C9" w:rsidRDefault="00301805" w:rsidP="00301805">
            <w:pPr>
              <w:numPr>
                <w:ilvl w:val="2"/>
                <w:numId w:val="15"/>
              </w:numPr>
              <w:spacing w:after="0" w:line="240" w:lineRule="auto"/>
              <w:rPr>
                <w:i/>
                <w:sz w:val="18"/>
                <w:szCs w:val="18"/>
              </w:rPr>
            </w:pPr>
            <w:r w:rsidRPr="005B70C9">
              <w:rPr>
                <w:i/>
                <w:sz w:val="18"/>
                <w:szCs w:val="18"/>
              </w:rPr>
              <w:lastRenderedPageBreak/>
              <w:t xml:space="preserve">A Master’s degree in applied linguistics </w:t>
            </w:r>
            <w:r w:rsidRPr="005B70C9">
              <w:rPr>
                <w:i/>
                <w:color w:val="FF0000"/>
                <w:sz w:val="18"/>
                <w:szCs w:val="18"/>
              </w:rPr>
              <w:t>OR</w:t>
            </w:r>
            <w:r w:rsidRPr="005B70C9">
              <w:rPr>
                <w:i/>
                <w:sz w:val="18"/>
                <w:szCs w:val="18"/>
              </w:rPr>
              <w:t xml:space="preserve"> Education (with specialization in TESL) if the degree includes a practicum component of a minimum of 20 hours indicated on the transcript OR an observed practicum where they are employed.  </w:t>
            </w:r>
          </w:p>
          <w:p w14:paraId="194CC5EA" w14:textId="77777777" w:rsidR="00301805" w:rsidRPr="005B70C9" w:rsidRDefault="00301805" w:rsidP="00301805">
            <w:pPr>
              <w:spacing w:after="0"/>
              <w:rPr>
                <w:b/>
                <w:i/>
                <w:sz w:val="18"/>
                <w:szCs w:val="18"/>
              </w:rPr>
            </w:pPr>
            <w:r w:rsidRPr="005B70C9">
              <w:rPr>
                <w:i/>
                <w:sz w:val="18"/>
                <w:szCs w:val="18"/>
              </w:rPr>
              <w:t xml:space="preserve">2. </w:t>
            </w:r>
            <w:r w:rsidRPr="005B70C9">
              <w:rPr>
                <w:b/>
                <w:i/>
                <w:sz w:val="18"/>
                <w:szCs w:val="18"/>
              </w:rPr>
              <w:t xml:space="preserve">French program, </w:t>
            </w:r>
          </w:p>
          <w:p w14:paraId="31515D94" w14:textId="77777777" w:rsidR="00301805" w:rsidRPr="005B70C9" w:rsidRDefault="00301805" w:rsidP="00301805">
            <w:pPr>
              <w:numPr>
                <w:ilvl w:val="1"/>
                <w:numId w:val="16"/>
              </w:numPr>
              <w:spacing w:after="0" w:line="240" w:lineRule="auto"/>
              <w:rPr>
                <w:i/>
                <w:sz w:val="18"/>
                <w:szCs w:val="18"/>
              </w:rPr>
            </w:pPr>
            <w:r w:rsidRPr="005B70C9">
              <w:rPr>
                <w:i/>
                <w:sz w:val="18"/>
                <w:szCs w:val="18"/>
              </w:rPr>
              <w:t xml:space="preserve"> Education degree OR</w:t>
            </w:r>
          </w:p>
          <w:p w14:paraId="197FB9C1" w14:textId="77777777" w:rsidR="00301805" w:rsidRPr="005B70C9" w:rsidRDefault="00301805" w:rsidP="00301805">
            <w:pPr>
              <w:numPr>
                <w:ilvl w:val="1"/>
                <w:numId w:val="16"/>
              </w:numPr>
              <w:spacing w:after="0" w:line="240" w:lineRule="auto"/>
              <w:rPr>
                <w:i/>
                <w:sz w:val="18"/>
                <w:szCs w:val="18"/>
              </w:rPr>
            </w:pPr>
            <w:r w:rsidRPr="005B70C9">
              <w:rPr>
                <w:i/>
                <w:sz w:val="18"/>
                <w:szCs w:val="18"/>
              </w:rPr>
              <w:t xml:space="preserve">Degree and experience in teaching French as a Second Language required. </w:t>
            </w:r>
          </w:p>
          <w:p w14:paraId="5405E36D" w14:textId="77777777" w:rsidR="00301805" w:rsidRPr="005B70C9" w:rsidRDefault="00301805" w:rsidP="00301805">
            <w:pPr>
              <w:spacing w:after="0"/>
              <w:ind w:firstLine="706"/>
              <w:rPr>
                <w:i/>
                <w:sz w:val="18"/>
                <w:szCs w:val="18"/>
              </w:rPr>
            </w:pPr>
          </w:p>
          <w:p w14:paraId="00F29CED" w14:textId="77777777" w:rsidR="00301805" w:rsidRPr="005B70C9" w:rsidRDefault="00301805" w:rsidP="00301805">
            <w:pPr>
              <w:spacing w:after="0"/>
              <w:rPr>
                <w:i/>
              </w:rPr>
            </w:pPr>
            <w:r w:rsidRPr="005B70C9">
              <w:rPr>
                <w:i/>
                <w:sz w:val="18"/>
                <w:szCs w:val="18"/>
              </w:rPr>
              <w:t xml:space="preserve">3. </w:t>
            </w:r>
            <w:r w:rsidRPr="005B70C9">
              <w:rPr>
                <w:i/>
              </w:rPr>
              <w:t xml:space="preserve"> </w:t>
            </w:r>
            <w:r w:rsidRPr="005B70C9">
              <w:rPr>
                <w:b/>
                <w:i/>
                <w:sz w:val="18"/>
                <w:szCs w:val="18"/>
              </w:rPr>
              <w:t>ESL junior programs</w:t>
            </w:r>
            <w:r w:rsidRPr="005B70C9">
              <w:rPr>
                <w:i/>
              </w:rPr>
              <w:t>:</w:t>
            </w:r>
          </w:p>
          <w:p w14:paraId="767AD8C8" w14:textId="77777777" w:rsidR="00301805" w:rsidRPr="005B70C9" w:rsidRDefault="00301805" w:rsidP="00301805">
            <w:pPr>
              <w:numPr>
                <w:ilvl w:val="0"/>
                <w:numId w:val="17"/>
              </w:numPr>
              <w:spacing w:after="0" w:line="240" w:lineRule="auto"/>
              <w:rPr>
                <w:i/>
                <w:sz w:val="18"/>
                <w:szCs w:val="18"/>
              </w:rPr>
            </w:pPr>
            <w:r w:rsidRPr="005B70C9">
              <w:rPr>
                <w:i/>
                <w:sz w:val="18"/>
                <w:szCs w:val="18"/>
              </w:rPr>
              <w:t>Bachelor’s degree in Education, preferably with 2</w:t>
            </w:r>
            <w:r w:rsidRPr="005B70C9">
              <w:rPr>
                <w:i/>
                <w:sz w:val="18"/>
                <w:szCs w:val="18"/>
                <w:vertAlign w:val="superscript"/>
              </w:rPr>
              <w:t>nd</w:t>
            </w:r>
            <w:r w:rsidRPr="005B70C9">
              <w:rPr>
                <w:i/>
                <w:sz w:val="18"/>
                <w:szCs w:val="18"/>
              </w:rPr>
              <w:t xml:space="preserve"> language teaching experience, OR</w:t>
            </w:r>
          </w:p>
          <w:p w14:paraId="61DB62B2" w14:textId="36A91840" w:rsidR="00301805" w:rsidRPr="005B70C9" w:rsidRDefault="00301805" w:rsidP="00301805">
            <w:pPr>
              <w:numPr>
                <w:ilvl w:val="0"/>
                <w:numId w:val="17"/>
              </w:numPr>
              <w:spacing w:after="0" w:line="240" w:lineRule="auto"/>
              <w:rPr>
                <w:i/>
                <w:sz w:val="18"/>
                <w:szCs w:val="18"/>
              </w:rPr>
            </w:pPr>
            <w:r w:rsidRPr="005B70C9">
              <w:rPr>
                <w:i/>
                <w:sz w:val="18"/>
                <w:szCs w:val="18"/>
              </w:rPr>
              <w:t>TESL Canada Level 1 (which requires an undergraduate degree</w:t>
            </w:r>
            <w:r w:rsidR="004D716D">
              <w:rPr>
                <w:i/>
                <w:sz w:val="18"/>
                <w:szCs w:val="18"/>
              </w:rPr>
              <w:t>)</w:t>
            </w:r>
            <w:r w:rsidRPr="005B70C9">
              <w:rPr>
                <w:i/>
                <w:sz w:val="18"/>
                <w:szCs w:val="18"/>
              </w:rPr>
              <w:t>, preferably with experience teaching juniors.</w:t>
            </w:r>
          </w:p>
          <w:p w14:paraId="38663D93" w14:textId="77777777" w:rsidR="0023102B" w:rsidRPr="005B70C9" w:rsidRDefault="0023102B" w:rsidP="00256899">
            <w:pPr>
              <w:rPr>
                <w:rFonts w:ascii="Times New Roman" w:hAnsi="Times New Roman"/>
                <w:sz w:val="18"/>
                <w:szCs w:val="18"/>
              </w:rPr>
            </w:pPr>
          </w:p>
        </w:tc>
        <w:tc>
          <w:tcPr>
            <w:tcW w:w="1466" w:type="pct"/>
          </w:tcPr>
          <w:p w14:paraId="4555145B" w14:textId="77777777" w:rsidR="0023102B" w:rsidRPr="005B70C9" w:rsidRDefault="0023102B" w:rsidP="00256899">
            <w:pPr>
              <w:rPr>
                <w:color w:val="C00000"/>
                <w:sz w:val="20"/>
                <w:szCs w:val="20"/>
              </w:rPr>
            </w:pPr>
          </w:p>
        </w:tc>
      </w:tr>
      <w:tr w:rsidR="0052683A" w:rsidRPr="005B70C9" w14:paraId="4CBF6BEE" w14:textId="77777777" w:rsidTr="0052683A">
        <w:tc>
          <w:tcPr>
            <w:tcW w:w="392" w:type="pct"/>
            <w:shd w:val="clear" w:color="auto" w:fill="auto"/>
          </w:tcPr>
          <w:p w14:paraId="0F8D34CC"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lastRenderedPageBreak/>
              <w:t>E.1 Education and Training:</w:t>
            </w:r>
          </w:p>
          <w:p w14:paraId="372F2A2F" w14:textId="77777777" w:rsidR="0023102B" w:rsidRPr="005B70C9" w:rsidRDefault="0023102B" w:rsidP="00256899">
            <w:pPr>
              <w:rPr>
                <w:rFonts w:ascii="Times New Roman" w:hAnsi="Times New Roman"/>
                <w:sz w:val="16"/>
                <w:szCs w:val="16"/>
              </w:rPr>
            </w:pPr>
          </w:p>
        </w:tc>
        <w:tc>
          <w:tcPr>
            <w:tcW w:w="1765" w:type="pct"/>
            <w:shd w:val="clear" w:color="auto" w:fill="auto"/>
          </w:tcPr>
          <w:p w14:paraId="27723022"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Teachers have university degrees and specialist training and experience in English and/or French language teaching.</w:t>
            </w:r>
          </w:p>
          <w:p w14:paraId="62AD40C5"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Teachers are fully trained in the approaches, methods and techniques used in second language teaching and learning.</w:t>
            </w:r>
          </w:p>
        </w:tc>
        <w:tc>
          <w:tcPr>
            <w:tcW w:w="197" w:type="pct"/>
          </w:tcPr>
          <w:p w14:paraId="2B9ABD27" w14:textId="77777777" w:rsidR="0023102B" w:rsidRPr="005B70C9" w:rsidRDefault="0023102B" w:rsidP="00396E8A">
            <w:pPr>
              <w:spacing w:after="0" w:line="240" w:lineRule="auto"/>
              <w:rPr>
                <w:rFonts w:ascii="Times New Roman" w:hAnsi="Times New Roman"/>
                <w:sz w:val="18"/>
                <w:szCs w:val="18"/>
              </w:rPr>
            </w:pPr>
          </w:p>
        </w:tc>
        <w:tc>
          <w:tcPr>
            <w:tcW w:w="781" w:type="pct"/>
          </w:tcPr>
          <w:p w14:paraId="6A57571C" w14:textId="5360B3EE"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Check TQS to ensure that all teachers have LC required training</w:t>
            </w:r>
            <w:r w:rsidR="00944458">
              <w:rPr>
                <w:rFonts w:ascii="Times New Roman" w:hAnsi="Times New Roman"/>
                <w:sz w:val="18"/>
                <w:szCs w:val="18"/>
              </w:rPr>
              <w:t>.</w:t>
            </w:r>
          </w:p>
          <w:p w14:paraId="33B5B420" w14:textId="77777777" w:rsidR="00A3611E" w:rsidRPr="005B70C9" w:rsidRDefault="00A3611E" w:rsidP="009D6A33">
            <w:pPr>
              <w:spacing w:after="0" w:line="240" w:lineRule="auto"/>
              <w:rPr>
                <w:rFonts w:ascii="Times New Roman" w:hAnsi="Times New Roman"/>
                <w:sz w:val="18"/>
                <w:szCs w:val="18"/>
              </w:rPr>
            </w:pPr>
          </w:p>
          <w:p w14:paraId="5CCBF921" w14:textId="77777777" w:rsidR="00A3611E" w:rsidRPr="005B70C9" w:rsidRDefault="00D410F1" w:rsidP="009D6A33">
            <w:pPr>
              <w:spacing w:after="0" w:line="240" w:lineRule="auto"/>
              <w:rPr>
                <w:rFonts w:ascii="Times New Roman" w:hAnsi="Times New Roman"/>
                <w:sz w:val="18"/>
                <w:szCs w:val="18"/>
              </w:rPr>
            </w:pPr>
            <w:r w:rsidRPr="005B70C9">
              <w:rPr>
                <w:rFonts w:ascii="Times New Roman" w:hAnsi="Times New Roman"/>
                <w:sz w:val="18"/>
                <w:szCs w:val="18"/>
              </w:rPr>
              <w:t xml:space="preserve">Use the </w:t>
            </w:r>
            <w:r w:rsidR="00A3611E" w:rsidRPr="005B70C9">
              <w:rPr>
                <w:rFonts w:ascii="Times New Roman" w:hAnsi="Times New Roman"/>
                <w:sz w:val="18"/>
                <w:szCs w:val="18"/>
              </w:rPr>
              <w:t>“Summary of Teaching Qualifications – English Programs” document.</w:t>
            </w:r>
          </w:p>
          <w:p w14:paraId="18214819" w14:textId="77777777" w:rsidR="00A3611E" w:rsidRPr="005B70C9" w:rsidRDefault="00A3611E" w:rsidP="009D6A33">
            <w:pPr>
              <w:spacing w:after="0" w:line="240" w:lineRule="auto"/>
              <w:rPr>
                <w:rFonts w:ascii="Times New Roman" w:hAnsi="Times New Roman"/>
                <w:sz w:val="18"/>
                <w:szCs w:val="18"/>
              </w:rPr>
            </w:pPr>
          </w:p>
        </w:tc>
        <w:tc>
          <w:tcPr>
            <w:tcW w:w="197" w:type="pct"/>
          </w:tcPr>
          <w:p w14:paraId="4FD7AA24"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FA716B9" w14:textId="77777777" w:rsidR="0023102B" w:rsidRPr="005B70C9" w:rsidRDefault="0023102B" w:rsidP="00EB67F3">
            <w:pPr>
              <w:spacing w:after="0" w:line="240" w:lineRule="auto"/>
              <w:rPr>
                <w:rFonts w:ascii="Times New Roman" w:hAnsi="Times New Roman"/>
                <w:i/>
                <w:sz w:val="18"/>
                <w:szCs w:val="18"/>
              </w:rPr>
            </w:pPr>
          </w:p>
        </w:tc>
        <w:tc>
          <w:tcPr>
            <w:tcW w:w="202" w:type="pct"/>
          </w:tcPr>
          <w:p w14:paraId="681F8368"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C012292" w14:textId="77777777" w:rsidR="0023102B" w:rsidRPr="005B70C9" w:rsidRDefault="0023102B" w:rsidP="00EB67F3">
            <w:pPr>
              <w:spacing w:after="0" w:line="240" w:lineRule="auto"/>
              <w:rPr>
                <w:rFonts w:ascii="Times New Roman" w:hAnsi="Times New Roman"/>
                <w:i/>
                <w:sz w:val="18"/>
                <w:szCs w:val="18"/>
              </w:rPr>
            </w:pPr>
          </w:p>
        </w:tc>
        <w:tc>
          <w:tcPr>
            <w:tcW w:w="1466" w:type="pct"/>
          </w:tcPr>
          <w:p w14:paraId="72980331"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657B193D" w14:textId="77777777" w:rsidTr="0052683A">
        <w:trPr>
          <w:trHeight w:val="1137"/>
        </w:trPr>
        <w:tc>
          <w:tcPr>
            <w:tcW w:w="392" w:type="pct"/>
            <w:shd w:val="clear" w:color="auto" w:fill="auto"/>
          </w:tcPr>
          <w:p w14:paraId="669C707C" w14:textId="77777777" w:rsidR="0023102B" w:rsidRPr="005B70C9" w:rsidRDefault="0023102B" w:rsidP="00256899">
            <w:pPr>
              <w:rPr>
                <w:rFonts w:ascii="Times New Roman" w:hAnsi="Times New Roman"/>
                <w:color w:val="385623"/>
                <w:sz w:val="16"/>
                <w:szCs w:val="16"/>
              </w:rPr>
            </w:pPr>
            <w:r w:rsidRPr="005B70C9">
              <w:rPr>
                <w:rFonts w:ascii="Times New Roman" w:hAnsi="Times New Roman"/>
                <w:color w:val="385623"/>
                <w:sz w:val="16"/>
                <w:szCs w:val="16"/>
              </w:rPr>
              <w:t>Additional Specifications</w:t>
            </w:r>
          </w:p>
          <w:p w14:paraId="1A943BE3" w14:textId="77777777" w:rsidR="0023102B" w:rsidRPr="005B70C9" w:rsidRDefault="0023102B" w:rsidP="00256899">
            <w:pPr>
              <w:rPr>
                <w:rFonts w:ascii="Times New Roman" w:hAnsi="Times New Roman"/>
                <w:sz w:val="16"/>
                <w:szCs w:val="16"/>
              </w:rPr>
            </w:pPr>
          </w:p>
        </w:tc>
        <w:tc>
          <w:tcPr>
            <w:tcW w:w="1765" w:type="pct"/>
            <w:shd w:val="clear" w:color="auto" w:fill="auto"/>
          </w:tcPr>
          <w:p w14:paraId="2C5140B0" w14:textId="77777777" w:rsidR="00417E86" w:rsidRPr="00417E86" w:rsidRDefault="0023102B" w:rsidP="00417E86">
            <w:pPr>
              <w:pStyle w:val="Default"/>
              <w:rPr>
                <w:rFonts w:ascii="Calibri" w:hAnsi="Calibri" w:cs="Calibri"/>
              </w:rPr>
            </w:pPr>
            <w:r w:rsidRPr="005B70C9">
              <w:rPr>
                <w:rFonts w:ascii="Times New Roman" w:hAnsi="Times New Roman"/>
                <w:sz w:val="18"/>
                <w:szCs w:val="18"/>
              </w:rPr>
              <w:t xml:space="preserve">E.1a. For English Programs, a minimum of TESL Canada Level One Professional certification or the </w:t>
            </w:r>
            <w:r w:rsidRPr="005B70C9">
              <w:rPr>
                <w:rFonts w:ascii="Times New Roman" w:hAnsi="Times New Roman"/>
                <w:sz w:val="18"/>
                <w:szCs w:val="18"/>
                <w:u w:val="single"/>
              </w:rPr>
              <w:t>equivalent</w:t>
            </w:r>
            <w:r w:rsidRPr="005B70C9">
              <w:rPr>
                <w:rFonts w:ascii="Times New Roman" w:hAnsi="Times New Roman"/>
                <w:sz w:val="18"/>
                <w:szCs w:val="18"/>
              </w:rPr>
              <w:t xml:space="preserve"> is required. </w:t>
            </w:r>
          </w:p>
          <w:p w14:paraId="43CA2A16" w14:textId="77777777" w:rsidR="0023102B" w:rsidRPr="005B70C9" w:rsidRDefault="0023102B" w:rsidP="00256899">
            <w:pPr>
              <w:rPr>
                <w:rFonts w:ascii="Times New Roman" w:hAnsi="Times New Roman"/>
                <w:sz w:val="18"/>
                <w:szCs w:val="18"/>
              </w:rPr>
            </w:pPr>
          </w:p>
          <w:p w14:paraId="3DBD77CB" w14:textId="77777777" w:rsidR="0023102B" w:rsidRPr="005B70C9" w:rsidRDefault="0023102B" w:rsidP="00256899">
            <w:pPr>
              <w:rPr>
                <w:rFonts w:ascii="Times New Roman" w:hAnsi="Times New Roman"/>
                <w:sz w:val="18"/>
                <w:szCs w:val="18"/>
              </w:rPr>
            </w:pPr>
          </w:p>
          <w:p w14:paraId="28A96C82" w14:textId="77777777" w:rsidR="0023102B" w:rsidRPr="005B70C9" w:rsidRDefault="0023102B" w:rsidP="00256899">
            <w:pPr>
              <w:rPr>
                <w:rFonts w:ascii="Times New Roman" w:hAnsi="Times New Roman"/>
                <w:sz w:val="18"/>
                <w:szCs w:val="18"/>
              </w:rPr>
            </w:pPr>
          </w:p>
        </w:tc>
        <w:tc>
          <w:tcPr>
            <w:tcW w:w="197" w:type="pct"/>
          </w:tcPr>
          <w:p w14:paraId="06B46ED4" w14:textId="77777777" w:rsidR="0023102B" w:rsidRPr="005B70C9" w:rsidRDefault="0023102B" w:rsidP="00256899">
            <w:pPr>
              <w:rPr>
                <w:rFonts w:ascii="Times New Roman" w:hAnsi="Times New Roman"/>
                <w:sz w:val="18"/>
                <w:szCs w:val="18"/>
              </w:rPr>
            </w:pPr>
          </w:p>
        </w:tc>
        <w:tc>
          <w:tcPr>
            <w:tcW w:w="781" w:type="pct"/>
          </w:tcPr>
          <w:p w14:paraId="530C65F3" w14:textId="57FEBAED" w:rsidR="0023102B" w:rsidRPr="005B70C9" w:rsidRDefault="0023102B" w:rsidP="00150ED0">
            <w:pPr>
              <w:rPr>
                <w:rFonts w:ascii="Times New Roman" w:hAnsi="Times New Roman"/>
                <w:color w:val="FF0000"/>
                <w:sz w:val="18"/>
                <w:szCs w:val="18"/>
              </w:rPr>
            </w:pPr>
            <w:r w:rsidRPr="005B70C9">
              <w:rPr>
                <w:rFonts w:ascii="Times New Roman" w:hAnsi="Times New Roman"/>
                <w:sz w:val="18"/>
                <w:szCs w:val="18"/>
              </w:rPr>
              <w:t>NOTE: For “Equivalent” see Languages Canada</w:t>
            </w:r>
            <w:r w:rsidR="00150ED0" w:rsidRPr="005B70C9">
              <w:rPr>
                <w:rFonts w:ascii="Times New Roman" w:hAnsi="Times New Roman"/>
                <w:sz w:val="18"/>
                <w:szCs w:val="18"/>
              </w:rPr>
              <w:t xml:space="preserve"> “Teachers Qu</w:t>
            </w:r>
            <w:r w:rsidR="00216685" w:rsidRPr="005B70C9">
              <w:rPr>
                <w:rFonts w:ascii="Times New Roman" w:hAnsi="Times New Roman"/>
                <w:sz w:val="18"/>
                <w:szCs w:val="18"/>
              </w:rPr>
              <w:t xml:space="preserve">alification </w:t>
            </w:r>
            <w:r w:rsidR="00150ED0" w:rsidRPr="005B70C9">
              <w:rPr>
                <w:rFonts w:ascii="Times New Roman" w:hAnsi="Times New Roman"/>
                <w:sz w:val="18"/>
                <w:szCs w:val="18"/>
              </w:rPr>
              <w:t xml:space="preserve">– Standard &amp; Specification” </w:t>
            </w:r>
            <w:r w:rsidRPr="005B70C9">
              <w:rPr>
                <w:rFonts w:ascii="Times New Roman" w:hAnsi="Times New Roman"/>
                <w:sz w:val="18"/>
                <w:szCs w:val="18"/>
              </w:rPr>
              <w:t>document</w:t>
            </w:r>
            <w:r w:rsidR="00150ED0" w:rsidRPr="005B70C9">
              <w:rPr>
                <w:rFonts w:ascii="Times New Roman" w:hAnsi="Times New Roman"/>
                <w:sz w:val="18"/>
                <w:szCs w:val="18"/>
              </w:rPr>
              <w:t>.</w:t>
            </w:r>
            <w:r w:rsidR="005A12B5">
              <w:rPr>
                <w:rFonts w:ascii="Times New Roman" w:hAnsi="Times New Roman"/>
                <w:sz w:val="18"/>
                <w:szCs w:val="18"/>
              </w:rPr>
              <w:t xml:space="preserve">  TESL PLAR should be followed if the TESL program is not approved. </w:t>
            </w:r>
          </w:p>
        </w:tc>
        <w:tc>
          <w:tcPr>
            <w:tcW w:w="197" w:type="pct"/>
          </w:tcPr>
          <w:p w14:paraId="1DAFF831"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2D12C46" w14:textId="77777777" w:rsidR="0023102B" w:rsidRPr="005B70C9" w:rsidRDefault="0023102B" w:rsidP="00EB67F3">
            <w:pPr>
              <w:spacing w:after="0" w:line="240" w:lineRule="auto"/>
              <w:rPr>
                <w:rFonts w:ascii="Times New Roman" w:hAnsi="Times New Roman"/>
                <w:i/>
                <w:sz w:val="18"/>
                <w:szCs w:val="18"/>
              </w:rPr>
            </w:pPr>
          </w:p>
        </w:tc>
        <w:tc>
          <w:tcPr>
            <w:tcW w:w="202" w:type="pct"/>
          </w:tcPr>
          <w:p w14:paraId="2D9C1CF2"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90F4D80" w14:textId="77777777" w:rsidR="0023102B" w:rsidRPr="005B70C9" w:rsidRDefault="0023102B" w:rsidP="00EB67F3">
            <w:pPr>
              <w:spacing w:after="0" w:line="240" w:lineRule="auto"/>
              <w:rPr>
                <w:rFonts w:ascii="Times New Roman" w:hAnsi="Times New Roman"/>
                <w:i/>
                <w:sz w:val="18"/>
                <w:szCs w:val="18"/>
              </w:rPr>
            </w:pPr>
          </w:p>
        </w:tc>
        <w:tc>
          <w:tcPr>
            <w:tcW w:w="1466" w:type="pct"/>
          </w:tcPr>
          <w:p w14:paraId="3B1D1353"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33CB74C8" w14:textId="77777777" w:rsidTr="0052683A">
        <w:trPr>
          <w:trHeight w:val="1029"/>
        </w:trPr>
        <w:tc>
          <w:tcPr>
            <w:tcW w:w="392" w:type="pct"/>
            <w:shd w:val="clear" w:color="auto" w:fill="auto"/>
          </w:tcPr>
          <w:p w14:paraId="3E841AF1" w14:textId="77777777" w:rsidR="0023102B" w:rsidRPr="005B70C9" w:rsidRDefault="0023102B" w:rsidP="00D817CA">
            <w:pPr>
              <w:rPr>
                <w:rFonts w:ascii="Times New Roman" w:hAnsi="Times New Roman"/>
                <w:sz w:val="16"/>
                <w:szCs w:val="16"/>
              </w:rPr>
            </w:pPr>
          </w:p>
        </w:tc>
        <w:tc>
          <w:tcPr>
            <w:tcW w:w="1765" w:type="pct"/>
            <w:shd w:val="clear" w:color="auto" w:fill="auto"/>
          </w:tcPr>
          <w:p w14:paraId="6D0A6AF6" w14:textId="77777777" w:rsidR="0023102B" w:rsidRPr="005B70C9" w:rsidRDefault="0023102B" w:rsidP="00D817CA">
            <w:pPr>
              <w:rPr>
                <w:rFonts w:ascii="Times New Roman" w:hAnsi="Times New Roman"/>
                <w:sz w:val="18"/>
                <w:szCs w:val="18"/>
              </w:rPr>
            </w:pPr>
            <w:r w:rsidRPr="005B70C9">
              <w:rPr>
                <w:rFonts w:ascii="Times New Roman" w:hAnsi="Times New Roman"/>
                <w:sz w:val="16"/>
                <w:szCs w:val="16"/>
              </w:rPr>
              <w:t xml:space="preserve">E.1b. </w:t>
            </w:r>
            <w:r w:rsidRPr="005B70C9">
              <w:rPr>
                <w:rFonts w:ascii="Times New Roman" w:hAnsi="Times New Roman"/>
                <w:sz w:val="18"/>
                <w:szCs w:val="18"/>
              </w:rPr>
              <w:t xml:space="preserve">All teachers and the academic leader satisfy minimum education and training requirements of LC.  Verified true copies of original </w:t>
            </w:r>
            <w:r w:rsidR="002C32BD" w:rsidRPr="005B70C9">
              <w:rPr>
                <w:rFonts w:ascii="Times New Roman" w:hAnsi="Times New Roman"/>
                <w:sz w:val="18"/>
                <w:szCs w:val="18"/>
              </w:rPr>
              <w:t xml:space="preserve">degree / </w:t>
            </w:r>
            <w:r w:rsidRPr="005B70C9">
              <w:rPr>
                <w:rFonts w:ascii="Times New Roman" w:hAnsi="Times New Roman"/>
                <w:sz w:val="18"/>
                <w:szCs w:val="18"/>
              </w:rPr>
              <w:t xml:space="preserve">diplomas / certificates will be required for the on-site visit. </w:t>
            </w:r>
          </w:p>
        </w:tc>
        <w:tc>
          <w:tcPr>
            <w:tcW w:w="197" w:type="pct"/>
          </w:tcPr>
          <w:p w14:paraId="43B65049" w14:textId="77777777" w:rsidR="0023102B" w:rsidRPr="005B70C9" w:rsidRDefault="0023102B" w:rsidP="00256899">
            <w:pPr>
              <w:rPr>
                <w:rFonts w:ascii="Times New Roman" w:hAnsi="Times New Roman"/>
                <w:sz w:val="18"/>
                <w:szCs w:val="18"/>
              </w:rPr>
            </w:pPr>
          </w:p>
        </w:tc>
        <w:tc>
          <w:tcPr>
            <w:tcW w:w="781" w:type="pct"/>
          </w:tcPr>
          <w:p w14:paraId="4432D02B"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Check ALL teacher files that have not been verified by an LC auditor previously</w:t>
            </w:r>
            <w:r w:rsidR="0079013A" w:rsidRPr="005B70C9">
              <w:rPr>
                <w:rFonts w:ascii="Times New Roman" w:hAnsi="Times New Roman"/>
                <w:sz w:val="18"/>
                <w:szCs w:val="18"/>
              </w:rPr>
              <w:t>.</w:t>
            </w:r>
          </w:p>
          <w:p w14:paraId="37AF31B1" w14:textId="0DD86DF2" w:rsidR="00DF5A05" w:rsidRDefault="0079013A" w:rsidP="00F073B0">
            <w:pPr>
              <w:rPr>
                <w:rFonts w:ascii="Times New Roman" w:hAnsi="Times New Roman"/>
                <w:sz w:val="18"/>
                <w:szCs w:val="18"/>
              </w:rPr>
            </w:pPr>
            <w:r w:rsidRPr="005B70C9">
              <w:rPr>
                <w:rFonts w:ascii="Times New Roman" w:hAnsi="Times New Roman"/>
                <w:sz w:val="18"/>
                <w:szCs w:val="18"/>
              </w:rPr>
              <w:t xml:space="preserve">Note: “Template for </w:t>
            </w:r>
            <w:r w:rsidRPr="005B70C9">
              <w:rPr>
                <w:rFonts w:ascii="Times New Roman" w:hAnsi="Times New Roman"/>
                <w:sz w:val="18"/>
                <w:szCs w:val="18"/>
              </w:rPr>
              <w:lastRenderedPageBreak/>
              <w:t xml:space="preserve">Practicum </w:t>
            </w:r>
            <w:r w:rsidR="00F073B0" w:rsidRPr="005B70C9">
              <w:rPr>
                <w:rFonts w:ascii="Times New Roman" w:hAnsi="Times New Roman"/>
                <w:sz w:val="18"/>
                <w:szCs w:val="18"/>
              </w:rPr>
              <w:t>Equivalence</w:t>
            </w:r>
            <w:r w:rsidRPr="005B70C9">
              <w:rPr>
                <w:rFonts w:ascii="Times New Roman" w:hAnsi="Times New Roman"/>
                <w:sz w:val="18"/>
                <w:szCs w:val="18"/>
              </w:rPr>
              <w:t xml:space="preserve"> Letter</w:t>
            </w:r>
            <w:r w:rsidR="00F073B0" w:rsidRPr="005B70C9">
              <w:rPr>
                <w:rFonts w:ascii="Times New Roman" w:hAnsi="Times New Roman"/>
                <w:sz w:val="18"/>
                <w:szCs w:val="18"/>
              </w:rPr>
              <w:t>” is available</w:t>
            </w:r>
            <w:r w:rsidRPr="005B70C9">
              <w:rPr>
                <w:rFonts w:ascii="Times New Roman" w:hAnsi="Times New Roman"/>
                <w:sz w:val="18"/>
                <w:szCs w:val="18"/>
              </w:rPr>
              <w:t xml:space="preserve"> </w:t>
            </w:r>
            <w:r w:rsidR="00F073B0" w:rsidRPr="005B70C9">
              <w:rPr>
                <w:rFonts w:ascii="Times New Roman" w:hAnsi="Times New Roman"/>
                <w:sz w:val="18"/>
                <w:szCs w:val="18"/>
              </w:rPr>
              <w:t xml:space="preserve">if </w:t>
            </w:r>
            <w:r w:rsidRPr="005B70C9">
              <w:rPr>
                <w:rFonts w:ascii="Times New Roman" w:hAnsi="Times New Roman"/>
                <w:sz w:val="18"/>
                <w:szCs w:val="18"/>
              </w:rPr>
              <w:t xml:space="preserve">Academic Leader </w:t>
            </w:r>
            <w:r w:rsidR="00F073B0" w:rsidRPr="005B70C9">
              <w:rPr>
                <w:rFonts w:ascii="Times New Roman" w:hAnsi="Times New Roman"/>
                <w:sz w:val="18"/>
                <w:szCs w:val="18"/>
              </w:rPr>
              <w:t>chooses to sign-off on practicum component.</w:t>
            </w:r>
          </w:p>
          <w:p w14:paraId="57121A2F" w14:textId="18861D78" w:rsidR="00DF5A05" w:rsidRPr="00DF5A05" w:rsidRDefault="00DF5A05" w:rsidP="00DF5A05">
            <w:pPr>
              <w:rPr>
                <w:rFonts w:ascii="Times New Roman" w:hAnsi="Times New Roman"/>
                <w:color w:val="548DD4" w:themeColor="text2" w:themeTint="99"/>
                <w:sz w:val="18"/>
                <w:szCs w:val="18"/>
              </w:rPr>
            </w:pPr>
            <w:r>
              <w:rPr>
                <w:rFonts w:ascii="Times New Roman" w:hAnsi="Times New Roman"/>
                <w:color w:val="548DD4" w:themeColor="text2" w:themeTint="99"/>
                <w:sz w:val="18"/>
                <w:szCs w:val="18"/>
              </w:rPr>
              <w:t xml:space="preserve">PS: </w:t>
            </w:r>
            <w:r w:rsidRPr="00DF5A05">
              <w:rPr>
                <w:rFonts w:ascii="Times New Roman" w:hAnsi="Times New Roman"/>
                <w:color w:val="548DD4" w:themeColor="text2" w:themeTint="99"/>
                <w:sz w:val="18"/>
                <w:szCs w:val="18"/>
              </w:rPr>
              <w:t>Be conscious of the con</w:t>
            </w:r>
            <w:r w:rsidR="005A12B5">
              <w:rPr>
                <w:rFonts w:ascii="Times New Roman" w:hAnsi="Times New Roman"/>
                <w:color w:val="548DD4" w:themeColor="text2" w:themeTint="99"/>
                <w:sz w:val="18"/>
                <w:szCs w:val="18"/>
              </w:rPr>
              <w:t>fidentiality of personnel files</w:t>
            </w:r>
            <w:r w:rsidRPr="00DF5A05">
              <w:rPr>
                <w:rFonts w:ascii="Times New Roman" w:hAnsi="Times New Roman"/>
                <w:color w:val="548DD4" w:themeColor="text2" w:themeTint="99"/>
                <w:sz w:val="18"/>
                <w:szCs w:val="18"/>
              </w:rPr>
              <w:t xml:space="preserve">. Only request to look at relevant documents within the file. </w:t>
            </w:r>
          </w:p>
          <w:p w14:paraId="6C835078" w14:textId="77777777" w:rsidR="00DF5A05" w:rsidRPr="00DF5A05" w:rsidRDefault="00DF5A05" w:rsidP="00DF5A05">
            <w:pPr>
              <w:rPr>
                <w:rFonts w:ascii="Times New Roman" w:hAnsi="Times New Roman"/>
                <w:color w:val="548DD4" w:themeColor="text2" w:themeTint="99"/>
                <w:sz w:val="18"/>
                <w:szCs w:val="18"/>
              </w:rPr>
            </w:pPr>
          </w:p>
          <w:p w14:paraId="6C68DEAE" w14:textId="6F2C0AEF" w:rsidR="00DF5A05" w:rsidRPr="005B70C9" w:rsidRDefault="00DF5A05" w:rsidP="00DF5A05">
            <w:pPr>
              <w:rPr>
                <w:rFonts w:ascii="Times New Roman" w:hAnsi="Times New Roman"/>
                <w:sz w:val="18"/>
                <w:szCs w:val="18"/>
              </w:rPr>
            </w:pPr>
            <w:r w:rsidRPr="00DF5A05">
              <w:rPr>
                <w:rFonts w:ascii="Times New Roman" w:hAnsi="Times New Roman"/>
                <w:color w:val="548DD4" w:themeColor="text2" w:themeTint="99"/>
                <w:sz w:val="18"/>
                <w:szCs w:val="18"/>
              </w:rPr>
              <w:t>Collective agreements and institutional policies may prohibit sharing personal information with third parties, and alternative methods of checking may need to be undertaken. If this situation is encountered identify it e</w:t>
            </w:r>
            <w:r w:rsidR="005A12B5">
              <w:rPr>
                <w:rFonts w:ascii="Times New Roman" w:hAnsi="Times New Roman"/>
                <w:color w:val="548DD4" w:themeColor="text2" w:themeTint="99"/>
                <w:sz w:val="18"/>
                <w:szCs w:val="18"/>
              </w:rPr>
              <w:t>arly (prior to the site visit</w:t>
            </w:r>
            <w:r w:rsidR="005A12B5" w:rsidRPr="00BF6168">
              <w:rPr>
                <w:rFonts w:ascii="Times New Roman" w:hAnsi="Times New Roman"/>
                <w:color w:val="548DD4" w:themeColor="text2" w:themeTint="99"/>
                <w:sz w:val="18"/>
                <w:szCs w:val="18"/>
              </w:rPr>
              <w:t xml:space="preserve">) </w:t>
            </w:r>
            <w:r w:rsidRPr="00BF6168">
              <w:rPr>
                <w:rFonts w:ascii="Times New Roman" w:hAnsi="Times New Roman"/>
                <w:color w:val="548DD4" w:themeColor="text2" w:themeTint="99"/>
                <w:sz w:val="18"/>
                <w:szCs w:val="18"/>
              </w:rPr>
              <w:t>and bring it forward to the AAB.</w:t>
            </w:r>
          </w:p>
        </w:tc>
        <w:tc>
          <w:tcPr>
            <w:tcW w:w="197" w:type="pct"/>
          </w:tcPr>
          <w:p w14:paraId="0E33A9FB"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F0CC3E5" w14:textId="77777777" w:rsidR="0023102B" w:rsidRPr="005B70C9" w:rsidRDefault="0023102B" w:rsidP="00EB67F3">
            <w:pPr>
              <w:spacing w:after="0" w:line="240" w:lineRule="auto"/>
              <w:rPr>
                <w:rFonts w:ascii="Times New Roman" w:hAnsi="Times New Roman"/>
                <w:i/>
                <w:sz w:val="18"/>
                <w:szCs w:val="18"/>
              </w:rPr>
            </w:pPr>
          </w:p>
        </w:tc>
        <w:tc>
          <w:tcPr>
            <w:tcW w:w="202" w:type="pct"/>
          </w:tcPr>
          <w:p w14:paraId="57C40D7E"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7468ACB" w14:textId="77777777" w:rsidR="0023102B" w:rsidRPr="005B70C9" w:rsidRDefault="0023102B" w:rsidP="00EB67F3">
            <w:pPr>
              <w:spacing w:after="0" w:line="240" w:lineRule="auto"/>
              <w:rPr>
                <w:rFonts w:ascii="Times New Roman" w:hAnsi="Times New Roman"/>
                <w:i/>
                <w:sz w:val="18"/>
                <w:szCs w:val="18"/>
              </w:rPr>
            </w:pPr>
          </w:p>
        </w:tc>
        <w:tc>
          <w:tcPr>
            <w:tcW w:w="1466" w:type="pct"/>
          </w:tcPr>
          <w:p w14:paraId="0847566E"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0882D349" w14:textId="77777777" w:rsidTr="0052683A">
        <w:tc>
          <w:tcPr>
            <w:tcW w:w="392" w:type="pct"/>
            <w:shd w:val="clear" w:color="auto" w:fill="auto"/>
          </w:tcPr>
          <w:p w14:paraId="1F4BE6B0" w14:textId="77777777" w:rsidR="0023102B" w:rsidRPr="005B70C9" w:rsidRDefault="0023102B" w:rsidP="00D817CA">
            <w:pPr>
              <w:rPr>
                <w:rFonts w:ascii="Times New Roman" w:hAnsi="Times New Roman"/>
                <w:b/>
                <w:sz w:val="16"/>
                <w:szCs w:val="16"/>
              </w:rPr>
            </w:pPr>
          </w:p>
        </w:tc>
        <w:tc>
          <w:tcPr>
            <w:tcW w:w="1765" w:type="pct"/>
            <w:shd w:val="clear" w:color="auto" w:fill="auto"/>
          </w:tcPr>
          <w:p w14:paraId="3DDDB319" w14:textId="77777777" w:rsidR="0023102B" w:rsidRPr="005B70C9" w:rsidRDefault="0023102B" w:rsidP="00AF7430">
            <w:pPr>
              <w:rPr>
                <w:rFonts w:ascii="Times New Roman" w:hAnsi="Times New Roman"/>
                <w:color w:val="FF0000"/>
                <w:sz w:val="18"/>
                <w:szCs w:val="18"/>
              </w:rPr>
            </w:pPr>
            <w:r w:rsidRPr="005B70C9">
              <w:rPr>
                <w:rFonts w:ascii="Times New Roman" w:hAnsi="Times New Roman"/>
                <w:sz w:val="16"/>
                <w:szCs w:val="16"/>
              </w:rPr>
              <w:t xml:space="preserve">E.1c. </w:t>
            </w:r>
            <w:r w:rsidRPr="005B70C9">
              <w:rPr>
                <w:rFonts w:ascii="Times New Roman" w:hAnsi="Times New Roman"/>
                <w:sz w:val="18"/>
                <w:szCs w:val="18"/>
              </w:rPr>
              <w:t>Core of regularly employed teachers.</w:t>
            </w:r>
            <w:r w:rsidRPr="005B70C9">
              <w:rPr>
                <w:rFonts w:ascii="Times New Roman" w:hAnsi="Times New Roman"/>
                <w:color w:val="FF0000"/>
                <w:sz w:val="18"/>
                <w:szCs w:val="18"/>
              </w:rPr>
              <w:t xml:space="preserve"> </w:t>
            </w:r>
          </w:p>
        </w:tc>
        <w:tc>
          <w:tcPr>
            <w:tcW w:w="197" w:type="pct"/>
          </w:tcPr>
          <w:p w14:paraId="7D2C92A8" w14:textId="77777777" w:rsidR="0023102B" w:rsidRPr="005B70C9" w:rsidRDefault="0023102B" w:rsidP="00256899">
            <w:pPr>
              <w:rPr>
                <w:rFonts w:ascii="Times New Roman" w:hAnsi="Times New Roman"/>
                <w:color w:val="FF0000"/>
                <w:sz w:val="18"/>
                <w:szCs w:val="18"/>
              </w:rPr>
            </w:pPr>
          </w:p>
        </w:tc>
        <w:tc>
          <w:tcPr>
            <w:tcW w:w="781" w:type="pct"/>
          </w:tcPr>
          <w:p w14:paraId="3203294C" w14:textId="77777777" w:rsidR="0023102B" w:rsidRPr="005B70C9" w:rsidRDefault="0023102B" w:rsidP="00B365BD">
            <w:pPr>
              <w:rPr>
                <w:rFonts w:ascii="Times New Roman" w:hAnsi="Times New Roman"/>
                <w:sz w:val="18"/>
                <w:szCs w:val="18"/>
              </w:rPr>
            </w:pPr>
          </w:p>
        </w:tc>
        <w:tc>
          <w:tcPr>
            <w:tcW w:w="197" w:type="pct"/>
          </w:tcPr>
          <w:p w14:paraId="3E542299" w14:textId="77777777" w:rsidR="00927AFA" w:rsidRPr="005B70C9" w:rsidRDefault="00927AFA" w:rsidP="00927AFA">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CC02731" w14:textId="77777777" w:rsidR="0023102B" w:rsidRPr="005B70C9" w:rsidRDefault="0023102B" w:rsidP="00256899">
            <w:pPr>
              <w:rPr>
                <w:rFonts w:ascii="Times New Roman" w:hAnsi="Times New Roman"/>
                <w:color w:val="FF0000"/>
                <w:sz w:val="18"/>
                <w:szCs w:val="18"/>
              </w:rPr>
            </w:pPr>
          </w:p>
        </w:tc>
        <w:tc>
          <w:tcPr>
            <w:tcW w:w="202" w:type="pct"/>
          </w:tcPr>
          <w:p w14:paraId="32AC53F3" w14:textId="77777777" w:rsidR="00927AFA" w:rsidRPr="005B70C9" w:rsidRDefault="00927AFA" w:rsidP="00927AFA">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81D6041" w14:textId="77777777" w:rsidR="0023102B" w:rsidRPr="005B70C9" w:rsidRDefault="0023102B" w:rsidP="00256899">
            <w:pPr>
              <w:rPr>
                <w:rFonts w:ascii="Times New Roman" w:hAnsi="Times New Roman"/>
                <w:color w:val="FF0000"/>
                <w:sz w:val="18"/>
                <w:szCs w:val="18"/>
              </w:rPr>
            </w:pPr>
          </w:p>
        </w:tc>
        <w:tc>
          <w:tcPr>
            <w:tcW w:w="1466" w:type="pct"/>
          </w:tcPr>
          <w:p w14:paraId="3A026253" w14:textId="77777777" w:rsidR="0023102B" w:rsidRPr="005B70C9" w:rsidRDefault="000A3139" w:rsidP="000A3139">
            <w:pPr>
              <w:rPr>
                <w:color w:val="FF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218C989" w14:textId="77777777" w:rsidTr="0052683A">
        <w:tc>
          <w:tcPr>
            <w:tcW w:w="392" w:type="pct"/>
            <w:shd w:val="clear" w:color="auto" w:fill="auto"/>
          </w:tcPr>
          <w:p w14:paraId="1DF055CA" w14:textId="77777777" w:rsidR="0023102B" w:rsidRPr="005B70C9" w:rsidRDefault="0023102B" w:rsidP="00D817CA">
            <w:pPr>
              <w:rPr>
                <w:rFonts w:ascii="Times New Roman" w:hAnsi="Times New Roman"/>
                <w:sz w:val="16"/>
                <w:szCs w:val="16"/>
              </w:rPr>
            </w:pPr>
          </w:p>
        </w:tc>
        <w:tc>
          <w:tcPr>
            <w:tcW w:w="1765" w:type="pct"/>
            <w:shd w:val="clear" w:color="auto" w:fill="auto"/>
          </w:tcPr>
          <w:p w14:paraId="2817D7B0" w14:textId="77777777" w:rsidR="0023102B" w:rsidRPr="005B70C9" w:rsidRDefault="0023102B" w:rsidP="00D817CA">
            <w:pPr>
              <w:rPr>
                <w:rFonts w:ascii="Times New Roman" w:hAnsi="Times New Roman"/>
                <w:sz w:val="18"/>
                <w:szCs w:val="18"/>
              </w:rPr>
            </w:pPr>
            <w:r w:rsidRPr="005B70C9">
              <w:rPr>
                <w:rFonts w:ascii="Times New Roman" w:hAnsi="Times New Roman"/>
                <w:sz w:val="16"/>
                <w:szCs w:val="16"/>
              </w:rPr>
              <w:t xml:space="preserve">E.1d. </w:t>
            </w:r>
            <w:r w:rsidRPr="005B70C9">
              <w:rPr>
                <w:rFonts w:ascii="Times New Roman" w:hAnsi="Times New Roman"/>
                <w:sz w:val="18"/>
                <w:szCs w:val="18"/>
              </w:rPr>
              <w:t>Process for orientation and monitoring new teachers in place to ensure consistency and standards in delivery of program.</w:t>
            </w:r>
          </w:p>
        </w:tc>
        <w:tc>
          <w:tcPr>
            <w:tcW w:w="197" w:type="pct"/>
          </w:tcPr>
          <w:p w14:paraId="35BA4258" w14:textId="77777777" w:rsidR="0023102B" w:rsidRPr="005B70C9" w:rsidRDefault="0023102B" w:rsidP="00256899">
            <w:pPr>
              <w:rPr>
                <w:rFonts w:ascii="Times New Roman" w:hAnsi="Times New Roman"/>
                <w:color w:val="0070C0"/>
                <w:sz w:val="18"/>
                <w:szCs w:val="18"/>
              </w:rPr>
            </w:pPr>
          </w:p>
        </w:tc>
        <w:tc>
          <w:tcPr>
            <w:tcW w:w="781" w:type="pct"/>
          </w:tcPr>
          <w:p w14:paraId="158463CE" w14:textId="3FE39484" w:rsidR="0023102B" w:rsidRDefault="0023102B" w:rsidP="009D6A33">
            <w:pPr>
              <w:rPr>
                <w:rFonts w:ascii="Times New Roman" w:hAnsi="Times New Roman"/>
                <w:sz w:val="18"/>
                <w:szCs w:val="18"/>
              </w:rPr>
            </w:pPr>
            <w:r w:rsidRPr="005B70C9">
              <w:rPr>
                <w:rFonts w:ascii="Times New Roman" w:hAnsi="Times New Roman"/>
                <w:sz w:val="18"/>
                <w:szCs w:val="18"/>
              </w:rPr>
              <w:t>Ask for the policies and procedures for orienting new teachers</w:t>
            </w:r>
            <w:r w:rsidR="00944458">
              <w:rPr>
                <w:rFonts w:ascii="Times New Roman" w:hAnsi="Times New Roman"/>
                <w:sz w:val="18"/>
                <w:szCs w:val="18"/>
              </w:rPr>
              <w:t>.</w:t>
            </w:r>
          </w:p>
          <w:p w14:paraId="459007C7" w14:textId="5DC002CB" w:rsidR="00DF5A05" w:rsidRPr="005B70C9" w:rsidRDefault="00DF5A05" w:rsidP="009D6A33">
            <w:pPr>
              <w:rPr>
                <w:rFonts w:ascii="Times New Roman" w:hAnsi="Times New Roman"/>
                <w:sz w:val="18"/>
                <w:szCs w:val="18"/>
              </w:rPr>
            </w:pPr>
            <w:r w:rsidRPr="00DF5A05">
              <w:rPr>
                <w:rFonts w:ascii="Times New Roman" w:hAnsi="Times New Roman"/>
                <w:color w:val="548DD4" w:themeColor="text2" w:themeTint="99"/>
                <w:sz w:val="18"/>
                <w:szCs w:val="18"/>
              </w:rPr>
              <w:t xml:space="preserve">PS: </w:t>
            </w:r>
            <w:r w:rsidR="00965275">
              <w:rPr>
                <w:rFonts w:ascii="Times New Roman" w:hAnsi="Times New Roman"/>
                <w:color w:val="548DD4" w:themeColor="text2" w:themeTint="99"/>
                <w:sz w:val="18"/>
                <w:szCs w:val="18"/>
              </w:rPr>
              <w:t>F</w:t>
            </w:r>
            <w:r w:rsidR="00965275" w:rsidRPr="00DF5A05">
              <w:rPr>
                <w:rFonts w:ascii="Times New Roman" w:hAnsi="Times New Roman"/>
                <w:color w:val="548DD4" w:themeColor="text2" w:themeTint="99"/>
                <w:sz w:val="18"/>
                <w:szCs w:val="18"/>
              </w:rPr>
              <w:t xml:space="preserve">or some programs, an HR department may determine part or all of the </w:t>
            </w:r>
            <w:r w:rsidR="00965275" w:rsidRPr="00DF5A05">
              <w:rPr>
                <w:rFonts w:ascii="Times New Roman" w:hAnsi="Times New Roman"/>
                <w:color w:val="548DD4" w:themeColor="text2" w:themeTint="99"/>
                <w:sz w:val="18"/>
                <w:szCs w:val="18"/>
              </w:rPr>
              <w:lastRenderedPageBreak/>
              <w:t>orientation procedures</w:t>
            </w:r>
            <w:r w:rsidRPr="00DF5A05">
              <w:rPr>
                <w:rFonts w:ascii="Times New Roman" w:hAnsi="Times New Roman"/>
                <w:color w:val="548DD4" w:themeColor="text2" w:themeTint="99"/>
                <w:sz w:val="18"/>
                <w:szCs w:val="18"/>
              </w:rPr>
              <w:t>.</w:t>
            </w:r>
          </w:p>
        </w:tc>
        <w:tc>
          <w:tcPr>
            <w:tcW w:w="197" w:type="pct"/>
          </w:tcPr>
          <w:p w14:paraId="41874704"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DBC499A" w14:textId="77777777" w:rsidR="0023102B" w:rsidRPr="005B70C9" w:rsidRDefault="0023102B" w:rsidP="00EB67F3">
            <w:pPr>
              <w:spacing w:after="0" w:line="240" w:lineRule="auto"/>
              <w:rPr>
                <w:rFonts w:ascii="Times New Roman" w:hAnsi="Times New Roman"/>
                <w:i/>
                <w:sz w:val="18"/>
                <w:szCs w:val="18"/>
              </w:rPr>
            </w:pPr>
          </w:p>
        </w:tc>
        <w:tc>
          <w:tcPr>
            <w:tcW w:w="202" w:type="pct"/>
          </w:tcPr>
          <w:p w14:paraId="3B60A164"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51C4A54" w14:textId="77777777" w:rsidR="0023102B" w:rsidRPr="005B70C9" w:rsidRDefault="0023102B" w:rsidP="00EB67F3">
            <w:pPr>
              <w:spacing w:after="0" w:line="240" w:lineRule="auto"/>
              <w:rPr>
                <w:rFonts w:ascii="Times New Roman" w:hAnsi="Times New Roman"/>
                <w:i/>
                <w:sz w:val="18"/>
                <w:szCs w:val="18"/>
              </w:rPr>
            </w:pPr>
          </w:p>
        </w:tc>
        <w:tc>
          <w:tcPr>
            <w:tcW w:w="1466" w:type="pct"/>
          </w:tcPr>
          <w:p w14:paraId="295C398E"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D2BB56B" w14:textId="77777777" w:rsidTr="0052683A">
        <w:tc>
          <w:tcPr>
            <w:tcW w:w="392" w:type="pct"/>
            <w:shd w:val="clear" w:color="auto" w:fill="auto"/>
          </w:tcPr>
          <w:p w14:paraId="1BF87B84"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lastRenderedPageBreak/>
              <w:t>E.2 Linguistic Competency</w:t>
            </w:r>
          </w:p>
        </w:tc>
        <w:tc>
          <w:tcPr>
            <w:tcW w:w="1765" w:type="pct"/>
            <w:shd w:val="clear" w:color="auto" w:fill="auto"/>
          </w:tcPr>
          <w:p w14:paraId="26A73C43"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Teachers are either native speakers of the language to be taught or are able to demonstrate native level competency. </w:t>
            </w:r>
          </w:p>
        </w:tc>
        <w:tc>
          <w:tcPr>
            <w:tcW w:w="197" w:type="pct"/>
          </w:tcPr>
          <w:p w14:paraId="78BFB0DA" w14:textId="77777777" w:rsidR="0023102B" w:rsidRPr="005B70C9" w:rsidRDefault="0023102B" w:rsidP="00256899">
            <w:pPr>
              <w:rPr>
                <w:rFonts w:ascii="Times New Roman" w:hAnsi="Times New Roman"/>
                <w:sz w:val="18"/>
                <w:szCs w:val="18"/>
              </w:rPr>
            </w:pPr>
          </w:p>
        </w:tc>
        <w:tc>
          <w:tcPr>
            <w:tcW w:w="781" w:type="pct"/>
          </w:tcPr>
          <w:p w14:paraId="6CF08537" w14:textId="13AFD77C" w:rsidR="0023102B" w:rsidRPr="005B70C9" w:rsidRDefault="0023102B" w:rsidP="00105331">
            <w:pPr>
              <w:rPr>
                <w:rFonts w:ascii="Times New Roman" w:hAnsi="Times New Roman"/>
                <w:sz w:val="18"/>
                <w:szCs w:val="18"/>
              </w:rPr>
            </w:pPr>
            <w:r w:rsidRPr="005B70C9">
              <w:rPr>
                <w:rFonts w:ascii="Times New Roman" w:hAnsi="Times New Roman"/>
                <w:sz w:val="18"/>
                <w:szCs w:val="18"/>
              </w:rPr>
              <w:t>Check language fluency in Teacher Focus Group</w:t>
            </w:r>
            <w:r w:rsidR="00105331">
              <w:rPr>
                <w:rFonts w:ascii="Times New Roman" w:hAnsi="Times New Roman"/>
                <w:sz w:val="18"/>
                <w:szCs w:val="18"/>
              </w:rPr>
              <w:t xml:space="preserve">. </w:t>
            </w:r>
            <w:r w:rsidR="00105331" w:rsidRPr="00105331">
              <w:rPr>
                <w:rFonts w:ascii="Times New Roman" w:hAnsi="Times New Roman"/>
                <w:sz w:val="18"/>
                <w:szCs w:val="18"/>
              </w:rPr>
              <w:t>Be aware of different skills such as speaking,</w:t>
            </w:r>
            <w:r w:rsidR="00105331">
              <w:rPr>
                <w:rFonts w:ascii="Times New Roman" w:hAnsi="Times New Roman"/>
                <w:sz w:val="18"/>
                <w:szCs w:val="18"/>
              </w:rPr>
              <w:t xml:space="preserve"> </w:t>
            </w:r>
            <w:r w:rsidR="00105331" w:rsidRPr="00105331">
              <w:rPr>
                <w:rFonts w:ascii="Times New Roman" w:hAnsi="Times New Roman"/>
                <w:sz w:val="18"/>
                <w:szCs w:val="18"/>
              </w:rPr>
              <w:t>listening, accuracy and fluency.</w:t>
            </w:r>
          </w:p>
        </w:tc>
        <w:tc>
          <w:tcPr>
            <w:tcW w:w="197" w:type="pct"/>
          </w:tcPr>
          <w:p w14:paraId="62339015"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F2B4E44" w14:textId="77777777" w:rsidR="0023102B" w:rsidRPr="005B70C9" w:rsidRDefault="0023102B" w:rsidP="00EB67F3">
            <w:pPr>
              <w:spacing w:after="0" w:line="240" w:lineRule="auto"/>
              <w:rPr>
                <w:rFonts w:ascii="Times New Roman" w:hAnsi="Times New Roman"/>
                <w:i/>
                <w:sz w:val="18"/>
                <w:szCs w:val="18"/>
              </w:rPr>
            </w:pPr>
          </w:p>
        </w:tc>
        <w:tc>
          <w:tcPr>
            <w:tcW w:w="202" w:type="pct"/>
          </w:tcPr>
          <w:p w14:paraId="6B668255"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6A2EBFE" w14:textId="77777777" w:rsidR="0023102B" w:rsidRPr="005B70C9" w:rsidRDefault="0023102B" w:rsidP="00EB67F3">
            <w:pPr>
              <w:spacing w:after="0" w:line="240" w:lineRule="auto"/>
              <w:rPr>
                <w:rFonts w:ascii="Times New Roman" w:hAnsi="Times New Roman"/>
                <w:i/>
                <w:sz w:val="18"/>
                <w:szCs w:val="18"/>
              </w:rPr>
            </w:pPr>
          </w:p>
        </w:tc>
        <w:tc>
          <w:tcPr>
            <w:tcW w:w="1466" w:type="pct"/>
          </w:tcPr>
          <w:p w14:paraId="43444584"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D8387A4" w14:textId="77777777" w:rsidTr="0052683A">
        <w:tc>
          <w:tcPr>
            <w:tcW w:w="392" w:type="pct"/>
            <w:shd w:val="clear" w:color="auto" w:fill="auto"/>
          </w:tcPr>
          <w:p w14:paraId="00DB82E5"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E.3 Cross Cultural Awareness</w:t>
            </w:r>
          </w:p>
        </w:tc>
        <w:tc>
          <w:tcPr>
            <w:tcW w:w="1765" w:type="pct"/>
            <w:shd w:val="clear" w:color="auto" w:fill="auto"/>
          </w:tcPr>
          <w:p w14:paraId="00394770"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Teachers demonstrate cross-cultural knowledge and sensitivity in their interactions with students.</w:t>
            </w:r>
          </w:p>
        </w:tc>
        <w:tc>
          <w:tcPr>
            <w:tcW w:w="197" w:type="pct"/>
          </w:tcPr>
          <w:p w14:paraId="307648AA" w14:textId="77777777" w:rsidR="0023102B" w:rsidRPr="005B70C9" w:rsidRDefault="0023102B" w:rsidP="00256899">
            <w:pPr>
              <w:rPr>
                <w:rFonts w:ascii="Times New Roman" w:hAnsi="Times New Roman"/>
                <w:sz w:val="18"/>
                <w:szCs w:val="18"/>
              </w:rPr>
            </w:pPr>
          </w:p>
        </w:tc>
        <w:tc>
          <w:tcPr>
            <w:tcW w:w="781" w:type="pct"/>
          </w:tcPr>
          <w:p w14:paraId="5958CEC3" w14:textId="77777777" w:rsidR="0023102B" w:rsidRDefault="0023102B" w:rsidP="009D6A33">
            <w:pPr>
              <w:rPr>
                <w:rFonts w:ascii="Times New Roman" w:hAnsi="Times New Roman"/>
                <w:sz w:val="18"/>
                <w:szCs w:val="18"/>
              </w:rPr>
            </w:pPr>
            <w:r w:rsidRPr="005B70C9">
              <w:rPr>
                <w:rFonts w:ascii="Times New Roman" w:hAnsi="Times New Roman"/>
                <w:sz w:val="18"/>
                <w:szCs w:val="18"/>
              </w:rPr>
              <w:t>Check for cross cultural knowledge and sensitivity in TFG</w:t>
            </w:r>
            <w:r w:rsidR="00105331">
              <w:rPr>
                <w:rFonts w:ascii="Times New Roman" w:hAnsi="Times New Roman"/>
                <w:sz w:val="18"/>
                <w:szCs w:val="18"/>
              </w:rPr>
              <w:t>.</w:t>
            </w:r>
          </w:p>
          <w:p w14:paraId="44CE70D8" w14:textId="7D14DA99" w:rsidR="00105331" w:rsidRPr="005B70C9" w:rsidRDefault="00105331" w:rsidP="009D6A33">
            <w:pPr>
              <w:rPr>
                <w:rFonts w:ascii="Times New Roman" w:hAnsi="Times New Roman"/>
                <w:sz w:val="18"/>
                <w:szCs w:val="18"/>
              </w:rPr>
            </w:pPr>
            <w:r w:rsidRPr="00105331">
              <w:rPr>
                <w:rFonts w:ascii="Times New Roman" w:hAnsi="Times New Roman"/>
                <w:sz w:val="18"/>
                <w:szCs w:val="18"/>
              </w:rPr>
              <w:t xml:space="preserve">Are specific training </w:t>
            </w:r>
            <w:r>
              <w:rPr>
                <w:rFonts w:ascii="Times New Roman" w:hAnsi="Times New Roman"/>
                <w:sz w:val="18"/>
                <w:szCs w:val="18"/>
              </w:rPr>
              <w:t xml:space="preserve">sessions available around cross-cultural </w:t>
            </w:r>
            <w:r w:rsidRPr="00105331">
              <w:rPr>
                <w:rFonts w:ascii="Times New Roman" w:hAnsi="Times New Roman"/>
                <w:sz w:val="18"/>
                <w:szCs w:val="18"/>
              </w:rPr>
              <w:t>communication and cross cultural issues?</w:t>
            </w:r>
          </w:p>
        </w:tc>
        <w:tc>
          <w:tcPr>
            <w:tcW w:w="197" w:type="pct"/>
          </w:tcPr>
          <w:p w14:paraId="3ECBDCB2"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DDE646B" w14:textId="77777777" w:rsidR="0023102B" w:rsidRPr="005B70C9" w:rsidRDefault="0023102B" w:rsidP="00EB67F3">
            <w:pPr>
              <w:spacing w:after="0" w:line="240" w:lineRule="auto"/>
              <w:rPr>
                <w:rFonts w:ascii="Times New Roman" w:hAnsi="Times New Roman"/>
                <w:i/>
                <w:sz w:val="18"/>
                <w:szCs w:val="18"/>
              </w:rPr>
            </w:pPr>
          </w:p>
        </w:tc>
        <w:tc>
          <w:tcPr>
            <w:tcW w:w="202" w:type="pct"/>
          </w:tcPr>
          <w:p w14:paraId="47BF28D9"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B8EEDB8" w14:textId="77777777" w:rsidR="0023102B" w:rsidRPr="005B70C9" w:rsidRDefault="0023102B" w:rsidP="00EB67F3">
            <w:pPr>
              <w:spacing w:after="0" w:line="240" w:lineRule="auto"/>
              <w:rPr>
                <w:rFonts w:ascii="Times New Roman" w:hAnsi="Times New Roman"/>
                <w:i/>
                <w:sz w:val="18"/>
                <w:szCs w:val="18"/>
              </w:rPr>
            </w:pPr>
          </w:p>
        </w:tc>
        <w:tc>
          <w:tcPr>
            <w:tcW w:w="1466" w:type="pct"/>
          </w:tcPr>
          <w:p w14:paraId="05425A01"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BAFD38F" w14:textId="77777777" w:rsidTr="0052683A">
        <w:tc>
          <w:tcPr>
            <w:tcW w:w="392" w:type="pct"/>
            <w:shd w:val="clear" w:color="auto" w:fill="auto"/>
          </w:tcPr>
          <w:p w14:paraId="19F79006" w14:textId="3F00E7C8"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E.4 Performance Appraisals</w:t>
            </w:r>
          </w:p>
        </w:tc>
        <w:tc>
          <w:tcPr>
            <w:tcW w:w="1765" w:type="pct"/>
            <w:shd w:val="clear" w:color="auto" w:fill="auto"/>
          </w:tcPr>
          <w:p w14:paraId="495CE9CE"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The Member Program conducts performance reviews for each teacher. </w:t>
            </w:r>
          </w:p>
          <w:p w14:paraId="0C826373"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Students are offered the opportunity to evaluate each course in each session.</w:t>
            </w:r>
          </w:p>
        </w:tc>
        <w:tc>
          <w:tcPr>
            <w:tcW w:w="197" w:type="pct"/>
          </w:tcPr>
          <w:p w14:paraId="012DDD91" w14:textId="77777777" w:rsidR="0023102B" w:rsidRPr="005B70C9" w:rsidRDefault="0023102B" w:rsidP="00256899">
            <w:pPr>
              <w:spacing w:after="0" w:line="240" w:lineRule="auto"/>
              <w:rPr>
                <w:rFonts w:ascii="Times New Roman" w:hAnsi="Times New Roman"/>
                <w:sz w:val="18"/>
                <w:szCs w:val="18"/>
              </w:rPr>
            </w:pPr>
          </w:p>
        </w:tc>
        <w:tc>
          <w:tcPr>
            <w:tcW w:w="781" w:type="pct"/>
          </w:tcPr>
          <w:p w14:paraId="5799AC49" w14:textId="24132448" w:rsidR="0023102B" w:rsidRPr="005B70C9" w:rsidRDefault="0023102B" w:rsidP="008C4ED4">
            <w:pPr>
              <w:spacing w:after="0" w:line="240" w:lineRule="auto"/>
              <w:rPr>
                <w:rFonts w:ascii="Times New Roman" w:hAnsi="Times New Roman"/>
                <w:sz w:val="18"/>
                <w:szCs w:val="18"/>
              </w:rPr>
            </w:pPr>
            <w:r w:rsidRPr="005B70C9">
              <w:rPr>
                <w:rFonts w:ascii="Times New Roman" w:hAnsi="Times New Roman"/>
                <w:sz w:val="18"/>
                <w:szCs w:val="18"/>
              </w:rPr>
              <w:t>Check frequency of performance reviews</w:t>
            </w:r>
            <w:r w:rsidR="00105331">
              <w:rPr>
                <w:rFonts w:ascii="Times New Roman" w:hAnsi="Times New Roman"/>
                <w:sz w:val="18"/>
                <w:szCs w:val="18"/>
              </w:rPr>
              <w:t>.</w:t>
            </w:r>
            <w:r w:rsidRPr="005B70C9">
              <w:rPr>
                <w:rFonts w:ascii="Times New Roman" w:hAnsi="Times New Roman"/>
                <w:sz w:val="18"/>
                <w:szCs w:val="18"/>
              </w:rPr>
              <w:t xml:space="preserve"> </w:t>
            </w:r>
          </w:p>
          <w:p w14:paraId="3D735798" w14:textId="77777777" w:rsidR="00B85E80" w:rsidRPr="005B70C9" w:rsidRDefault="00B85E80" w:rsidP="00AB30CB">
            <w:pPr>
              <w:spacing w:after="0" w:line="240" w:lineRule="auto"/>
              <w:rPr>
                <w:rFonts w:ascii="Times New Roman" w:hAnsi="Times New Roman"/>
                <w:sz w:val="18"/>
                <w:szCs w:val="18"/>
              </w:rPr>
            </w:pPr>
          </w:p>
          <w:p w14:paraId="0C34BF0D" w14:textId="77777777" w:rsidR="0023102B" w:rsidRDefault="00B85E80" w:rsidP="00AB30CB">
            <w:pPr>
              <w:spacing w:after="0" w:line="240" w:lineRule="auto"/>
              <w:rPr>
                <w:rFonts w:ascii="Times New Roman" w:hAnsi="Times New Roman"/>
                <w:sz w:val="18"/>
                <w:szCs w:val="18"/>
              </w:rPr>
            </w:pPr>
            <w:r w:rsidRPr="005B70C9">
              <w:rPr>
                <w:rFonts w:ascii="Times New Roman" w:hAnsi="Times New Roman"/>
                <w:sz w:val="18"/>
                <w:szCs w:val="18"/>
              </w:rPr>
              <w:t>C</w:t>
            </w:r>
            <w:r w:rsidR="0023102B" w:rsidRPr="005B70C9">
              <w:rPr>
                <w:rFonts w:ascii="Times New Roman" w:hAnsi="Times New Roman"/>
                <w:sz w:val="18"/>
                <w:szCs w:val="18"/>
              </w:rPr>
              <w:t xml:space="preserve">heck if student </w:t>
            </w:r>
            <w:r w:rsidR="00BB6A2A" w:rsidRPr="005B70C9">
              <w:rPr>
                <w:rFonts w:ascii="Times New Roman" w:hAnsi="Times New Roman"/>
                <w:sz w:val="18"/>
                <w:szCs w:val="18"/>
              </w:rPr>
              <w:t>surveys of</w:t>
            </w:r>
            <w:r w:rsidR="0023102B" w:rsidRPr="005B70C9">
              <w:rPr>
                <w:rFonts w:ascii="Times New Roman" w:hAnsi="Times New Roman"/>
                <w:sz w:val="18"/>
                <w:szCs w:val="18"/>
              </w:rPr>
              <w:t xml:space="preserve"> teachers are done</w:t>
            </w:r>
            <w:r w:rsidR="00105331">
              <w:rPr>
                <w:rFonts w:ascii="Times New Roman" w:hAnsi="Times New Roman"/>
                <w:sz w:val="18"/>
                <w:szCs w:val="18"/>
              </w:rPr>
              <w:t>.</w:t>
            </w:r>
          </w:p>
          <w:p w14:paraId="29AC1B42" w14:textId="77777777" w:rsidR="00105331" w:rsidRDefault="00105331" w:rsidP="00105331">
            <w:pPr>
              <w:spacing w:after="0" w:line="240" w:lineRule="auto"/>
              <w:rPr>
                <w:i/>
                <w:sz w:val="18"/>
              </w:rPr>
            </w:pPr>
          </w:p>
          <w:p w14:paraId="387C6887" w14:textId="6437CD8E" w:rsidR="00105331" w:rsidRPr="00105331" w:rsidRDefault="00105331" w:rsidP="00105331">
            <w:pPr>
              <w:rPr>
                <w:rFonts w:ascii="Times New Roman" w:hAnsi="Times New Roman"/>
                <w:color w:val="548DD4" w:themeColor="text2" w:themeTint="99"/>
                <w:sz w:val="18"/>
                <w:szCs w:val="18"/>
              </w:rPr>
            </w:pPr>
            <w:r w:rsidRPr="00105331">
              <w:rPr>
                <w:rFonts w:ascii="Times New Roman" w:hAnsi="Times New Roman"/>
                <w:color w:val="548DD4" w:themeColor="text2" w:themeTint="99"/>
                <w:sz w:val="18"/>
                <w:szCs w:val="18"/>
              </w:rPr>
              <w:t>PS: Do all instructors fall under collective agreements and/or employee groups that require perfo</w:t>
            </w:r>
            <w:r>
              <w:rPr>
                <w:rFonts w:ascii="Times New Roman" w:hAnsi="Times New Roman"/>
                <w:color w:val="548DD4" w:themeColor="text2" w:themeTint="99"/>
                <w:sz w:val="18"/>
                <w:szCs w:val="18"/>
              </w:rPr>
              <w:t>rmance appraisals? If yes then</w:t>
            </w:r>
            <w:r w:rsidRPr="00105331">
              <w:rPr>
                <w:rFonts w:ascii="Times New Roman" w:hAnsi="Times New Roman"/>
                <w:color w:val="548DD4" w:themeColor="text2" w:themeTint="99"/>
                <w:sz w:val="18"/>
                <w:szCs w:val="18"/>
              </w:rPr>
              <w:t xml:space="preserve"> 4</w:t>
            </w:r>
            <w:r>
              <w:rPr>
                <w:rFonts w:ascii="Times New Roman" w:hAnsi="Times New Roman"/>
                <w:color w:val="548DD4" w:themeColor="text2" w:themeTint="99"/>
                <w:sz w:val="18"/>
                <w:szCs w:val="18"/>
              </w:rPr>
              <w:t xml:space="preserve"> </w:t>
            </w:r>
            <w:proofErr w:type="spellStart"/>
            <w:r w:rsidRPr="00105331">
              <w:rPr>
                <w:rFonts w:ascii="Times New Roman" w:hAnsi="Times New Roman"/>
                <w:color w:val="548DD4" w:themeColor="text2" w:themeTint="99"/>
                <w:sz w:val="18"/>
                <w:szCs w:val="18"/>
              </w:rPr>
              <w:t>a</w:t>
            </w:r>
            <w:proofErr w:type="gramStart"/>
            <w:r w:rsidRPr="00105331">
              <w:rPr>
                <w:rFonts w:ascii="Times New Roman" w:hAnsi="Times New Roman"/>
                <w:color w:val="548DD4" w:themeColor="text2" w:themeTint="99"/>
                <w:sz w:val="18"/>
                <w:szCs w:val="18"/>
              </w:rPr>
              <w:t>,</w:t>
            </w:r>
            <w:r>
              <w:rPr>
                <w:rFonts w:ascii="Times New Roman" w:hAnsi="Times New Roman"/>
                <w:color w:val="548DD4" w:themeColor="text2" w:themeTint="99"/>
                <w:sz w:val="18"/>
                <w:szCs w:val="18"/>
              </w:rPr>
              <w:t>b,c,d</w:t>
            </w:r>
            <w:proofErr w:type="spellEnd"/>
            <w:proofErr w:type="gramEnd"/>
            <w:r>
              <w:rPr>
                <w:rFonts w:ascii="Times New Roman" w:hAnsi="Times New Roman"/>
                <w:color w:val="548DD4" w:themeColor="text2" w:themeTint="99"/>
                <w:sz w:val="18"/>
                <w:szCs w:val="18"/>
              </w:rPr>
              <w:t xml:space="preserve"> do not need to be reviewed</w:t>
            </w:r>
            <w:r w:rsidRPr="00105331">
              <w:rPr>
                <w:rFonts w:ascii="Times New Roman" w:hAnsi="Times New Roman"/>
                <w:color w:val="548DD4" w:themeColor="text2" w:themeTint="99"/>
                <w:sz w:val="18"/>
                <w:szCs w:val="18"/>
              </w:rPr>
              <w:t>.</w:t>
            </w:r>
          </w:p>
          <w:p w14:paraId="0CF436D1" w14:textId="17C2DD2F" w:rsidR="00105331" w:rsidRPr="005B70C9" w:rsidRDefault="00105331" w:rsidP="00105331">
            <w:pPr>
              <w:rPr>
                <w:rFonts w:ascii="Times New Roman" w:hAnsi="Times New Roman"/>
                <w:sz w:val="18"/>
                <w:szCs w:val="18"/>
              </w:rPr>
            </w:pPr>
            <w:r w:rsidRPr="00105331">
              <w:rPr>
                <w:rFonts w:ascii="Times New Roman" w:hAnsi="Times New Roman"/>
                <w:color w:val="548DD4" w:themeColor="text2" w:themeTint="99"/>
                <w:sz w:val="18"/>
                <w:szCs w:val="18"/>
              </w:rPr>
              <w:t xml:space="preserve">Does the institution have a policy requiring student evaluations for each course, and does this policy apply to courses delivered within </w:t>
            </w:r>
            <w:r w:rsidRPr="00105331">
              <w:rPr>
                <w:rFonts w:ascii="Times New Roman" w:hAnsi="Times New Roman"/>
                <w:color w:val="548DD4" w:themeColor="text2" w:themeTint="99"/>
                <w:sz w:val="18"/>
                <w:szCs w:val="18"/>
              </w:rPr>
              <w:lastRenderedPageBreak/>
              <w:t>the program? If yes, provide a copy.</w:t>
            </w:r>
          </w:p>
        </w:tc>
        <w:tc>
          <w:tcPr>
            <w:tcW w:w="197" w:type="pct"/>
          </w:tcPr>
          <w:p w14:paraId="0FE7A62D"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4DED34E" w14:textId="77777777" w:rsidR="0023102B" w:rsidRPr="005B70C9" w:rsidRDefault="0023102B" w:rsidP="00EB67F3">
            <w:pPr>
              <w:spacing w:after="0" w:line="240" w:lineRule="auto"/>
              <w:rPr>
                <w:rFonts w:ascii="Times New Roman" w:hAnsi="Times New Roman"/>
                <w:b/>
                <w:i/>
                <w:color w:val="000000"/>
              </w:rPr>
            </w:pPr>
          </w:p>
          <w:p w14:paraId="335D31B3"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9487C1E" w14:textId="77777777" w:rsidR="0023102B" w:rsidRPr="005B70C9" w:rsidRDefault="0023102B" w:rsidP="00EB67F3">
            <w:pPr>
              <w:spacing w:after="0" w:line="240" w:lineRule="auto"/>
              <w:rPr>
                <w:rFonts w:ascii="Times New Roman" w:hAnsi="Times New Roman"/>
                <w:i/>
                <w:sz w:val="18"/>
                <w:szCs w:val="18"/>
              </w:rPr>
            </w:pPr>
          </w:p>
        </w:tc>
        <w:tc>
          <w:tcPr>
            <w:tcW w:w="202" w:type="pct"/>
          </w:tcPr>
          <w:p w14:paraId="0CCE4772"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0978AE6" w14:textId="77777777" w:rsidR="0023102B" w:rsidRPr="005B70C9" w:rsidRDefault="0023102B" w:rsidP="00EB67F3">
            <w:pPr>
              <w:spacing w:after="0" w:line="240" w:lineRule="auto"/>
              <w:rPr>
                <w:rFonts w:ascii="Times New Roman" w:hAnsi="Times New Roman"/>
                <w:b/>
                <w:i/>
                <w:color w:val="000000"/>
              </w:rPr>
            </w:pPr>
          </w:p>
          <w:p w14:paraId="30B87305"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F215C03" w14:textId="77777777" w:rsidR="0023102B" w:rsidRPr="005B70C9" w:rsidRDefault="0023102B" w:rsidP="00EB67F3">
            <w:pPr>
              <w:spacing w:after="0" w:line="240" w:lineRule="auto"/>
              <w:rPr>
                <w:rFonts w:ascii="Times New Roman" w:hAnsi="Times New Roman"/>
                <w:i/>
                <w:sz w:val="18"/>
                <w:szCs w:val="18"/>
              </w:rPr>
            </w:pPr>
          </w:p>
        </w:tc>
        <w:tc>
          <w:tcPr>
            <w:tcW w:w="1466" w:type="pct"/>
          </w:tcPr>
          <w:p w14:paraId="2DD3A6B9"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D6A67A7" w14:textId="77777777" w:rsidTr="0052683A">
        <w:tc>
          <w:tcPr>
            <w:tcW w:w="392" w:type="pct"/>
            <w:shd w:val="clear" w:color="auto" w:fill="auto"/>
          </w:tcPr>
          <w:p w14:paraId="1353F250" w14:textId="5E921795" w:rsidR="0023102B" w:rsidRPr="005B70C9" w:rsidRDefault="0023102B" w:rsidP="009D6A33">
            <w:pPr>
              <w:rPr>
                <w:rFonts w:ascii="Times New Roman" w:hAnsi="Times New Roman"/>
                <w:sz w:val="16"/>
                <w:szCs w:val="16"/>
              </w:rPr>
            </w:pPr>
            <w:r w:rsidRPr="005B70C9">
              <w:rPr>
                <w:rFonts w:ascii="Times New Roman" w:hAnsi="Times New Roman"/>
                <w:color w:val="385623"/>
                <w:sz w:val="16"/>
                <w:szCs w:val="16"/>
              </w:rPr>
              <w:lastRenderedPageBreak/>
              <w:t>Additional Specifications</w:t>
            </w:r>
          </w:p>
        </w:tc>
        <w:tc>
          <w:tcPr>
            <w:tcW w:w="1765" w:type="pct"/>
            <w:shd w:val="clear" w:color="auto" w:fill="auto"/>
          </w:tcPr>
          <w:p w14:paraId="1683A6FB" w14:textId="77777777" w:rsidR="0023102B" w:rsidRPr="005B70C9" w:rsidRDefault="0023102B" w:rsidP="00D817CA">
            <w:pPr>
              <w:rPr>
                <w:rFonts w:ascii="Times New Roman" w:hAnsi="Times New Roman"/>
                <w:sz w:val="18"/>
                <w:szCs w:val="18"/>
              </w:rPr>
            </w:pPr>
            <w:r w:rsidRPr="005B70C9">
              <w:rPr>
                <w:rFonts w:ascii="Times New Roman" w:hAnsi="Times New Roman"/>
                <w:sz w:val="16"/>
                <w:szCs w:val="16"/>
              </w:rPr>
              <w:t xml:space="preserve">E.4a. </w:t>
            </w:r>
            <w:r w:rsidRPr="005B70C9">
              <w:rPr>
                <w:rFonts w:ascii="Times New Roman" w:hAnsi="Times New Roman"/>
                <w:sz w:val="18"/>
                <w:szCs w:val="18"/>
              </w:rPr>
              <w:t>Teachers evaluated by students at end of each term of study.</w:t>
            </w:r>
          </w:p>
        </w:tc>
        <w:tc>
          <w:tcPr>
            <w:tcW w:w="197" w:type="pct"/>
          </w:tcPr>
          <w:p w14:paraId="53A99C56" w14:textId="77777777" w:rsidR="0023102B" w:rsidRPr="005B70C9" w:rsidRDefault="0023102B" w:rsidP="00256899">
            <w:pPr>
              <w:rPr>
                <w:rFonts w:ascii="Times New Roman" w:hAnsi="Times New Roman"/>
                <w:sz w:val="18"/>
                <w:szCs w:val="18"/>
              </w:rPr>
            </w:pPr>
          </w:p>
        </w:tc>
        <w:tc>
          <w:tcPr>
            <w:tcW w:w="781" w:type="pct"/>
          </w:tcPr>
          <w:p w14:paraId="2CDF6F14" w14:textId="4BD5AB49" w:rsidR="0023102B" w:rsidRPr="005B70C9" w:rsidRDefault="00841570" w:rsidP="009D6A33">
            <w:pPr>
              <w:rPr>
                <w:rFonts w:ascii="Times New Roman" w:hAnsi="Times New Roman"/>
                <w:sz w:val="18"/>
                <w:szCs w:val="18"/>
              </w:rPr>
            </w:pPr>
            <w:r w:rsidRPr="005B70C9">
              <w:rPr>
                <w:rFonts w:ascii="Times New Roman" w:hAnsi="Times New Roman"/>
                <w:sz w:val="18"/>
                <w:szCs w:val="18"/>
              </w:rPr>
              <w:t>C</w:t>
            </w:r>
            <w:r w:rsidR="0023102B" w:rsidRPr="005B70C9">
              <w:rPr>
                <w:rFonts w:ascii="Times New Roman" w:hAnsi="Times New Roman"/>
                <w:sz w:val="18"/>
                <w:szCs w:val="18"/>
              </w:rPr>
              <w:t>heck frequency of student surveys</w:t>
            </w:r>
            <w:r w:rsidR="00105331">
              <w:rPr>
                <w:rFonts w:ascii="Times New Roman" w:hAnsi="Times New Roman"/>
                <w:sz w:val="18"/>
                <w:szCs w:val="18"/>
              </w:rPr>
              <w:t>.</w:t>
            </w:r>
          </w:p>
        </w:tc>
        <w:tc>
          <w:tcPr>
            <w:tcW w:w="197" w:type="pct"/>
          </w:tcPr>
          <w:p w14:paraId="12B511F5" w14:textId="77777777" w:rsidR="0023102B" w:rsidRPr="005B70C9" w:rsidRDefault="0023102B" w:rsidP="00841570">
            <w:pPr>
              <w:autoSpaceDE w:val="0"/>
              <w:autoSpaceDN w:val="0"/>
              <w:adjustRightInd w:val="0"/>
              <w:spacing w:before="40" w:after="0" w:line="240" w:lineRule="auto"/>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77EA69D" w14:textId="77777777" w:rsidR="0023102B" w:rsidRPr="005B70C9" w:rsidRDefault="0023102B" w:rsidP="00256899">
            <w:pPr>
              <w:rPr>
                <w:rFonts w:ascii="Times New Roman" w:hAnsi="Times New Roman"/>
                <w:sz w:val="18"/>
                <w:szCs w:val="18"/>
              </w:rPr>
            </w:pPr>
          </w:p>
        </w:tc>
        <w:tc>
          <w:tcPr>
            <w:tcW w:w="202" w:type="pct"/>
          </w:tcPr>
          <w:p w14:paraId="60CAC13B"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D63D95C" w14:textId="77777777" w:rsidR="0023102B" w:rsidRPr="005B70C9" w:rsidRDefault="0023102B" w:rsidP="00256899">
            <w:pPr>
              <w:rPr>
                <w:rFonts w:ascii="Times New Roman" w:hAnsi="Times New Roman"/>
                <w:sz w:val="18"/>
                <w:szCs w:val="18"/>
              </w:rPr>
            </w:pPr>
          </w:p>
        </w:tc>
        <w:tc>
          <w:tcPr>
            <w:tcW w:w="1466" w:type="pct"/>
          </w:tcPr>
          <w:p w14:paraId="5A9691F6"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62747902" w14:textId="77777777" w:rsidTr="0052683A">
        <w:tc>
          <w:tcPr>
            <w:tcW w:w="392" w:type="pct"/>
            <w:shd w:val="clear" w:color="auto" w:fill="auto"/>
          </w:tcPr>
          <w:p w14:paraId="561750FA" w14:textId="77777777" w:rsidR="0023102B" w:rsidRPr="005B70C9" w:rsidRDefault="0023102B" w:rsidP="00D817CA">
            <w:pPr>
              <w:rPr>
                <w:rFonts w:ascii="Times New Roman" w:hAnsi="Times New Roman"/>
                <w:sz w:val="16"/>
                <w:szCs w:val="16"/>
              </w:rPr>
            </w:pPr>
          </w:p>
        </w:tc>
        <w:tc>
          <w:tcPr>
            <w:tcW w:w="1765" w:type="pct"/>
            <w:shd w:val="clear" w:color="auto" w:fill="auto"/>
          </w:tcPr>
          <w:p w14:paraId="578A6275" w14:textId="77777777" w:rsidR="0023102B" w:rsidRPr="005B70C9" w:rsidRDefault="0023102B" w:rsidP="00256899">
            <w:pPr>
              <w:rPr>
                <w:rFonts w:ascii="Times New Roman" w:hAnsi="Times New Roman"/>
                <w:sz w:val="18"/>
                <w:szCs w:val="18"/>
              </w:rPr>
            </w:pPr>
            <w:r w:rsidRPr="005B70C9">
              <w:rPr>
                <w:rFonts w:ascii="Times New Roman" w:hAnsi="Times New Roman"/>
                <w:sz w:val="16"/>
                <w:szCs w:val="16"/>
              </w:rPr>
              <w:t xml:space="preserve">E.4b. </w:t>
            </w:r>
            <w:r w:rsidRPr="005B70C9">
              <w:rPr>
                <w:rFonts w:ascii="Times New Roman" w:hAnsi="Times New Roman"/>
                <w:sz w:val="18"/>
                <w:szCs w:val="18"/>
              </w:rPr>
              <w:t xml:space="preserve">Process in place for evaluating new and/or casual teachers </w:t>
            </w:r>
            <w:r w:rsidRPr="005B70C9">
              <w:rPr>
                <w:rFonts w:ascii="Times New Roman" w:hAnsi="Times New Roman"/>
                <w:sz w:val="18"/>
                <w:szCs w:val="18"/>
                <w:u w:val="single"/>
              </w:rPr>
              <w:t>may</w:t>
            </w:r>
            <w:r w:rsidRPr="005B70C9">
              <w:rPr>
                <w:rFonts w:ascii="Times New Roman" w:hAnsi="Times New Roman"/>
                <w:sz w:val="18"/>
                <w:szCs w:val="18"/>
              </w:rPr>
              <w:t xml:space="preserve"> include:</w:t>
            </w:r>
          </w:p>
          <w:p w14:paraId="72F001F6" w14:textId="77777777" w:rsidR="0023102B" w:rsidRPr="005B70C9" w:rsidRDefault="0023102B" w:rsidP="006853BC">
            <w:pPr>
              <w:numPr>
                <w:ilvl w:val="0"/>
                <w:numId w:val="7"/>
              </w:numPr>
              <w:spacing w:after="0" w:line="240" w:lineRule="auto"/>
              <w:rPr>
                <w:rFonts w:ascii="Times New Roman" w:hAnsi="Times New Roman"/>
                <w:sz w:val="18"/>
                <w:szCs w:val="18"/>
              </w:rPr>
            </w:pPr>
            <w:r w:rsidRPr="005B70C9">
              <w:rPr>
                <w:rFonts w:ascii="Times New Roman" w:hAnsi="Times New Roman"/>
                <w:sz w:val="18"/>
                <w:szCs w:val="18"/>
              </w:rPr>
              <w:t>student evaluations</w:t>
            </w:r>
          </w:p>
          <w:p w14:paraId="7C8823F0" w14:textId="77777777" w:rsidR="0023102B" w:rsidRPr="005B70C9" w:rsidRDefault="0023102B" w:rsidP="006853BC">
            <w:pPr>
              <w:numPr>
                <w:ilvl w:val="0"/>
                <w:numId w:val="7"/>
              </w:numPr>
              <w:spacing w:after="0" w:line="240" w:lineRule="auto"/>
              <w:rPr>
                <w:rFonts w:ascii="Times New Roman" w:hAnsi="Times New Roman"/>
                <w:sz w:val="18"/>
                <w:szCs w:val="18"/>
              </w:rPr>
            </w:pPr>
            <w:r w:rsidRPr="005B70C9">
              <w:rPr>
                <w:rFonts w:ascii="Times New Roman" w:hAnsi="Times New Roman"/>
                <w:sz w:val="18"/>
                <w:szCs w:val="18"/>
              </w:rPr>
              <w:t>review of lesson plans</w:t>
            </w:r>
          </w:p>
          <w:p w14:paraId="2F05E05E" w14:textId="77777777" w:rsidR="000C58A4" w:rsidRDefault="000C58A4" w:rsidP="006853BC">
            <w:pPr>
              <w:numPr>
                <w:ilvl w:val="0"/>
                <w:numId w:val="7"/>
              </w:numPr>
              <w:spacing w:after="0" w:line="240" w:lineRule="auto"/>
              <w:rPr>
                <w:rFonts w:ascii="Times New Roman" w:hAnsi="Times New Roman"/>
                <w:sz w:val="18"/>
                <w:szCs w:val="18"/>
              </w:rPr>
            </w:pPr>
            <w:r>
              <w:rPr>
                <w:rFonts w:ascii="Times New Roman" w:hAnsi="Times New Roman"/>
                <w:sz w:val="18"/>
                <w:szCs w:val="18"/>
              </w:rPr>
              <w:t>classroom observations</w:t>
            </w:r>
          </w:p>
          <w:p w14:paraId="0DD7ABD8" w14:textId="0F7D53E3" w:rsidR="0023102B" w:rsidRPr="005B70C9" w:rsidRDefault="0023102B" w:rsidP="006853BC">
            <w:pPr>
              <w:numPr>
                <w:ilvl w:val="0"/>
                <w:numId w:val="7"/>
              </w:numPr>
              <w:spacing w:after="0" w:line="240" w:lineRule="auto"/>
              <w:rPr>
                <w:rFonts w:ascii="Times New Roman" w:hAnsi="Times New Roman"/>
                <w:sz w:val="18"/>
                <w:szCs w:val="18"/>
              </w:rPr>
            </w:pPr>
            <w:r w:rsidRPr="005B70C9">
              <w:rPr>
                <w:rFonts w:ascii="Times New Roman" w:hAnsi="Times New Roman"/>
                <w:sz w:val="18"/>
                <w:szCs w:val="18"/>
              </w:rPr>
              <w:t>peer observations</w:t>
            </w:r>
          </w:p>
          <w:p w14:paraId="25E84879" w14:textId="77777777" w:rsidR="00B85E80" w:rsidRPr="005B70C9" w:rsidRDefault="00B85E80" w:rsidP="00B85E80">
            <w:pPr>
              <w:spacing w:after="0" w:line="240" w:lineRule="auto"/>
              <w:ind w:left="720"/>
              <w:rPr>
                <w:rFonts w:ascii="Times New Roman" w:hAnsi="Times New Roman"/>
                <w:sz w:val="18"/>
                <w:szCs w:val="18"/>
              </w:rPr>
            </w:pPr>
          </w:p>
        </w:tc>
        <w:tc>
          <w:tcPr>
            <w:tcW w:w="197" w:type="pct"/>
          </w:tcPr>
          <w:p w14:paraId="5B311CFA" w14:textId="77777777" w:rsidR="0023102B" w:rsidRPr="005B70C9" w:rsidRDefault="0023102B" w:rsidP="00256899">
            <w:pPr>
              <w:rPr>
                <w:rFonts w:ascii="Times New Roman" w:hAnsi="Times New Roman"/>
                <w:sz w:val="18"/>
                <w:szCs w:val="18"/>
              </w:rPr>
            </w:pPr>
          </w:p>
        </w:tc>
        <w:tc>
          <w:tcPr>
            <w:tcW w:w="781" w:type="pct"/>
          </w:tcPr>
          <w:p w14:paraId="0631868E"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How are new and /or casual teachers evaluated?</w:t>
            </w:r>
          </w:p>
        </w:tc>
        <w:tc>
          <w:tcPr>
            <w:tcW w:w="197" w:type="pct"/>
          </w:tcPr>
          <w:p w14:paraId="35039FFF"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71DCC21" w14:textId="77777777" w:rsidR="0023102B" w:rsidRPr="005B70C9" w:rsidRDefault="0023102B" w:rsidP="00256899">
            <w:pPr>
              <w:rPr>
                <w:rFonts w:ascii="Times New Roman" w:hAnsi="Times New Roman"/>
                <w:sz w:val="18"/>
                <w:szCs w:val="18"/>
              </w:rPr>
            </w:pPr>
          </w:p>
        </w:tc>
        <w:tc>
          <w:tcPr>
            <w:tcW w:w="202" w:type="pct"/>
          </w:tcPr>
          <w:p w14:paraId="7D2D0DAA"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4722061" w14:textId="77777777" w:rsidR="0023102B" w:rsidRPr="005B70C9" w:rsidRDefault="0023102B" w:rsidP="00256899">
            <w:pPr>
              <w:rPr>
                <w:rFonts w:ascii="Times New Roman" w:hAnsi="Times New Roman"/>
                <w:sz w:val="18"/>
                <w:szCs w:val="18"/>
              </w:rPr>
            </w:pPr>
          </w:p>
        </w:tc>
        <w:tc>
          <w:tcPr>
            <w:tcW w:w="1466" w:type="pct"/>
          </w:tcPr>
          <w:p w14:paraId="6950F92F"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FFA3363" w14:textId="77777777" w:rsidTr="0052683A">
        <w:tc>
          <w:tcPr>
            <w:tcW w:w="392" w:type="pct"/>
            <w:shd w:val="clear" w:color="auto" w:fill="auto"/>
          </w:tcPr>
          <w:p w14:paraId="29532203" w14:textId="77777777" w:rsidR="0023102B" w:rsidRPr="005B70C9" w:rsidRDefault="0023102B" w:rsidP="00D817CA">
            <w:pPr>
              <w:rPr>
                <w:rFonts w:ascii="Times New Roman" w:hAnsi="Times New Roman"/>
                <w:sz w:val="16"/>
                <w:szCs w:val="16"/>
              </w:rPr>
            </w:pPr>
          </w:p>
        </w:tc>
        <w:tc>
          <w:tcPr>
            <w:tcW w:w="1765" w:type="pct"/>
            <w:shd w:val="clear" w:color="auto" w:fill="auto"/>
          </w:tcPr>
          <w:p w14:paraId="754C9039" w14:textId="77777777" w:rsidR="0023102B" w:rsidRPr="005B70C9" w:rsidRDefault="0023102B" w:rsidP="00AC2C03">
            <w:pPr>
              <w:rPr>
                <w:rFonts w:ascii="Times New Roman" w:hAnsi="Times New Roman"/>
                <w:sz w:val="18"/>
                <w:szCs w:val="18"/>
              </w:rPr>
            </w:pPr>
            <w:r w:rsidRPr="005B70C9">
              <w:rPr>
                <w:rFonts w:ascii="Times New Roman" w:hAnsi="Times New Roman"/>
                <w:sz w:val="16"/>
                <w:szCs w:val="16"/>
              </w:rPr>
              <w:t xml:space="preserve">E.4c. </w:t>
            </w:r>
            <w:r w:rsidRPr="005B70C9">
              <w:rPr>
                <w:rFonts w:ascii="Times New Roman" w:hAnsi="Times New Roman"/>
                <w:sz w:val="18"/>
                <w:szCs w:val="18"/>
              </w:rPr>
              <w:t>Criteria for teacher evaluation is measurable and available in writing.</w:t>
            </w:r>
          </w:p>
        </w:tc>
        <w:tc>
          <w:tcPr>
            <w:tcW w:w="197" w:type="pct"/>
          </w:tcPr>
          <w:p w14:paraId="1545D152"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tc>
        <w:tc>
          <w:tcPr>
            <w:tcW w:w="781" w:type="pct"/>
          </w:tcPr>
          <w:p w14:paraId="327BFEF2" w14:textId="77777777" w:rsidR="0023102B" w:rsidRPr="005B70C9" w:rsidRDefault="0023102B" w:rsidP="009D6A33">
            <w:pPr>
              <w:rPr>
                <w:rFonts w:ascii="Times New Roman" w:hAnsi="Times New Roman"/>
                <w:sz w:val="18"/>
                <w:szCs w:val="18"/>
              </w:rPr>
            </w:pPr>
          </w:p>
        </w:tc>
        <w:tc>
          <w:tcPr>
            <w:tcW w:w="197" w:type="pct"/>
          </w:tcPr>
          <w:p w14:paraId="59F060AE"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5B9DA16" w14:textId="77777777" w:rsidR="0023102B" w:rsidRPr="005B70C9" w:rsidRDefault="0023102B" w:rsidP="00256899">
            <w:pPr>
              <w:rPr>
                <w:rFonts w:ascii="Times New Roman" w:hAnsi="Times New Roman"/>
                <w:sz w:val="18"/>
                <w:szCs w:val="18"/>
              </w:rPr>
            </w:pPr>
          </w:p>
        </w:tc>
        <w:tc>
          <w:tcPr>
            <w:tcW w:w="202" w:type="pct"/>
          </w:tcPr>
          <w:p w14:paraId="75F066E4"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2A81E0F" w14:textId="77777777" w:rsidR="0023102B" w:rsidRPr="005B70C9" w:rsidRDefault="0023102B" w:rsidP="00256899">
            <w:pPr>
              <w:rPr>
                <w:rFonts w:ascii="Times New Roman" w:hAnsi="Times New Roman"/>
                <w:sz w:val="18"/>
                <w:szCs w:val="18"/>
              </w:rPr>
            </w:pPr>
          </w:p>
        </w:tc>
        <w:tc>
          <w:tcPr>
            <w:tcW w:w="1466" w:type="pct"/>
          </w:tcPr>
          <w:p w14:paraId="2695E836"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0C01F24B" w14:textId="77777777" w:rsidTr="0052683A">
        <w:tc>
          <w:tcPr>
            <w:tcW w:w="392" w:type="pct"/>
            <w:shd w:val="clear" w:color="auto" w:fill="auto"/>
          </w:tcPr>
          <w:p w14:paraId="1C9239A7" w14:textId="77777777" w:rsidR="0023102B" w:rsidRPr="005B70C9" w:rsidRDefault="0023102B" w:rsidP="00D817CA">
            <w:pPr>
              <w:rPr>
                <w:rFonts w:ascii="Times New Roman" w:hAnsi="Times New Roman"/>
                <w:sz w:val="16"/>
                <w:szCs w:val="16"/>
              </w:rPr>
            </w:pPr>
          </w:p>
        </w:tc>
        <w:tc>
          <w:tcPr>
            <w:tcW w:w="1765" w:type="pct"/>
            <w:shd w:val="clear" w:color="auto" w:fill="auto"/>
          </w:tcPr>
          <w:p w14:paraId="30BA8998" w14:textId="77777777" w:rsidR="0023102B" w:rsidRPr="005B70C9" w:rsidRDefault="0023102B" w:rsidP="00AC2C03">
            <w:pPr>
              <w:rPr>
                <w:rFonts w:ascii="Times New Roman" w:hAnsi="Times New Roman"/>
                <w:sz w:val="18"/>
                <w:szCs w:val="18"/>
              </w:rPr>
            </w:pPr>
            <w:r w:rsidRPr="005B70C9">
              <w:rPr>
                <w:rFonts w:ascii="Times New Roman" w:hAnsi="Times New Roman"/>
                <w:sz w:val="16"/>
                <w:szCs w:val="16"/>
              </w:rPr>
              <w:t xml:space="preserve">E.4d. </w:t>
            </w:r>
            <w:r w:rsidRPr="005B70C9">
              <w:rPr>
                <w:rFonts w:ascii="Times New Roman" w:hAnsi="Times New Roman"/>
                <w:sz w:val="18"/>
                <w:szCs w:val="18"/>
              </w:rPr>
              <w:t>Performance appraisals may be subject to terms and conditions of applicable collective agreements within institutions.</w:t>
            </w:r>
          </w:p>
        </w:tc>
        <w:tc>
          <w:tcPr>
            <w:tcW w:w="197" w:type="pct"/>
          </w:tcPr>
          <w:p w14:paraId="7F3D6275" w14:textId="77777777" w:rsidR="0023102B" w:rsidRPr="005B70C9" w:rsidRDefault="0023102B" w:rsidP="001A5BAF">
            <w:pPr>
              <w:jc w:val="center"/>
              <w:rPr>
                <w:rFonts w:ascii="Times New Roman" w:hAnsi="Times New Roman"/>
                <w:sz w:val="18"/>
                <w:szCs w:val="18"/>
              </w:rPr>
            </w:pPr>
          </w:p>
        </w:tc>
        <w:tc>
          <w:tcPr>
            <w:tcW w:w="781" w:type="pct"/>
          </w:tcPr>
          <w:p w14:paraId="70F72553" w14:textId="5C94A50B" w:rsidR="0023102B" w:rsidRPr="005B70C9" w:rsidRDefault="0023102B" w:rsidP="009D6A33">
            <w:pPr>
              <w:rPr>
                <w:rFonts w:ascii="Times New Roman" w:hAnsi="Times New Roman"/>
                <w:sz w:val="18"/>
                <w:szCs w:val="18"/>
              </w:rPr>
            </w:pPr>
            <w:r w:rsidRPr="005B70C9">
              <w:rPr>
                <w:rFonts w:ascii="Times New Roman" w:hAnsi="Times New Roman"/>
                <w:sz w:val="18"/>
                <w:szCs w:val="18"/>
              </w:rPr>
              <w:t>Check if school has a collective agreement with teachers</w:t>
            </w:r>
            <w:r w:rsidR="00944458">
              <w:rPr>
                <w:rFonts w:ascii="Times New Roman" w:hAnsi="Times New Roman"/>
                <w:sz w:val="18"/>
                <w:szCs w:val="18"/>
              </w:rPr>
              <w:t>.</w:t>
            </w:r>
          </w:p>
        </w:tc>
        <w:tc>
          <w:tcPr>
            <w:tcW w:w="197" w:type="pct"/>
          </w:tcPr>
          <w:p w14:paraId="545FE70C"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E2FA7F9" w14:textId="77777777" w:rsidR="0023102B" w:rsidRPr="005B70C9" w:rsidRDefault="0023102B" w:rsidP="00256899">
            <w:pPr>
              <w:rPr>
                <w:rFonts w:ascii="Times New Roman" w:hAnsi="Times New Roman"/>
                <w:sz w:val="18"/>
                <w:szCs w:val="18"/>
              </w:rPr>
            </w:pPr>
          </w:p>
        </w:tc>
        <w:tc>
          <w:tcPr>
            <w:tcW w:w="202" w:type="pct"/>
          </w:tcPr>
          <w:p w14:paraId="054BFBE3"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F0AF3D4" w14:textId="77777777" w:rsidR="0023102B" w:rsidRPr="005B70C9" w:rsidRDefault="0023102B" w:rsidP="00256899">
            <w:pPr>
              <w:rPr>
                <w:rFonts w:ascii="Times New Roman" w:hAnsi="Times New Roman"/>
                <w:sz w:val="18"/>
                <w:szCs w:val="18"/>
              </w:rPr>
            </w:pPr>
          </w:p>
        </w:tc>
        <w:tc>
          <w:tcPr>
            <w:tcW w:w="1466" w:type="pct"/>
          </w:tcPr>
          <w:p w14:paraId="7238E6FA"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62D6009D" w14:textId="77777777" w:rsidTr="0052683A">
        <w:tc>
          <w:tcPr>
            <w:tcW w:w="392" w:type="pct"/>
            <w:shd w:val="clear" w:color="auto" w:fill="auto"/>
          </w:tcPr>
          <w:p w14:paraId="41B8E942"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E.5 Professional Development</w:t>
            </w:r>
            <w:r w:rsidRPr="005B70C9">
              <w:rPr>
                <w:rFonts w:ascii="Times New Roman" w:hAnsi="Times New Roman"/>
                <w:sz w:val="16"/>
                <w:szCs w:val="16"/>
              </w:rPr>
              <w:t>:</w:t>
            </w:r>
          </w:p>
          <w:p w14:paraId="6DD963CA" w14:textId="77777777" w:rsidR="0023102B" w:rsidRPr="005B70C9" w:rsidRDefault="0023102B" w:rsidP="00256899">
            <w:pPr>
              <w:rPr>
                <w:rFonts w:ascii="Times New Roman" w:hAnsi="Times New Roman"/>
                <w:sz w:val="16"/>
                <w:szCs w:val="16"/>
              </w:rPr>
            </w:pPr>
          </w:p>
        </w:tc>
        <w:tc>
          <w:tcPr>
            <w:tcW w:w="1765" w:type="pct"/>
            <w:shd w:val="clear" w:color="auto" w:fill="auto"/>
          </w:tcPr>
          <w:p w14:paraId="47D61BEB" w14:textId="77777777" w:rsidR="0023102B" w:rsidRPr="005B70C9" w:rsidRDefault="0023102B" w:rsidP="00256899">
            <w:pPr>
              <w:autoSpaceDE w:val="0"/>
              <w:autoSpaceDN w:val="0"/>
              <w:adjustRightInd w:val="0"/>
              <w:rPr>
                <w:rFonts w:ascii="Times New Roman" w:hAnsi="Times New Roman"/>
                <w:sz w:val="18"/>
                <w:szCs w:val="18"/>
              </w:rPr>
            </w:pPr>
            <w:r w:rsidRPr="005B70C9">
              <w:rPr>
                <w:rFonts w:ascii="Times New Roman" w:hAnsi="Times New Roman"/>
                <w:sz w:val="18"/>
                <w:szCs w:val="18"/>
              </w:rPr>
              <w:t>The Language Program provides a range of professional development options for teachers</w:t>
            </w:r>
          </w:p>
        </w:tc>
        <w:tc>
          <w:tcPr>
            <w:tcW w:w="197" w:type="pct"/>
          </w:tcPr>
          <w:p w14:paraId="7BF9D09F" w14:textId="77777777" w:rsidR="0023102B" w:rsidRPr="005B70C9" w:rsidRDefault="0023102B" w:rsidP="001A5BAF">
            <w:pPr>
              <w:spacing w:after="0" w:line="240" w:lineRule="auto"/>
              <w:jc w:val="center"/>
              <w:rPr>
                <w:rFonts w:ascii="Times New Roman" w:hAnsi="Times New Roman"/>
                <w:sz w:val="18"/>
                <w:szCs w:val="18"/>
              </w:rPr>
            </w:pPr>
            <w:r w:rsidRPr="005B70C9">
              <w:rPr>
                <w:rFonts w:ascii="Times New Roman" w:hAnsi="Times New Roman"/>
                <w:sz w:val="18"/>
                <w:szCs w:val="18"/>
              </w:rPr>
              <w:t>X</w:t>
            </w:r>
          </w:p>
          <w:p w14:paraId="39C56431" w14:textId="77777777" w:rsidR="0023102B" w:rsidRPr="005B70C9" w:rsidRDefault="0023102B" w:rsidP="001A5BAF">
            <w:pPr>
              <w:spacing w:after="0" w:line="240" w:lineRule="auto"/>
              <w:jc w:val="center"/>
              <w:rPr>
                <w:rFonts w:ascii="Times New Roman" w:hAnsi="Times New Roman"/>
                <w:sz w:val="18"/>
                <w:szCs w:val="18"/>
              </w:rPr>
            </w:pPr>
          </w:p>
        </w:tc>
        <w:tc>
          <w:tcPr>
            <w:tcW w:w="781" w:type="pct"/>
          </w:tcPr>
          <w:p w14:paraId="64A16C2A" w14:textId="77777777" w:rsidR="0023102B" w:rsidRPr="005B70C9" w:rsidRDefault="0023102B" w:rsidP="00AB30CB">
            <w:pPr>
              <w:spacing w:after="0" w:line="240" w:lineRule="auto"/>
              <w:rPr>
                <w:rFonts w:ascii="Times New Roman" w:hAnsi="Times New Roman"/>
                <w:sz w:val="18"/>
                <w:szCs w:val="18"/>
              </w:rPr>
            </w:pPr>
          </w:p>
        </w:tc>
        <w:tc>
          <w:tcPr>
            <w:tcW w:w="197" w:type="pct"/>
          </w:tcPr>
          <w:p w14:paraId="1FBF6239"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C27EBD1" w14:textId="77777777" w:rsidR="0023102B" w:rsidRPr="005B70C9" w:rsidRDefault="0023102B" w:rsidP="00256899">
            <w:pPr>
              <w:spacing w:after="0" w:line="240" w:lineRule="auto"/>
              <w:rPr>
                <w:rFonts w:ascii="Times New Roman" w:hAnsi="Times New Roman"/>
                <w:sz w:val="18"/>
                <w:szCs w:val="18"/>
              </w:rPr>
            </w:pPr>
          </w:p>
        </w:tc>
        <w:tc>
          <w:tcPr>
            <w:tcW w:w="202" w:type="pct"/>
          </w:tcPr>
          <w:p w14:paraId="728E72DC"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DD95C21"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76B041B7"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03C58722" w14:textId="77777777" w:rsidTr="0052683A">
        <w:trPr>
          <w:trHeight w:val="2195"/>
        </w:trPr>
        <w:tc>
          <w:tcPr>
            <w:tcW w:w="392" w:type="pct"/>
            <w:shd w:val="clear" w:color="auto" w:fill="auto"/>
          </w:tcPr>
          <w:p w14:paraId="46E2800B" w14:textId="77777777" w:rsidR="0023102B" w:rsidRPr="005B70C9" w:rsidRDefault="0023102B" w:rsidP="00256899">
            <w:pPr>
              <w:rPr>
                <w:rFonts w:ascii="Times New Roman" w:hAnsi="Times New Roman"/>
                <w:sz w:val="16"/>
                <w:szCs w:val="16"/>
              </w:rPr>
            </w:pPr>
            <w:r w:rsidRPr="005B70C9">
              <w:rPr>
                <w:rFonts w:ascii="Times New Roman" w:hAnsi="Times New Roman"/>
                <w:color w:val="385623"/>
                <w:sz w:val="16"/>
                <w:szCs w:val="16"/>
              </w:rPr>
              <w:lastRenderedPageBreak/>
              <w:t>Additional Specifications</w:t>
            </w:r>
          </w:p>
        </w:tc>
        <w:tc>
          <w:tcPr>
            <w:tcW w:w="1765" w:type="pct"/>
            <w:shd w:val="clear" w:color="auto" w:fill="auto"/>
          </w:tcPr>
          <w:p w14:paraId="7A570D3E"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E.5a. In-service training provided on on-going basis.</w:t>
            </w:r>
          </w:p>
          <w:p w14:paraId="78A40F43"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E.5b. Professional development activities may include:</w:t>
            </w:r>
          </w:p>
          <w:p w14:paraId="48EA7467" w14:textId="77777777" w:rsidR="0023102B" w:rsidRPr="005B70C9" w:rsidRDefault="0023102B" w:rsidP="00CE51DB">
            <w:pPr>
              <w:spacing w:after="0"/>
              <w:rPr>
                <w:rFonts w:ascii="Times New Roman" w:hAnsi="Times New Roman"/>
                <w:sz w:val="18"/>
                <w:szCs w:val="18"/>
              </w:rPr>
            </w:pPr>
            <w:r w:rsidRPr="005B70C9">
              <w:rPr>
                <w:rFonts w:ascii="Times New Roman" w:hAnsi="Times New Roman"/>
                <w:sz w:val="18"/>
                <w:szCs w:val="18"/>
              </w:rPr>
              <w:t>1) in-house workshops</w:t>
            </w:r>
          </w:p>
          <w:p w14:paraId="65805F05" w14:textId="77777777" w:rsidR="0023102B" w:rsidRPr="005B70C9" w:rsidRDefault="0023102B" w:rsidP="00CE51DB">
            <w:pPr>
              <w:spacing w:after="0"/>
              <w:rPr>
                <w:rFonts w:ascii="Times New Roman" w:hAnsi="Times New Roman"/>
                <w:sz w:val="18"/>
                <w:szCs w:val="18"/>
              </w:rPr>
            </w:pPr>
            <w:r w:rsidRPr="005B70C9">
              <w:rPr>
                <w:rFonts w:ascii="Times New Roman" w:hAnsi="Times New Roman"/>
                <w:sz w:val="18"/>
                <w:szCs w:val="18"/>
              </w:rPr>
              <w:t>2) access to/review of current publications</w:t>
            </w:r>
          </w:p>
          <w:p w14:paraId="08CA2739" w14:textId="77777777" w:rsidR="0023102B" w:rsidRPr="005B70C9" w:rsidRDefault="0023102B" w:rsidP="00CE51DB">
            <w:pPr>
              <w:spacing w:after="0"/>
              <w:rPr>
                <w:rFonts w:ascii="Times New Roman" w:hAnsi="Times New Roman"/>
                <w:sz w:val="18"/>
                <w:szCs w:val="18"/>
              </w:rPr>
            </w:pPr>
            <w:r w:rsidRPr="005B70C9">
              <w:rPr>
                <w:rFonts w:ascii="Times New Roman" w:hAnsi="Times New Roman"/>
                <w:sz w:val="18"/>
                <w:szCs w:val="18"/>
              </w:rPr>
              <w:t>3) conference attendance</w:t>
            </w:r>
          </w:p>
          <w:p w14:paraId="4E4F7878" w14:textId="77777777" w:rsidR="0023102B" w:rsidRPr="005B70C9" w:rsidRDefault="0023102B" w:rsidP="00CE51DB">
            <w:pPr>
              <w:spacing w:after="0"/>
              <w:rPr>
                <w:rFonts w:ascii="Times New Roman" w:hAnsi="Times New Roman"/>
                <w:sz w:val="18"/>
                <w:szCs w:val="18"/>
              </w:rPr>
            </w:pPr>
            <w:r w:rsidRPr="005B70C9">
              <w:rPr>
                <w:rFonts w:ascii="Times New Roman" w:hAnsi="Times New Roman"/>
                <w:sz w:val="18"/>
                <w:szCs w:val="18"/>
              </w:rPr>
              <w:t>4) conference presentations</w:t>
            </w:r>
          </w:p>
          <w:p w14:paraId="59CD675D" w14:textId="77777777" w:rsidR="0023102B" w:rsidRPr="005B70C9" w:rsidRDefault="0023102B" w:rsidP="00AC2C03">
            <w:pPr>
              <w:spacing w:after="0"/>
              <w:rPr>
                <w:rFonts w:ascii="Times New Roman" w:hAnsi="Times New Roman"/>
                <w:sz w:val="18"/>
                <w:szCs w:val="18"/>
              </w:rPr>
            </w:pPr>
            <w:r w:rsidRPr="005B70C9">
              <w:rPr>
                <w:rFonts w:ascii="Times New Roman" w:hAnsi="Times New Roman"/>
                <w:sz w:val="18"/>
                <w:szCs w:val="18"/>
              </w:rPr>
              <w:t>5) participation in professional organizations</w:t>
            </w:r>
          </w:p>
        </w:tc>
        <w:tc>
          <w:tcPr>
            <w:tcW w:w="197" w:type="pct"/>
          </w:tcPr>
          <w:p w14:paraId="38033779"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6E73EAE1" w14:textId="77777777" w:rsidR="0023102B" w:rsidRPr="005B70C9" w:rsidRDefault="0023102B" w:rsidP="001A5BAF">
            <w:pPr>
              <w:jc w:val="center"/>
              <w:rPr>
                <w:rFonts w:ascii="Times New Roman" w:hAnsi="Times New Roman"/>
                <w:sz w:val="18"/>
                <w:szCs w:val="18"/>
              </w:rPr>
            </w:pPr>
          </w:p>
          <w:p w14:paraId="7006B657"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4C8E2A81" w14:textId="77777777" w:rsidR="0023102B" w:rsidRPr="005B70C9" w:rsidRDefault="0023102B" w:rsidP="001A5BAF">
            <w:pPr>
              <w:jc w:val="center"/>
              <w:rPr>
                <w:rFonts w:ascii="Times New Roman" w:hAnsi="Times New Roman"/>
                <w:sz w:val="18"/>
                <w:szCs w:val="18"/>
              </w:rPr>
            </w:pPr>
          </w:p>
        </w:tc>
        <w:tc>
          <w:tcPr>
            <w:tcW w:w="781" w:type="pct"/>
          </w:tcPr>
          <w:p w14:paraId="4CAC6BD5" w14:textId="419BE0BE" w:rsidR="0023102B" w:rsidRPr="00105331" w:rsidRDefault="00105331" w:rsidP="009D6A33">
            <w:pPr>
              <w:rPr>
                <w:rFonts w:ascii="Times New Roman" w:hAnsi="Times New Roman"/>
                <w:color w:val="548DD4" w:themeColor="text2" w:themeTint="99"/>
                <w:sz w:val="18"/>
                <w:szCs w:val="18"/>
              </w:rPr>
            </w:pPr>
            <w:r w:rsidRPr="00A64EAE">
              <w:rPr>
                <w:rFonts w:ascii="Times New Roman" w:hAnsi="Times New Roman"/>
                <w:color w:val="000000" w:themeColor="text1"/>
                <w:sz w:val="18"/>
                <w:szCs w:val="18"/>
              </w:rPr>
              <w:t>Ask for a list or a log of in-service training or PD funding provided by the program or institution. There should b</w:t>
            </w:r>
            <w:r w:rsidR="00944458" w:rsidRPr="00A64EAE">
              <w:rPr>
                <w:rFonts w:ascii="Times New Roman" w:hAnsi="Times New Roman"/>
                <w:color w:val="000000" w:themeColor="text1"/>
                <w:sz w:val="18"/>
                <w:szCs w:val="18"/>
              </w:rPr>
              <w:t>e</w:t>
            </w:r>
            <w:r w:rsidRPr="00A64EAE">
              <w:rPr>
                <w:rFonts w:ascii="Times New Roman" w:hAnsi="Times New Roman"/>
                <w:color w:val="000000" w:themeColor="text1"/>
                <w:sz w:val="18"/>
                <w:szCs w:val="18"/>
              </w:rPr>
              <w:t xml:space="preserve"> some structured equitable and transparent provision for PD. among teaching staff as well as administrative staff. </w:t>
            </w:r>
          </w:p>
        </w:tc>
        <w:tc>
          <w:tcPr>
            <w:tcW w:w="197" w:type="pct"/>
          </w:tcPr>
          <w:p w14:paraId="0DB1B12F"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4E713A4" w14:textId="77777777" w:rsidR="0023102B" w:rsidRPr="005B70C9" w:rsidRDefault="0023102B" w:rsidP="00EB67F3">
            <w:pPr>
              <w:spacing w:after="0" w:line="240" w:lineRule="auto"/>
              <w:rPr>
                <w:rFonts w:ascii="Times New Roman" w:hAnsi="Times New Roman"/>
                <w:b/>
                <w:i/>
                <w:color w:val="000000"/>
              </w:rPr>
            </w:pPr>
          </w:p>
          <w:p w14:paraId="5FE963ED" w14:textId="77777777" w:rsidR="0023102B" w:rsidRPr="005B70C9" w:rsidRDefault="0023102B" w:rsidP="00EB67F3">
            <w:pPr>
              <w:spacing w:after="0" w:line="240" w:lineRule="auto"/>
              <w:rPr>
                <w:rFonts w:ascii="Times New Roman" w:hAnsi="Times New Roman"/>
                <w:b/>
                <w:i/>
                <w:color w:val="000000"/>
              </w:rPr>
            </w:pPr>
          </w:p>
          <w:p w14:paraId="17AB63ED"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52532FF" w14:textId="77777777" w:rsidR="0023102B" w:rsidRPr="005B70C9" w:rsidRDefault="0023102B" w:rsidP="00EB67F3">
            <w:pPr>
              <w:spacing w:after="0" w:line="240" w:lineRule="auto"/>
              <w:rPr>
                <w:rFonts w:ascii="Times New Roman" w:hAnsi="Times New Roman"/>
                <w:sz w:val="18"/>
                <w:szCs w:val="18"/>
              </w:rPr>
            </w:pPr>
          </w:p>
        </w:tc>
        <w:tc>
          <w:tcPr>
            <w:tcW w:w="202" w:type="pct"/>
          </w:tcPr>
          <w:p w14:paraId="1F222772"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C500CD6" w14:textId="77777777" w:rsidR="0023102B" w:rsidRPr="005B70C9" w:rsidRDefault="0023102B" w:rsidP="00EB67F3">
            <w:pPr>
              <w:spacing w:after="0" w:line="240" w:lineRule="auto"/>
              <w:rPr>
                <w:rFonts w:ascii="Times New Roman" w:hAnsi="Times New Roman"/>
                <w:b/>
                <w:i/>
                <w:color w:val="000000"/>
              </w:rPr>
            </w:pPr>
          </w:p>
          <w:p w14:paraId="26097870" w14:textId="77777777" w:rsidR="0023102B" w:rsidRPr="005B70C9" w:rsidRDefault="0023102B" w:rsidP="00EB67F3">
            <w:pPr>
              <w:spacing w:after="0" w:line="240" w:lineRule="auto"/>
              <w:rPr>
                <w:rFonts w:ascii="Times New Roman" w:hAnsi="Times New Roman"/>
                <w:b/>
                <w:i/>
                <w:color w:val="000000"/>
              </w:rPr>
            </w:pPr>
          </w:p>
          <w:p w14:paraId="545E1C8E"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97A5272" w14:textId="77777777" w:rsidR="0023102B" w:rsidRPr="005B70C9" w:rsidRDefault="0023102B" w:rsidP="00EB67F3">
            <w:pPr>
              <w:spacing w:after="0" w:line="240" w:lineRule="auto"/>
              <w:rPr>
                <w:rFonts w:ascii="Times New Roman" w:hAnsi="Times New Roman"/>
                <w:sz w:val="18"/>
                <w:szCs w:val="18"/>
              </w:rPr>
            </w:pPr>
          </w:p>
        </w:tc>
        <w:tc>
          <w:tcPr>
            <w:tcW w:w="1466" w:type="pct"/>
          </w:tcPr>
          <w:p w14:paraId="24B9B79B"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AF7430" w:rsidRPr="005B70C9" w14:paraId="73BC723C" w14:textId="77777777" w:rsidTr="0052683A">
        <w:tc>
          <w:tcPr>
            <w:tcW w:w="3534" w:type="pct"/>
            <w:gridSpan w:val="6"/>
            <w:shd w:val="clear" w:color="auto" w:fill="auto"/>
          </w:tcPr>
          <w:p w14:paraId="4BDDE450" w14:textId="77777777" w:rsidR="0023102B" w:rsidRPr="005B70C9" w:rsidRDefault="0023102B" w:rsidP="00256899">
            <w:pPr>
              <w:rPr>
                <w:rFonts w:ascii="Times New Roman" w:hAnsi="Times New Roman"/>
                <w:b/>
                <w:color w:val="1F3864"/>
                <w:sz w:val="16"/>
                <w:szCs w:val="16"/>
              </w:rPr>
            </w:pPr>
            <w:r w:rsidRPr="005B70C9">
              <w:rPr>
                <w:rFonts w:ascii="Times New Roman" w:hAnsi="Times New Roman"/>
                <w:b/>
                <w:color w:val="1F3864"/>
                <w:sz w:val="16"/>
                <w:szCs w:val="16"/>
              </w:rPr>
              <w:t>E. IDENTIFIED ISSUES:</w:t>
            </w:r>
          </w:p>
          <w:p w14:paraId="1A8CBD69" w14:textId="77777777" w:rsidR="0023102B" w:rsidRPr="005B70C9" w:rsidRDefault="00960DA9" w:rsidP="00256899">
            <w:pPr>
              <w:rPr>
                <w:rFonts w:ascii="Times New Roman" w:hAnsi="Times New Roman"/>
                <w:sz w:val="18"/>
                <w:szCs w:val="18"/>
              </w:rPr>
            </w:pPr>
            <w:r w:rsidRPr="005B70C9">
              <w:rPr>
                <w:rFonts w:ascii="Times New Roman" w:hAnsi="Times New Roman"/>
                <w:b/>
                <w:i/>
                <w:color w:val="000000"/>
                <w:sz w:val="24"/>
                <w:szCs w:val="24"/>
              </w:rPr>
              <w:fldChar w:fldCharType="begin">
                <w:ffData>
                  <w:name w:val="Text49"/>
                  <w:enabled/>
                  <w:calcOnExit w:val="0"/>
                  <w:textInput/>
                </w:ffData>
              </w:fldChar>
            </w:r>
            <w:r w:rsidRPr="005B70C9">
              <w:rPr>
                <w:rFonts w:ascii="Times New Roman" w:hAnsi="Times New Roman"/>
                <w:b/>
                <w:i/>
                <w:color w:val="000000"/>
                <w:sz w:val="24"/>
                <w:szCs w:val="24"/>
              </w:rPr>
              <w:instrText xml:space="preserve"> FORMTEXT </w:instrText>
            </w:r>
            <w:r w:rsidRPr="005B70C9">
              <w:rPr>
                <w:rFonts w:ascii="Times New Roman" w:hAnsi="Times New Roman"/>
                <w:b/>
                <w:i/>
                <w:color w:val="000000"/>
                <w:sz w:val="24"/>
                <w:szCs w:val="24"/>
              </w:rPr>
            </w:r>
            <w:r w:rsidRPr="005B70C9">
              <w:rPr>
                <w:rFonts w:ascii="Times New Roman" w:hAnsi="Times New Roman"/>
                <w:b/>
                <w:i/>
                <w:color w:val="000000"/>
                <w:sz w:val="24"/>
                <w:szCs w:val="24"/>
              </w:rPr>
              <w:fldChar w:fldCharType="separate"/>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color w:val="000000"/>
                <w:sz w:val="24"/>
                <w:szCs w:val="24"/>
              </w:rPr>
              <w:fldChar w:fldCharType="end"/>
            </w:r>
          </w:p>
        </w:tc>
        <w:tc>
          <w:tcPr>
            <w:tcW w:w="1466" w:type="pct"/>
          </w:tcPr>
          <w:p w14:paraId="244B31A6" w14:textId="77777777" w:rsidR="0023102B" w:rsidRPr="005B70C9" w:rsidRDefault="0023102B" w:rsidP="00256899">
            <w:pPr>
              <w:rPr>
                <w:color w:val="1F3864"/>
                <w:sz w:val="20"/>
                <w:szCs w:val="20"/>
              </w:rPr>
            </w:pPr>
          </w:p>
        </w:tc>
      </w:tr>
      <w:tr w:rsidR="00AF7430" w:rsidRPr="005B70C9" w14:paraId="69C73E9F" w14:textId="77777777" w:rsidTr="0052683A">
        <w:tc>
          <w:tcPr>
            <w:tcW w:w="3534" w:type="pct"/>
            <w:gridSpan w:val="6"/>
            <w:shd w:val="clear" w:color="auto" w:fill="auto"/>
          </w:tcPr>
          <w:p w14:paraId="1F776C33" w14:textId="77777777" w:rsidR="0023102B" w:rsidRPr="005B70C9" w:rsidRDefault="0023102B" w:rsidP="00256899">
            <w:pPr>
              <w:rPr>
                <w:rFonts w:ascii="Times New Roman" w:hAnsi="Times New Roman"/>
                <w:sz w:val="18"/>
                <w:szCs w:val="18"/>
              </w:rPr>
            </w:pPr>
            <w:r w:rsidRPr="005B70C9">
              <w:rPr>
                <w:rFonts w:ascii="Times New Roman" w:hAnsi="Times New Roman"/>
                <w:b/>
                <w:color w:val="C00000"/>
                <w:sz w:val="16"/>
                <w:szCs w:val="16"/>
              </w:rPr>
              <w:t>F: CURRICULUM</w:t>
            </w:r>
          </w:p>
        </w:tc>
        <w:tc>
          <w:tcPr>
            <w:tcW w:w="1466" w:type="pct"/>
          </w:tcPr>
          <w:p w14:paraId="437E9281" w14:textId="77777777" w:rsidR="0023102B" w:rsidRPr="005B70C9" w:rsidRDefault="0023102B" w:rsidP="00256899">
            <w:pPr>
              <w:rPr>
                <w:color w:val="C00000"/>
                <w:sz w:val="20"/>
                <w:szCs w:val="20"/>
              </w:rPr>
            </w:pPr>
          </w:p>
        </w:tc>
      </w:tr>
      <w:tr w:rsidR="0052683A" w:rsidRPr="005B70C9" w14:paraId="5BC516CE" w14:textId="77777777" w:rsidTr="0052683A">
        <w:tc>
          <w:tcPr>
            <w:tcW w:w="392" w:type="pct"/>
            <w:shd w:val="clear" w:color="auto" w:fill="auto"/>
          </w:tcPr>
          <w:p w14:paraId="1BBA38D9"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F.1 Definition of Programs:</w:t>
            </w:r>
          </w:p>
          <w:p w14:paraId="5223A390" w14:textId="77777777" w:rsidR="0023102B" w:rsidRPr="005B70C9" w:rsidRDefault="0023102B" w:rsidP="00256899">
            <w:pPr>
              <w:rPr>
                <w:rFonts w:ascii="Times New Roman" w:hAnsi="Times New Roman"/>
                <w:b/>
                <w:sz w:val="16"/>
                <w:szCs w:val="16"/>
              </w:rPr>
            </w:pPr>
          </w:p>
          <w:p w14:paraId="3C46B723" w14:textId="77777777" w:rsidR="0023102B" w:rsidRPr="005B70C9" w:rsidRDefault="0023102B" w:rsidP="00256899">
            <w:pPr>
              <w:rPr>
                <w:rFonts w:ascii="Times New Roman" w:hAnsi="Times New Roman"/>
                <w:b/>
                <w:sz w:val="16"/>
                <w:szCs w:val="16"/>
              </w:rPr>
            </w:pPr>
          </w:p>
          <w:p w14:paraId="7FEC7BCC" w14:textId="77777777" w:rsidR="0023102B" w:rsidRPr="005B70C9" w:rsidRDefault="0023102B" w:rsidP="00256899">
            <w:pPr>
              <w:rPr>
                <w:rFonts w:ascii="Times New Roman" w:hAnsi="Times New Roman"/>
                <w:b/>
                <w:sz w:val="16"/>
                <w:szCs w:val="16"/>
              </w:rPr>
            </w:pPr>
          </w:p>
          <w:p w14:paraId="2E564941" w14:textId="77777777" w:rsidR="0023102B" w:rsidRPr="005B70C9" w:rsidRDefault="0023102B" w:rsidP="00256899">
            <w:pPr>
              <w:rPr>
                <w:rFonts w:ascii="Times New Roman" w:hAnsi="Times New Roman"/>
                <w:b/>
                <w:sz w:val="16"/>
                <w:szCs w:val="16"/>
              </w:rPr>
            </w:pPr>
          </w:p>
        </w:tc>
        <w:tc>
          <w:tcPr>
            <w:tcW w:w="1765" w:type="pct"/>
            <w:shd w:val="clear" w:color="auto" w:fill="auto"/>
          </w:tcPr>
          <w:p w14:paraId="3F451E1A"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Full time intensive language programs </w:t>
            </w:r>
            <w:r w:rsidRPr="005B70C9">
              <w:rPr>
                <w:rFonts w:ascii="Times New Roman" w:hAnsi="Times New Roman"/>
                <w:sz w:val="18"/>
                <w:szCs w:val="18"/>
                <w:u w:val="single"/>
              </w:rPr>
              <w:t>provide a succession of proficiency levels</w:t>
            </w:r>
            <w:r w:rsidRPr="005B70C9">
              <w:rPr>
                <w:rFonts w:ascii="Times New Roman" w:hAnsi="Times New Roman"/>
                <w:sz w:val="18"/>
                <w:szCs w:val="18"/>
              </w:rPr>
              <w:t xml:space="preserve"> designed to achieve program completion. </w:t>
            </w:r>
          </w:p>
          <w:p w14:paraId="59A09CF7" w14:textId="77777777" w:rsidR="0023102B" w:rsidRPr="005B70C9" w:rsidRDefault="0023102B" w:rsidP="00256899">
            <w:pPr>
              <w:rPr>
                <w:rFonts w:ascii="Times New Roman" w:hAnsi="Times New Roman"/>
                <w:i/>
                <w:sz w:val="18"/>
                <w:szCs w:val="18"/>
                <w:u w:val="single"/>
              </w:rPr>
            </w:pPr>
            <w:r w:rsidRPr="005B70C9">
              <w:rPr>
                <w:rFonts w:ascii="Times New Roman" w:hAnsi="Times New Roman"/>
                <w:sz w:val="18"/>
                <w:szCs w:val="18"/>
              </w:rPr>
              <w:t xml:space="preserve">Individual courses (levels) provide a minimum of </w:t>
            </w:r>
            <w:r w:rsidRPr="005B70C9">
              <w:rPr>
                <w:rFonts w:ascii="Times New Roman" w:hAnsi="Times New Roman"/>
                <w:sz w:val="18"/>
                <w:szCs w:val="18"/>
                <w:u w:val="single"/>
              </w:rPr>
              <w:t>15 instructional hours per week</w:t>
            </w:r>
            <w:r w:rsidRPr="005B70C9">
              <w:rPr>
                <w:rFonts w:ascii="Times New Roman" w:hAnsi="Times New Roman"/>
                <w:sz w:val="18"/>
                <w:szCs w:val="18"/>
              </w:rPr>
              <w:t xml:space="preserve"> (not including any additional laboratory hours) for a </w:t>
            </w:r>
            <w:r w:rsidRPr="005B70C9">
              <w:rPr>
                <w:rFonts w:ascii="Times New Roman" w:hAnsi="Times New Roman"/>
                <w:i/>
                <w:sz w:val="18"/>
                <w:szCs w:val="18"/>
                <w:u w:val="single"/>
              </w:rPr>
              <w:t>period of at least 4 weeks.</w:t>
            </w:r>
          </w:p>
          <w:p w14:paraId="01B2A18D" w14:textId="77777777" w:rsidR="0023102B" w:rsidRPr="005B70C9" w:rsidRDefault="0023102B" w:rsidP="00546854">
            <w:pPr>
              <w:rPr>
                <w:rFonts w:ascii="Times New Roman" w:hAnsi="Times New Roman"/>
                <w:sz w:val="18"/>
                <w:szCs w:val="18"/>
              </w:rPr>
            </w:pPr>
            <w:r w:rsidRPr="005B70C9">
              <w:rPr>
                <w:rFonts w:ascii="Times New Roman" w:hAnsi="Times New Roman"/>
                <w:sz w:val="18"/>
                <w:szCs w:val="18"/>
              </w:rPr>
              <w:t>Specialized courses and programs provide varying delivery options sufficient to meet the stated course objectives</w:t>
            </w:r>
            <w:r w:rsidR="00546854" w:rsidRPr="005B70C9">
              <w:rPr>
                <w:rFonts w:ascii="Times New Roman" w:hAnsi="Times New Roman"/>
                <w:sz w:val="18"/>
                <w:szCs w:val="18"/>
              </w:rPr>
              <w:t>.</w:t>
            </w:r>
            <w:r w:rsidRPr="005B70C9">
              <w:rPr>
                <w:rFonts w:ascii="Times New Roman" w:hAnsi="Times New Roman"/>
                <w:color w:val="FF0000"/>
                <w:sz w:val="18"/>
                <w:szCs w:val="18"/>
              </w:rPr>
              <w:t xml:space="preserve"> </w:t>
            </w:r>
          </w:p>
        </w:tc>
        <w:tc>
          <w:tcPr>
            <w:tcW w:w="197" w:type="pct"/>
          </w:tcPr>
          <w:p w14:paraId="3CEC4E54"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5085B785" w14:textId="77777777" w:rsidR="0023102B" w:rsidRPr="005B70C9" w:rsidRDefault="0023102B" w:rsidP="001A5BAF">
            <w:pPr>
              <w:jc w:val="center"/>
              <w:rPr>
                <w:rFonts w:ascii="Times New Roman" w:hAnsi="Times New Roman"/>
                <w:sz w:val="18"/>
                <w:szCs w:val="18"/>
              </w:rPr>
            </w:pPr>
          </w:p>
          <w:p w14:paraId="34DE5357"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50300B45" w14:textId="77777777" w:rsidR="0023102B" w:rsidRPr="005B70C9" w:rsidRDefault="0023102B" w:rsidP="001A5BAF">
            <w:pPr>
              <w:jc w:val="center"/>
              <w:rPr>
                <w:rFonts w:ascii="Times New Roman" w:hAnsi="Times New Roman"/>
                <w:sz w:val="18"/>
                <w:szCs w:val="18"/>
              </w:rPr>
            </w:pPr>
          </w:p>
          <w:p w14:paraId="5E2D27A9"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0557772F" w14:textId="77777777" w:rsidR="0023102B" w:rsidRPr="005B70C9" w:rsidRDefault="0023102B" w:rsidP="00256899">
            <w:pPr>
              <w:rPr>
                <w:rFonts w:ascii="Times New Roman" w:hAnsi="Times New Roman"/>
                <w:sz w:val="18"/>
                <w:szCs w:val="18"/>
              </w:rPr>
            </w:pPr>
          </w:p>
        </w:tc>
        <w:tc>
          <w:tcPr>
            <w:tcW w:w="781" w:type="pct"/>
          </w:tcPr>
          <w:p w14:paraId="75EB19F5" w14:textId="7E622564" w:rsidR="00105331" w:rsidRPr="00105331" w:rsidRDefault="00105331" w:rsidP="00105331">
            <w:pPr>
              <w:rPr>
                <w:rFonts w:ascii="Times New Roman" w:hAnsi="Times New Roman"/>
                <w:color w:val="548DD4" w:themeColor="text2" w:themeTint="99"/>
                <w:sz w:val="18"/>
                <w:szCs w:val="18"/>
              </w:rPr>
            </w:pPr>
            <w:r w:rsidRPr="00105331">
              <w:rPr>
                <w:rFonts w:ascii="Times New Roman" w:hAnsi="Times New Roman"/>
                <w:color w:val="548DD4" w:themeColor="text2" w:themeTint="99"/>
                <w:sz w:val="18"/>
                <w:szCs w:val="18"/>
              </w:rPr>
              <w:t>PS: All curricula for any provision of language instruction should be available on request. The core programs must be looked at in detail. It may not be possible to look in detail at all specialised or custom program curricula</w:t>
            </w:r>
            <w:r w:rsidR="00A64EAE">
              <w:rPr>
                <w:rFonts w:ascii="Times New Roman" w:hAnsi="Times New Roman"/>
                <w:color w:val="548DD4" w:themeColor="text2" w:themeTint="99"/>
                <w:sz w:val="18"/>
                <w:szCs w:val="18"/>
              </w:rPr>
              <w:t xml:space="preserve"> so they should be sampled</w:t>
            </w:r>
            <w:r>
              <w:rPr>
                <w:rFonts w:ascii="Times New Roman" w:hAnsi="Times New Roman"/>
                <w:color w:val="548DD4" w:themeColor="text2" w:themeTint="99"/>
                <w:sz w:val="18"/>
                <w:szCs w:val="18"/>
              </w:rPr>
              <w:t>.</w:t>
            </w:r>
          </w:p>
          <w:p w14:paraId="1A74B9D0" w14:textId="0B091158" w:rsidR="00105331" w:rsidRPr="005B70C9" w:rsidRDefault="00105331" w:rsidP="009D6A33">
            <w:pPr>
              <w:rPr>
                <w:rFonts w:ascii="Times New Roman" w:hAnsi="Times New Roman"/>
                <w:sz w:val="18"/>
                <w:szCs w:val="18"/>
              </w:rPr>
            </w:pPr>
          </w:p>
          <w:p w14:paraId="6BE9F4D3" w14:textId="77777777" w:rsidR="00546854" w:rsidRPr="005B70C9" w:rsidRDefault="00546854" w:rsidP="009D6A33">
            <w:pPr>
              <w:rPr>
                <w:rFonts w:ascii="Times New Roman" w:hAnsi="Times New Roman"/>
                <w:sz w:val="18"/>
                <w:szCs w:val="18"/>
              </w:rPr>
            </w:pPr>
          </w:p>
          <w:p w14:paraId="09623885" w14:textId="77777777" w:rsidR="00546854" w:rsidRPr="005B70C9" w:rsidRDefault="00546854" w:rsidP="009D6A33">
            <w:pPr>
              <w:rPr>
                <w:rFonts w:ascii="Times New Roman" w:hAnsi="Times New Roman"/>
                <w:sz w:val="18"/>
                <w:szCs w:val="18"/>
              </w:rPr>
            </w:pPr>
          </w:p>
          <w:p w14:paraId="181EEF28" w14:textId="77777777" w:rsidR="00546854" w:rsidRPr="005B70C9" w:rsidRDefault="00546854" w:rsidP="00AF7430">
            <w:pPr>
              <w:rPr>
                <w:rFonts w:ascii="Times New Roman" w:hAnsi="Times New Roman"/>
                <w:sz w:val="18"/>
                <w:szCs w:val="18"/>
              </w:rPr>
            </w:pPr>
          </w:p>
        </w:tc>
        <w:tc>
          <w:tcPr>
            <w:tcW w:w="197" w:type="pct"/>
          </w:tcPr>
          <w:p w14:paraId="75C984C7"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EF7CFC9" w14:textId="77777777" w:rsidR="0023102B" w:rsidRPr="005B70C9" w:rsidRDefault="0023102B" w:rsidP="00256899">
            <w:pPr>
              <w:rPr>
                <w:rFonts w:ascii="Times New Roman" w:hAnsi="Times New Roman"/>
                <w:b/>
                <w:i/>
                <w:color w:val="000000"/>
              </w:rPr>
            </w:pPr>
          </w:p>
          <w:p w14:paraId="13EB37DA"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1CA53E7" w14:textId="77777777" w:rsidR="0023102B" w:rsidRPr="005B70C9" w:rsidRDefault="0023102B" w:rsidP="00256899">
            <w:pPr>
              <w:rPr>
                <w:rFonts w:ascii="Times New Roman" w:hAnsi="Times New Roman"/>
                <w:b/>
                <w:i/>
                <w:color w:val="000000"/>
              </w:rPr>
            </w:pPr>
          </w:p>
          <w:p w14:paraId="0A01971E"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A0F1756" w14:textId="77777777" w:rsidR="0023102B" w:rsidRPr="005B70C9" w:rsidRDefault="0023102B" w:rsidP="00256899">
            <w:pPr>
              <w:rPr>
                <w:rFonts w:ascii="Times New Roman" w:hAnsi="Times New Roman"/>
                <w:sz w:val="18"/>
                <w:szCs w:val="18"/>
              </w:rPr>
            </w:pPr>
          </w:p>
        </w:tc>
        <w:tc>
          <w:tcPr>
            <w:tcW w:w="202" w:type="pct"/>
          </w:tcPr>
          <w:p w14:paraId="2FFF3C59"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DBAF0C8" w14:textId="77777777" w:rsidR="0023102B" w:rsidRPr="005B70C9" w:rsidRDefault="0023102B" w:rsidP="00256899">
            <w:pPr>
              <w:rPr>
                <w:rFonts w:ascii="Times New Roman" w:hAnsi="Times New Roman"/>
                <w:b/>
                <w:i/>
                <w:color w:val="000000"/>
              </w:rPr>
            </w:pPr>
          </w:p>
          <w:p w14:paraId="37B40951"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0D62831" w14:textId="77777777" w:rsidR="0023102B" w:rsidRPr="005B70C9" w:rsidRDefault="0023102B" w:rsidP="00256899">
            <w:pPr>
              <w:rPr>
                <w:rFonts w:ascii="Times New Roman" w:hAnsi="Times New Roman"/>
                <w:b/>
                <w:i/>
                <w:color w:val="000000"/>
              </w:rPr>
            </w:pPr>
          </w:p>
          <w:p w14:paraId="02D0A962"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9FED651" w14:textId="77777777" w:rsidR="0023102B" w:rsidRPr="005B70C9" w:rsidRDefault="0023102B" w:rsidP="00256899">
            <w:pPr>
              <w:rPr>
                <w:rFonts w:ascii="Times New Roman" w:hAnsi="Times New Roman"/>
                <w:sz w:val="18"/>
                <w:szCs w:val="18"/>
              </w:rPr>
            </w:pPr>
          </w:p>
        </w:tc>
        <w:tc>
          <w:tcPr>
            <w:tcW w:w="1466" w:type="pct"/>
          </w:tcPr>
          <w:p w14:paraId="6070A05E"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A35A33A" w14:textId="77777777" w:rsidTr="0052683A">
        <w:tc>
          <w:tcPr>
            <w:tcW w:w="392" w:type="pct"/>
            <w:shd w:val="clear" w:color="auto" w:fill="auto"/>
          </w:tcPr>
          <w:p w14:paraId="3308C2D1"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F.2 Skills</w:t>
            </w:r>
            <w:r w:rsidRPr="005B70C9">
              <w:rPr>
                <w:rFonts w:ascii="Times New Roman" w:hAnsi="Times New Roman"/>
                <w:sz w:val="16"/>
                <w:szCs w:val="16"/>
              </w:rPr>
              <w:t>:</w:t>
            </w:r>
          </w:p>
        </w:tc>
        <w:tc>
          <w:tcPr>
            <w:tcW w:w="1765" w:type="pct"/>
            <w:shd w:val="clear" w:color="auto" w:fill="auto"/>
          </w:tcPr>
          <w:p w14:paraId="72268791"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An intensive program covers all language skills so that students have the opportunity to develop balanced communicative </w:t>
            </w:r>
            <w:r w:rsidRPr="005B70C9">
              <w:rPr>
                <w:rFonts w:ascii="Times New Roman" w:hAnsi="Times New Roman"/>
                <w:sz w:val="18"/>
                <w:szCs w:val="18"/>
              </w:rPr>
              <w:lastRenderedPageBreak/>
              <w:t xml:space="preserve">competency. </w:t>
            </w:r>
          </w:p>
          <w:p w14:paraId="4B2BB5FE" w14:textId="1C6D8C56"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Other specialized courses and program offerings may focus on specific skills and objectives. The outcomes of these courses are clearly </w:t>
            </w:r>
            <w:proofErr w:type="spellStart"/>
            <w:r w:rsidRPr="005B70C9">
              <w:rPr>
                <w:rFonts w:ascii="Times New Roman" w:hAnsi="Times New Roman"/>
                <w:sz w:val="18"/>
                <w:szCs w:val="18"/>
              </w:rPr>
              <w:t>stated.</w:t>
            </w:r>
            <w:r w:rsidR="003138E6">
              <w:rPr>
                <w:rFonts w:ascii="Times New Roman" w:hAnsi="Times New Roman"/>
                <w:sz w:val="18"/>
                <w:szCs w:val="18"/>
              </w:rPr>
              <w:t>q</w:t>
            </w:r>
            <w:proofErr w:type="spellEnd"/>
          </w:p>
        </w:tc>
        <w:tc>
          <w:tcPr>
            <w:tcW w:w="197" w:type="pct"/>
          </w:tcPr>
          <w:p w14:paraId="66F1B5E6" w14:textId="77777777" w:rsidR="0023102B" w:rsidRPr="005B70C9" w:rsidRDefault="0023102B" w:rsidP="00256899">
            <w:pPr>
              <w:rPr>
                <w:rFonts w:ascii="Times New Roman" w:hAnsi="Times New Roman"/>
                <w:color w:val="FF0000"/>
                <w:sz w:val="18"/>
                <w:szCs w:val="18"/>
              </w:rPr>
            </w:pPr>
          </w:p>
        </w:tc>
        <w:tc>
          <w:tcPr>
            <w:tcW w:w="781" w:type="pct"/>
          </w:tcPr>
          <w:p w14:paraId="61DC3695" w14:textId="77694D89" w:rsidR="0023102B" w:rsidRPr="005B70C9" w:rsidRDefault="0023102B" w:rsidP="009D6A33">
            <w:pPr>
              <w:rPr>
                <w:rFonts w:ascii="Times New Roman" w:hAnsi="Times New Roman"/>
                <w:sz w:val="18"/>
                <w:szCs w:val="18"/>
              </w:rPr>
            </w:pPr>
            <w:r w:rsidRPr="005B70C9">
              <w:rPr>
                <w:rFonts w:ascii="Times New Roman" w:hAnsi="Times New Roman"/>
                <w:sz w:val="18"/>
                <w:szCs w:val="18"/>
              </w:rPr>
              <w:t xml:space="preserve">Check that reading, writing, listening, speaking and </w:t>
            </w:r>
            <w:r w:rsidRPr="005B70C9">
              <w:rPr>
                <w:rFonts w:ascii="Times New Roman" w:hAnsi="Times New Roman"/>
                <w:sz w:val="18"/>
                <w:szCs w:val="18"/>
              </w:rPr>
              <w:lastRenderedPageBreak/>
              <w:t>grammar are covered.</w:t>
            </w:r>
            <w:r w:rsidR="00105331">
              <w:rPr>
                <w:rFonts w:ascii="Times New Roman" w:hAnsi="Times New Roman"/>
                <w:sz w:val="18"/>
                <w:szCs w:val="18"/>
              </w:rPr>
              <w:t xml:space="preserve">  </w:t>
            </w:r>
            <w:r w:rsidR="00105331" w:rsidRPr="00105331">
              <w:rPr>
                <w:rFonts w:ascii="Times New Roman" w:hAnsi="Times New Roman"/>
                <w:sz w:val="18"/>
                <w:szCs w:val="18"/>
              </w:rPr>
              <w:t>This may be accomplished within an integrated curriculum</w:t>
            </w:r>
            <w:r w:rsidR="00105331">
              <w:rPr>
                <w:rFonts w:ascii="Times New Roman" w:hAnsi="Times New Roman"/>
                <w:sz w:val="18"/>
                <w:szCs w:val="18"/>
              </w:rPr>
              <w:t>.</w:t>
            </w:r>
          </w:p>
          <w:p w14:paraId="5826DFE6" w14:textId="5B9F7343" w:rsidR="0023102B" w:rsidRPr="005B70C9" w:rsidRDefault="00546854" w:rsidP="00E61A32">
            <w:pPr>
              <w:rPr>
                <w:rFonts w:ascii="Times New Roman" w:hAnsi="Times New Roman"/>
                <w:sz w:val="18"/>
                <w:szCs w:val="18"/>
              </w:rPr>
            </w:pPr>
            <w:r w:rsidRPr="005B70C9">
              <w:rPr>
                <w:rFonts w:ascii="Times New Roman" w:hAnsi="Times New Roman"/>
                <w:sz w:val="18"/>
                <w:szCs w:val="18"/>
              </w:rPr>
              <w:t>Check that options have clear ob</w:t>
            </w:r>
            <w:r w:rsidR="0023102B" w:rsidRPr="005B70C9">
              <w:rPr>
                <w:rFonts w:ascii="Times New Roman" w:hAnsi="Times New Roman"/>
                <w:sz w:val="18"/>
                <w:szCs w:val="18"/>
              </w:rPr>
              <w:t>jectives and expected outcomes</w:t>
            </w:r>
            <w:r w:rsidR="00944458">
              <w:rPr>
                <w:rFonts w:ascii="Times New Roman" w:hAnsi="Times New Roman"/>
                <w:sz w:val="18"/>
                <w:szCs w:val="18"/>
              </w:rPr>
              <w:t>.</w:t>
            </w:r>
          </w:p>
        </w:tc>
        <w:tc>
          <w:tcPr>
            <w:tcW w:w="197" w:type="pct"/>
          </w:tcPr>
          <w:p w14:paraId="6668585D"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C12D182" w14:textId="77777777" w:rsidR="0023102B" w:rsidRPr="005B70C9" w:rsidRDefault="0023102B" w:rsidP="00256899">
            <w:pPr>
              <w:rPr>
                <w:rFonts w:ascii="Times New Roman" w:hAnsi="Times New Roman"/>
                <w:b/>
                <w:i/>
                <w:color w:val="000000"/>
              </w:rPr>
            </w:pPr>
          </w:p>
          <w:p w14:paraId="08FC4D62"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2316452" w14:textId="77777777" w:rsidR="0023102B" w:rsidRPr="005B70C9" w:rsidRDefault="0023102B" w:rsidP="00256899">
            <w:pPr>
              <w:rPr>
                <w:rFonts w:ascii="Times New Roman" w:hAnsi="Times New Roman"/>
                <w:color w:val="FF0000"/>
                <w:sz w:val="18"/>
                <w:szCs w:val="18"/>
              </w:rPr>
            </w:pPr>
          </w:p>
        </w:tc>
        <w:tc>
          <w:tcPr>
            <w:tcW w:w="202" w:type="pct"/>
          </w:tcPr>
          <w:p w14:paraId="4BE26EB6"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8BE1C8D" w14:textId="77777777" w:rsidR="0023102B" w:rsidRPr="005B70C9" w:rsidRDefault="0023102B" w:rsidP="00256899">
            <w:pPr>
              <w:rPr>
                <w:rFonts w:ascii="Times New Roman" w:hAnsi="Times New Roman"/>
                <w:b/>
                <w:i/>
                <w:color w:val="000000"/>
              </w:rPr>
            </w:pPr>
          </w:p>
          <w:p w14:paraId="405A1E4C" w14:textId="77777777" w:rsidR="0023102B" w:rsidRPr="005B70C9" w:rsidRDefault="0023102B" w:rsidP="00E61A32">
            <w:pPr>
              <w:autoSpaceDE w:val="0"/>
              <w:autoSpaceDN w:val="0"/>
              <w:adjustRightInd w:val="0"/>
              <w:spacing w:before="40" w:after="0" w:line="240" w:lineRule="auto"/>
              <w:jc w:val="center"/>
              <w:rPr>
                <w:rFonts w:ascii="Times New Roman" w:hAnsi="Times New Roman"/>
                <w:color w:val="FF0000"/>
                <w:sz w:val="18"/>
                <w:szCs w:val="18"/>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tc>
        <w:tc>
          <w:tcPr>
            <w:tcW w:w="1466" w:type="pct"/>
          </w:tcPr>
          <w:p w14:paraId="5C49119D"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lastRenderedPageBreak/>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952EAD8" w14:textId="77777777" w:rsidTr="0052683A">
        <w:tc>
          <w:tcPr>
            <w:tcW w:w="392" w:type="pct"/>
            <w:shd w:val="clear" w:color="auto" w:fill="auto"/>
          </w:tcPr>
          <w:p w14:paraId="76C3D730"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lastRenderedPageBreak/>
              <w:t>F.3 Curriculum</w:t>
            </w:r>
            <w:r w:rsidRPr="005B70C9">
              <w:rPr>
                <w:rFonts w:ascii="Times New Roman" w:hAnsi="Times New Roman"/>
                <w:sz w:val="16"/>
                <w:szCs w:val="16"/>
              </w:rPr>
              <w:t>:</w:t>
            </w:r>
          </w:p>
          <w:p w14:paraId="522334A9" w14:textId="77777777" w:rsidR="0023102B" w:rsidRPr="005B70C9" w:rsidRDefault="0023102B" w:rsidP="00256899">
            <w:pPr>
              <w:rPr>
                <w:rFonts w:ascii="Times New Roman" w:hAnsi="Times New Roman"/>
                <w:sz w:val="16"/>
                <w:szCs w:val="16"/>
              </w:rPr>
            </w:pPr>
          </w:p>
        </w:tc>
        <w:tc>
          <w:tcPr>
            <w:tcW w:w="1765" w:type="pct"/>
            <w:shd w:val="clear" w:color="auto" w:fill="auto"/>
          </w:tcPr>
          <w:p w14:paraId="2BA82AB6" w14:textId="77777777" w:rsidR="0023102B" w:rsidRPr="005B70C9" w:rsidRDefault="0023102B" w:rsidP="0066428A">
            <w:pPr>
              <w:rPr>
                <w:rFonts w:ascii="Times New Roman" w:hAnsi="Times New Roman"/>
                <w:sz w:val="18"/>
                <w:szCs w:val="18"/>
              </w:rPr>
            </w:pPr>
            <w:r w:rsidRPr="005B70C9">
              <w:rPr>
                <w:rFonts w:ascii="Times New Roman" w:hAnsi="Times New Roman"/>
                <w:sz w:val="18"/>
                <w:szCs w:val="18"/>
              </w:rPr>
              <w:t xml:space="preserve">The Member Program has a </w:t>
            </w:r>
            <w:r w:rsidRPr="005B70C9">
              <w:rPr>
                <w:rFonts w:ascii="Times New Roman" w:hAnsi="Times New Roman"/>
                <w:sz w:val="18"/>
                <w:szCs w:val="18"/>
                <w:u w:val="single"/>
              </w:rPr>
              <w:t>written curriculum</w:t>
            </w:r>
            <w:r w:rsidRPr="005B70C9">
              <w:rPr>
                <w:rFonts w:ascii="Times New Roman" w:hAnsi="Times New Roman"/>
                <w:sz w:val="18"/>
                <w:szCs w:val="18"/>
              </w:rPr>
              <w:t xml:space="preserve">, which specifies goals and objectives. Curriculum reflects up to date research into second language acquisition and encourages innovation. </w:t>
            </w:r>
          </w:p>
        </w:tc>
        <w:tc>
          <w:tcPr>
            <w:tcW w:w="197" w:type="pct"/>
          </w:tcPr>
          <w:p w14:paraId="6D7B507F"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2ECC03CF" w14:textId="77777777" w:rsidR="0023102B" w:rsidRPr="005B70C9" w:rsidRDefault="0023102B" w:rsidP="001A5BAF">
            <w:pPr>
              <w:jc w:val="center"/>
              <w:rPr>
                <w:rFonts w:ascii="Times New Roman" w:hAnsi="Times New Roman"/>
                <w:sz w:val="18"/>
                <w:szCs w:val="18"/>
              </w:rPr>
            </w:pPr>
          </w:p>
          <w:p w14:paraId="63BAF6C9" w14:textId="77777777" w:rsidR="0023102B" w:rsidRPr="005B70C9" w:rsidRDefault="0023102B" w:rsidP="001A5BAF">
            <w:pPr>
              <w:jc w:val="center"/>
              <w:rPr>
                <w:rFonts w:ascii="Times New Roman" w:hAnsi="Times New Roman"/>
                <w:sz w:val="18"/>
                <w:szCs w:val="18"/>
              </w:rPr>
            </w:pPr>
          </w:p>
        </w:tc>
        <w:tc>
          <w:tcPr>
            <w:tcW w:w="781" w:type="pct"/>
          </w:tcPr>
          <w:p w14:paraId="169A6E04" w14:textId="77777777" w:rsidR="0023102B" w:rsidRPr="005B70C9" w:rsidRDefault="0023102B" w:rsidP="009D6A33">
            <w:pPr>
              <w:rPr>
                <w:rFonts w:ascii="Times New Roman" w:hAnsi="Times New Roman"/>
                <w:sz w:val="18"/>
                <w:szCs w:val="18"/>
              </w:rPr>
            </w:pPr>
          </w:p>
          <w:p w14:paraId="3D7B3FA2" w14:textId="77777777" w:rsidR="0023102B" w:rsidRPr="005B70C9" w:rsidRDefault="0023102B" w:rsidP="009D6A33">
            <w:pPr>
              <w:rPr>
                <w:rFonts w:ascii="Times New Roman" w:hAnsi="Times New Roman"/>
                <w:sz w:val="18"/>
                <w:szCs w:val="18"/>
              </w:rPr>
            </w:pPr>
          </w:p>
        </w:tc>
        <w:tc>
          <w:tcPr>
            <w:tcW w:w="197" w:type="pct"/>
          </w:tcPr>
          <w:p w14:paraId="3C44FBD3"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D7D9C8D" w14:textId="77777777" w:rsidR="0023102B" w:rsidRPr="005B70C9" w:rsidRDefault="0023102B" w:rsidP="00256899">
            <w:pPr>
              <w:rPr>
                <w:rFonts w:ascii="Times New Roman" w:hAnsi="Times New Roman"/>
                <w:sz w:val="18"/>
                <w:szCs w:val="18"/>
              </w:rPr>
            </w:pPr>
          </w:p>
        </w:tc>
        <w:tc>
          <w:tcPr>
            <w:tcW w:w="202" w:type="pct"/>
          </w:tcPr>
          <w:p w14:paraId="16EBB154"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AFEB0C4" w14:textId="77777777" w:rsidR="0023102B" w:rsidRPr="005B70C9" w:rsidRDefault="0023102B" w:rsidP="00256899">
            <w:pPr>
              <w:rPr>
                <w:rFonts w:ascii="Times New Roman" w:hAnsi="Times New Roman"/>
                <w:b/>
                <w:sz w:val="18"/>
                <w:szCs w:val="18"/>
              </w:rPr>
            </w:pPr>
          </w:p>
        </w:tc>
        <w:tc>
          <w:tcPr>
            <w:tcW w:w="1466" w:type="pct"/>
          </w:tcPr>
          <w:p w14:paraId="47D03375"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4C79B19C" w14:textId="77777777" w:rsidTr="0052683A">
        <w:tc>
          <w:tcPr>
            <w:tcW w:w="392" w:type="pct"/>
            <w:shd w:val="clear" w:color="auto" w:fill="auto"/>
          </w:tcPr>
          <w:p w14:paraId="1D08240E" w14:textId="77777777" w:rsidR="0023102B" w:rsidRPr="005B70C9" w:rsidRDefault="0023102B" w:rsidP="00256899">
            <w:pPr>
              <w:rPr>
                <w:rFonts w:ascii="Times New Roman" w:hAnsi="Times New Roman"/>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5C5C00C8" w14:textId="77777777" w:rsidR="0023102B" w:rsidRPr="005B70C9" w:rsidRDefault="0023102B" w:rsidP="00CE51DB">
            <w:pPr>
              <w:rPr>
                <w:rFonts w:ascii="Times New Roman" w:hAnsi="Times New Roman"/>
                <w:sz w:val="18"/>
                <w:szCs w:val="18"/>
              </w:rPr>
            </w:pPr>
            <w:r w:rsidRPr="005B70C9">
              <w:rPr>
                <w:rFonts w:ascii="Times New Roman" w:hAnsi="Times New Roman"/>
                <w:sz w:val="16"/>
                <w:szCs w:val="16"/>
              </w:rPr>
              <w:t xml:space="preserve">F.3a. </w:t>
            </w:r>
            <w:r w:rsidRPr="005B70C9">
              <w:rPr>
                <w:rFonts w:ascii="Times New Roman" w:hAnsi="Times New Roman"/>
                <w:sz w:val="18"/>
                <w:szCs w:val="18"/>
                <w:u w:val="single"/>
              </w:rPr>
              <w:t>Curriculum is in writing</w:t>
            </w:r>
            <w:r w:rsidRPr="005B70C9">
              <w:rPr>
                <w:rFonts w:ascii="Times New Roman" w:hAnsi="Times New Roman"/>
                <w:sz w:val="18"/>
                <w:szCs w:val="18"/>
              </w:rPr>
              <w:t xml:space="preserve"> and includes:</w:t>
            </w:r>
          </w:p>
          <w:p w14:paraId="5096CE60" w14:textId="77777777" w:rsidR="0023102B" w:rsidRPr="005B70C9" w:rsidRDefault="0023102B" w:rsidP="006853BC">
            <w:pPr>
              <w:numPr>
                <w:ilvl w:val="0"/>
                <w:numId w:val="8"/>
              </w:numPr>
              <w:spacing w:after="0" w:line="240" w:lineRule="auto"/>
              <w:rPr>
                <w:rFonts w:ascii="Times New Roman" w:hAnsi="Times New Roman"/>
                <w:sz w:val="18"/>
                <w:szCs w:val="18"/>
              </w:rPr>
            </w:pPr>
            <w:r w:rsidRPr="005B70C9">
              <w:rPr>
                <w:rFonts w:ascii="Times New Roman" w:hAnsi="Times New Roman"/>
                <w:sz w:val="18"/>
                <w:szCs w:val="18"/>
              </w:rPr>
              <w:t>detailed description of program options and course offerings</w:t>
            </w:r>
          </w:p>
          <w:p w14:paraId="44780AEC" w14:textId="77777777" w:rsidR="0023102B" w:rsidRPr="005B70C9" w:rsidRDefault="0023102B" w:rsidP="006853BC">
            <w:pPr>
              <w:numPr>
                <w:ilvl w:val="0"/>
                <w:numId w:val="8"/>
              </w:numPr>
              <w:spacing w:after="0" w:line="240" w:lineRule="auto"/>
              <w:rPr>
                <w:rFonts w:ascii="Times New Roman" w:hAnsi="Times New Roman"/>
                <w:sz w:val="18"/>
                <w:szCs w:val="18"/>
              </w:rPr>
            </w:pPr>
            <w:r w:rsidRPr="005B70C9">
              <w:rPr>
                <w:rFonts w:ascii="Times New Roman" w:hAnsi="Times New Roman"/>
                <w:sz w:val="18"/>
                <w:szCs w:val="18"/>
              </w:rPr>
              <w:t>measurable performance objectives</w:t>
            </w:r>
          </w:p>
          <w:p w14:paraId="4C47D59A" w14:textId="77777777" w:rsidR="0023102B" w:rsidRPr="005B70C9" w:rsidRDefault="0023102B" w:rsidP="006853BC">
            <w:pPr>
              <w:numPr>
                <w:ilvl w:val="0"/>
                <w:numId w:val="8"/>
              </w:numPr>
              <w:spacing w:after="0" w:line="240" w:lineRule="auto"/>
              <w:rPr>
                <w:rFonts w:ascii="Times New Roman" w:hAnsi="Times New Roman"/>
                <w:sz w:val="18"/>
                <w:szCs w:val="18"/>
              </w:rPr>
            </w:pPr>
            <w:r w:rsidRPr="005B70C9">
              <w:rPr>
                <w:rFonts w:ascii="Times New Roman" w:hAnsi="Times New Roman"/>
                <w:sz w:val="18"/>
                <w:szCs w:val="18"/>
              </w:rPr>
              <w:t>criteria for completion of levels and program</w:t>
            </w:r>
          </w:p>
          <w:p w14:paraId="7ADA54ED" w14:textId="77777777" w:rsidR="0023102B" w:rsidRPr="005B70C9" w:rsidRDefault="0023102B" w:rsidP="006853BC">
            <w:pPr>
              <w:numPr>
                <w:ilvl w:val="0"/>
                <w:numId w:val="8"/>
              </w:numPr>
              <w:spacing w:after="0" w:line="240" w:lineRule="auto"/>
              <w:rPr>
                <w:rFonts w:ascii="Times New Roman" w:hAnsi="Times New Roman"/>
                <w:sz w:val="18"/>
                <w:szCs w:val="18"/>
              </w:rPr>
            </w:pPr>
            <w:r w:rsidRPr="005B70C9">
              <w:rPr>
                <w:rFonts w:ascii="Times New Roman" w:hAnsi="Times New Roman"/>
                <w:sz w:val="18"/>
                <w:szCs w:val="18"/>
              </w:rPr>
              <w:t>methodology and content taking into consideration target audience and variety of learning styles</w:t>
            </w:r>
          </w:p>
          <w:p w14:paraId="24F8FC17" w14:textId="77777777" w:rsidR="0023102B" w:rsidRPr="005B70C9" w:rsidRDefault="0023102B" w:rsidP="006853BC">
            <w:pPr>
              <w:numPr>
                <w:ilvl w:val="0"/>
                <w:numId w:val="8"/>
              </w:numPr>
              <w:spacing w:after="0" w:line="240" w:lineRule="auto"/>
              <w:rPr>
                <w:rFonts w:ascii="Times New Roman" w:hAnsi="Times New Roman"/>
                <w:sz w:val="18"/>
                <w:szCs w:val="18"/>
              </w:rPr>
            </w:pPr>
            <w:r w:rsidRPr="005B70C9">
              <w:rPr>
                <w:rFonts w:ascii="Times New Roman" w:hAnsi="Times New Roman"/>
                <w:sz w:val="18"/>
                <w:szCs w:val="18"/>
              </w:rPr>
              <w:t>list of required texts and reference materials, including rationale</w:t>
            </w:r>
          </w:p>
          <w:p w14:paraId="7EEBB8B9" w14:textId="77777777" w:rsidR="0023102B" w:rsidRPr="005B70C9" w:rsidRDefault="0023102B" w:rsidP="006853BC">
            <w:pPr>
              <w:numPr>
                <w:ilvl w:val="0"/>
                <w:numId w:val="8"/>
              </w:numPr>
              <w:spacing w:after="0" w:line="240" w:lineRule="auto"/>
              <w:rPr>
                <w:rFonts w:ascii="Times New Roman" w:hAnsi="Times New Roman"/>
                <w:sz w:val="18"/>
                <w:szCs w:val="18"/>
              </w:rPr>
            </w:pPr>
            <w:r w:rsidRPr="005B70C9">
              <w:rPr>
                <w:rFonts w:ascii="Times New Roman" w:hAnsi="Times New Roman"/>
                <w:sz w:val="18"/>
                <w:szCs w:val="18"/>
              </w:rPr>
              <w:t>other learning resources available to teachers</w:t>
            </w:r>
          </w:p>
          <w:p w14:paraId="341A7E27" w14:textId="77777777" w:rsidR="0023102B" w:rsidRPr="005B70C9" w:rsidRDefault="0023102B" w:rsidP="00256899">
            <w:pPr>
              <w:rPr>
                <w:rFonts w:ascii="Times New Roman" w:hAnsi="Times New Roman"/>
                <w:sz w:val="18"/>
                <w:szCs w:val="18"/>
              </w:rPr>
            </w:pPr>
          </w:p>
        </w:tc>
        <w:tc>
          <w:tcPr>
            <w:tcW w:w="197" w:type="pct"/>
          </w:tcPr>
          <w:p w14:paraId="77667C33"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31B7AF28" w14:textId="77777777" w:rsidR="0023102B" w:rsidRPr="005B70C9" w:rsidRDefault="0023102B" w:rsidP="001A5BAF">
            <w:pPr>
              <w:jc w:val="center"/>
              <w:rPr>
                <w:rFonts w:ascii="Times New Roman" w:hAnsi="Times New Roman"/>
                <w:sz w:val="18"/>
                <w:szCs w:val="18"/>
              </w:rPr>
            </w:pPr>
          </w:p>
        </w:tc>
        <w:tc>
          <w:tcPr>
            <w:tcW w:w="781" w:type="pct"/>
          </w:tcPr>
          <w:p w14:paraId="6EC76A78" w14:textId="77777777" w:rsidR="0023102B" w:rsidRPr="005B70C9" w:rsidRDefault="0023102B" w:rsidP="009D6A33">
            <w:pPr>
              <w:rPr>
                <w:rFonts w:ascii="Times New Roman" w:hAnsi="Times New Roman"/>
                <w:sz w:val="18"/>
                <w:szCs w:val="18"/>
              </w:rPr>
            </w:pPr>
          </w:p>
        </w:tc>
        <w:tc>
          <w:tcPr>
            <w:tcW w:w="197" w:type="pct"/>
          </w:tcPr>
          <w:p w14:paraId="734C6EBC"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64106ED" w14:textId="77777777" w:rsidR="0023102B" w:rsidRPr="005B70C9" w:rsidRDefault="0023102B" w:rsidP="00256899">
            <w:pPr>
              <w:rPr>
                <w:rFonts w:ascii="Times New Roman" w:hAnsi="Times New Roman"/>
                <w:sz w:val="18"/>
                <w:szCs w:val="18"/>
              </w:rPr>
            </w:pPr>
          </w:p>
        </w:tc>
        <w:tc>
          <w:tcPr>
            <w:tcW w:w="202" w:type="pct"/>
          </w:tcPr>
          <w:p w14:paraId="17B389D7"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DBBCB7B" w14:textId="77777777" w:rsidR="0023102B" w:rsidRPr="005B70C9" w:rsidRDefault="0023102B" w:rsidP="00256899">
            <w:pPr>
              <w:rPr>
                <w:rFonts w:ascii="Times New Roman" w:hAnsi="Times New Roman"/>
                <w:sz w:val="18"/>
                <w:szCs w:val="18"/>
              </w:rPr>
            </w:pPr>
          </w:p>
        </w:tc>
        <w:tc>
          <w:tcPr>
            <w:tcW w:w="1466" w:type="pct"/>
          </w:tcPr>
          <w:p w14:paraId="087A0760"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4B9E0095" w14:textId="77777777" w:rsidTr="0052683A">
        <w:tc>
          <w:tcPr>
            <w:tcW w:w="392" w:type="pct"/>
            <w:shd w:val="clear" w:color="auto" w:fill="auto"/>
          </w:tcPr>
          <w:p w14:paraId="739F8F4D" w14:textId="77777777" w:rsidR="0023102B" w:rsidRPr="005B70C9" w:rsidRDefault="0023102B" w:rsidP="007D567C">
            <w:pPr>
              <w:rPr>
                <w:rFonts w:ascii="Times New Roman" w:hAnsi="Times New Roman"/>
                <w:sz w:val="16"/>
                <w:szCs w:val="16"/>
              </w:rPr>
            </w:pPr>
          </w:p>
        </w:tc>
        <w:tc>
          <w:tcPr>
            <w:tcW w:w="1765" w:type="pct"/>
            <w:shd w:val="clear" w:color="auto" w:fill="auto"/>
          </w:tcPr>
          <w:p w14:paraId="4B4970D0" w14:textId="77777777" w:rsidR="0023102B" w:rsidRPr="005B70C9" w:rsidRDefault="0023102B" w:rsidP="007D567C">
            <w:pPr>
              <w:rPr>
                <w:rFonts w:ascii="Times New Roman" w:hAnsi="Times New Roman"/>
                <w:sz w:val="18"/>
                <w:szCs w:val="18"/>
              </w:rPr>
            </w:pPr>
            <w:r w:rsidRPr="005B70C9">
              <w:rPr>
                <w:rFonts w:ascii="Times New Roman" w:hAnsi="Times New Roman"/>
                <w:sz w:val="16"/>
                <w:szCs w:val="16"/>
              </w:rPr>
              <w:t xml:space="preserve">F.3b. </w:t>
            </w:r>
            <w:r w:rsidRPr="005B70C9">
              <w:rPr>
                <w:rFonts w:ascii="Times New Roman" w:hAnsi="Times New Roman"/>
                <w:sz w:val="18"/>
                <w:szCs w:val="18"/>
              </w:rPr>
              <w:t>Curriculum reflects up-to-date research into second language acquisition and encourages innovation</w:t>
            </w:r>
          </w:p>
        </w:tc>
        <w:tc>
          <w:tcPr>
            <w:tcW w:w="197" w:type="pct"/>
          </w:tcPr>
          <w:p w14:paraId="5B79AE82"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66288DFC" w14:textId="77777777" w:rsidR="0023102B" w:rsidRPr="005B70C9" w:rsidRDefault="0023102B" w:rsidP="001A5BAF">
            <w:pPr>
              <w:jc w:val="center"/>
              <w:rPr>
                <w:rFonts w:ascii="Times New Roman" w:hAnsi="Times New Roman"/>
                <w:sz w:val="18"/>
                <w:szCs w:val="18"/>
              </w:rPr>
            </w:pPr>
          </w:p>
        </w:tc>
        <w:tc>
          <w:tcPr>
            <w:tcW w:w="781" w:type="pct"/>
          </w:tcPr>
          <w:p w14:paraId="3CDBF7CE" w14:textId="77777777" w:rsidR="0023102B" w:rsidRPr="005B70C9" w:rsidRDefault="0023102B" w:rsidP="009D6A33">
            <w:pPr>
              <w:rPr>
                <w:rFonts w:ascii="Times New Roman" w:hAnsi="Times New Roman"/>
                <w:sz w:val="18"/>
                <w:szCs w:val="18"/>
              </w:rPr>
            </w:pPr>
          </w:p>
        </w:tc>
        <w:tc>
          <w:tcPr>
            <w:tcW w:w="197" w:type="pct"/>
          </w:tcPr>
          <w:p w14:paraId="5DBE6BF5"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D4072D6" w14:textId="77777777" w:rsidR="0023102B" w:rsidRPr="005B70C9" w:rsidRDefault="0023102B" w:rsidP="00256899">
            <w:pPr>
              <w:rPr>
                <w:rFonts w:ascii="Times New Roman" w:hAnsi="Times New Roman"/>
                <w:sz w:val="18"/>
                <w:szCs w:val="18"/>
              </w:rPr>
            </w:pPr>
          </w:p>
        </w:tc>
        <w:tc>
          <w:tcPr>
            <w:tcW w:w="202" w:type="pct"/>
          </w:tcPr>
          <w:p w14:paraId="5C827DF7"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527613F" w14:textId="77777777" w:rsidR="0023102B" w:rsidRPr="005B70C9" w:rsidRDefault="0023102B" w:rsidP="00256899">
            <w:pPr>
              <w:rPr>
                <w:rFonts w:ascii="Times New Roman" w:hAnsi="Times New Roman"/>
                <w:sz w:val="18"/>
                <w:szCs w:val="18"/>
              </w:rPr>
            </w:pPr>
          </w:p>
        </w:tc>
        <w:tc>
          <w:tcPr>
            <w:tcW w:w="1466" w:type="pct"/>
          </w:tcPr>
          <w:p w14:paraId="22CA72AC"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34920B95" w14:textId="77777777" w:rsidTr="0052683A">
        <w:trPr>
          <w:trHeight w:val="672"/>
        </w:trPr>
        <w:tc>
          <w:tcPr>
            <w:tcW w:w="392" w:type="pct"/>
            <w:shd w:val="clear" w:color="auto" w:fill="auto"/>
          </w:tcPr>
          <w:p w14:paraId="078934A4"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F.4 Curriculum Review:</w:t>
            </w:r>
          </w:p>
          <w:p w14:paraId="35B52942" w14:textId="77777777" w:rsidR="0023102B" w:rsidRPr="005B70C9" w:rsidRDefault="0023102B" w:rsidP="00256899">
            <w:pPr>
              <w:rPr>
                <w:rFonts w:ascii="Times New Roman" w:hAnsi="Times New Roman"/>
                <w:sz w:val="16"/>
                <w:szCs w:val="16"/>
              </w:rPr>
            </w:pPr>
          </w:p>
        </w:tc>
        <w:tc>
          <w:tcPr>
            <w:tcW w:w="1765" w:type="pct"/>
            <w:shd w:val="clear" w:color="auto" w:fill="auto"/>
          </w:tcPr>
          <w:p w14:paraId="01FC8CDE"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The Member Program has a process in place for curriculum review at least every five years, and for modification as required.</w:t>
            </w:r>
          </w:p>
        </w:tc>
        <w:tc>
          <w:tcPr>
            <w:tcW w:w="197" w:type="pct"/>
          </w:tcPr>
          <w:p w14:paraId="50B4C37D" w14:textId="77777777" w:rsidR="0023102B" w:rsidRPr="005B70C9" w:rsidRDefault="0023102B" w:rsidP="00824D1D">
            <w:pPr>
              <w:spacing w:after="0" w:line="240" w:lineRule="auto"/>
              <w:rPr>
                <w:rFonts w:ascii="Times New Roman" w:hAnsi="Times New Roman"/>
                <w:color w:val="FF0000"/>
                <w:sz w:val="18"/>
                <w:szCs w:val="18"/>
              </w:rPr>
            </w:pPr>
          </w:p>
        </w:tc>
        <w:tc>
          <w:tcPr>
            <w:tcW w:w="781" w:type="pct"/>
          </w:tcPr>
          <w:p w14:paraId="40981E7A" w14:textId="00929862" w:rsidR="002F30FE" w:rsidRDefault="002F30FE" w:rsidP="002F30FE">
            <w:pPr>
              <w:spacing w:after="0" w:line="240" w:lineRule="auto"/>
              <w:rPr>
                <w:rFonts w:ascii="Times New Roman" w:hAnsi="Times New Roman"/>
                <w:sz w:val="18"/>
                <w:szCs w:val="18"/>
              </w:rPr>
            </w:pPr>
            <w:r>
              <w:rPr>
                <w:rFonts w:ascii="Times New Roman" w:hAnsi="Times New Roman"/>
                <w:sz w:val="18"/>
                <w:szCs w:val="18"/>
              </w:rPr>
              <w:t>Confirm items such as:</w:t>
            </w:r>
          </w:p>
          <w:p w14:paraId="1D24AB19" w14:textId="26D6070A" w:rsidR="007A3CDF" w:rsidRPr="002F30FE" w:rsidRDefault="007A3CDF" w:rsidP="002F30FE">
            <w:pPr>
              <w:spacing w:after="0" w:line="240" w:lineRule="auto"/>
              <w:rPr>
                <w:rFonts w:ascii="Times New Roman" w:hAnsi="Times New Roman"/>
                <w:sz w:val="18"/>
                <w:szCs w:val="18"/>
              </w:rPr>
            </w:pPr>
            <w:r w:rsidRPr="007A3CDF">
              <w:rPr>
                <w:rFonts w:ascii="Times New Roman" w:hAnsi="Times New Roman"/>
                <w:color w:val="548DD4" w:themeColor="text2" w:themeTint="99"/>
                <w:sz w:val="18"/>
                <w:szCs w:val="18"/>
              </w:rPr>
              <w:t xml:space="preserve"> </w:t>
            </w:r>
          </w:p>
          <w:p w14:paraId="5794CC39" w14:textId="526147BC" w:rsidR="007A3CDF" w:rsidRPr="002F30FE" w:rsidRDefault="002F30FE" w:rsidP="007A3CDF">
            <w:pPr>
              <w:spacing w:after="0"/>
              <w:rPr>
                <w:rFonts w:ascii="Times New Roman" w:hAnsi="Times New Roman"/>
                <w:sz w:val="18"/>
                <w:szCs w:val="18"/>
              </w:rPr>
            </w:pPr>
            <w:r w:rsidRPr="002F30FE">
              <w:rPr>
                <w:rFonts w:ascii="Times New Roman" w:hAnsi="Times New Roman"/>
                <w:sz w:val="18"/>
                <w:szCs w:val="18"/>
              </w:rPr>
              <w:t>1) H</w:t>
            </w:r>
            <w:r w:rsidR="007A3CDF" w:rsidRPr="002F30FE">
              <w:rPr>
                <w:rFonts w:ascii="Times New Roman" w:hAnsi="Times New Roman"/>
                <w:sz w:val="18"/>
                <w:szCs w:val="18"/>
              </w:rPr>
              <w:t>ow long is the cycle for a complete review</w:t>
            </w:r>
            <w:r w:rsidRPr="002F30FE">
              <w:rPr>
                <w:rFonts w:ascii="Times New Roman" w:hAnsi="Times New Roman"/>
                <w:sz w:val="18"/>
                <w:szCs w:val="18"/>
              </w:rPr>
              <w:t>?</w:t>
            </w:r>
          </w:p>
          <w:p w14:paraId="026B93BB" w14:textId="0B2A008D" w:rsidR="007A3CDF" w:rsidRPr="002F30FE" w:rsidRDefault="002F30FE" w:rsidP="007A3CDF">
            <w:pPr>
              <w:spacing w:after="0"/>
              <w:rPr>
                <w:rFonts w:ascii="Times New Roman" w:hAnsi="Times New Roman"/>
                <w:sz w:val="18"/>
                <w:szCs w:val="18"/>
              </w:rPr>
            </w:pPr>
            <w:r w:rsidRPr="002F30FE">
              <w:rPr>
                <w:rFonts w:ascii="Times New Roman" w:hAnsi="Times New Roman"/>
                <w:sz w:val="18"/>
                <w:szCs w:val="18"/>
              </w:rPr>
              <w:t>2) W</w:t>
            </w:r>
            <w:r w:rsidR="007A3CDF" w:rsidRPr="002F30FE">
              <w:rPr>
                <w:rFonts w:ascii="Times New Roman" w:hAnsi="Times New Roman"/>
                <w:sz w:val="18"/>
                <w:szCs w:val="18"/>
              </w:rPr>
              <w:t>ho is responsible for the review</w:t>
            </w:r>
          </w:p>
          <w:p w14:paraId="41BC7E02" w14:textId="4217665F" w:rsidR="007A3CDF" w:rsidRPr="005B70C9" w:rsidRDefault="002F30FE" w:rsidP="007A3CDF">
            <w:pPr>
              <w:spacing w:after="0"/>
              <w:rPr>
                <w:rFonts w:ascii="Times New Roman" w:hAnsi="Times New Roman"/>
                <w:color w:val="FF0000"/>
                <w:sz w:val="18"/>
                <w:szCs w:val="18"/>
              </w:rPr>
            </w:pPr>
            <w:r w:rsidRPr="002F30FE">
              <w:rPr>
                <w:rFonts w:ascii="Times New Roman" w:hAnsi="Times New Roman"/>
                <w:sz w:val="18"/>
                <w:szCs w:val="18"/>
              </w:rPr>
              <w:t>3) H</w:t>
            </w:r>
            <w:r w:rsidR="007A3CDF" w:rsidRPr="002F30FE">
              <w:rPr>
                <w:rFonts w:ascii="Times New Roman" w:hAnsi="Times New Roman"/>
                <w:sz w:val="18"/>
                <w:szCs w:val="18"/>
              </w:rPr>
              <w:t xml:space="preserve">ow do you know </w:t>
            </w:r>
            <w:r w:rsidR="007A3CDF" w:rsidRPr="002F30FE">
              <w:rPr>
                <w:rFonts w:ascii="Times New Roman" w:hAnsi="Times New Roman"/>
                <w:sz w:val="18"/>
                <w:szCs w:val="18"/>
              </w:rPr>
              <w:lastRenderedPageBreak/>
              <w:t>changes have been implemented?</w:t>
            </w:r>
          </w:p>
        </w:tc>
        <w:tc>
          <w:tcPr>
            <w:tcW w:w="197" w:type="pct"/>
          </w:tcPr>
          <w:p w14:paraId="773AFD46"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D134B82" w14:textId="77777777" w:rsidR="0023102B" w:rsidRPr="005B70C9" w:rsidRDefault="0023102B" w:rsidP="00824D1D">
            <w:pPr>
              <w:spacing w:after="0" w:line="240" w:lineRule="auto"/>
              <w:rPr>
                <w:rFonts w:ascii="Times New Roman" w:hAnsi="Times New Roman"/>
                <w:color w:val="FF0000"/>
                <w:sz w:val="18"/>
                <w:szCs w:val="18"/>
              </w:rPr>
            </w:pPr>
          </w:p>
        </w:tc>
        <w:tc>
          <w:tcPr>
            <w:tcW w:w="202" w:type="pct"/>
          </w:tcPr>
          <w:p w14:paraId="5844956A"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A24DF85" w14:textId="77777777" w:rsidR="0023102B" w:rsidRPr="005B70C9" w:rsidRDefault="0023102B" w:rsidP="00824D1D">
            <w:pPr>
              <w:spacing w:after="0" w:line="240" w:lineRule="auto"/>
              <w:rPr>
                <w:rFonts w:ascii="Times New Roman" w:hAnsi="Times New Roman"/>
                <w:color w:val="FF0000"/>
                <w:sz w:val="18"/>
                <w:szCs w:val="18"/>
              </w:rPr>
            </w:pPr>
          </w:p>
        </w:tc>
        <w:tc>
          <w:tcPr>
            <w:tcW w:w="1466" w:type="pct"/>
          </w:tcPr>
          <w:p w14:paraId="539FCD41"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79BC584" w14:textId="77777777" w:rsidTr="0052683A">
        <w:tc>
          <w:tcPr>
            <w:tcW w:w="392" w:type="pct"/>
            <w:shd w:val="clear" w:color="auto" w:fill="auto"/>
          </w:tcPr>
          <w:p w14:paraId="61D32C38" w14:textId="6DD87059" w:rsidR="0023102B" w:rsidRPr="005B70C9" w:rsidRDefault="0023102B" w:rsidP="009D6A33">
            <w:pPr>
              <w:rPr>
                <w:rFonts w:ascii="Times New Roman" w:hAnsi="Times New Roman"/>
                <w:sz w:val="16"/>
                <w:szCs w:val="16"/>
              </w:rPr>
            </w:pPr>
            <w:r w:rsidRPr="005B70C9">
              <w:rPr>
                <w:rFonts w:ascii="Times New Roman" w:hAnsi="Times New Roman"/>
                <w:color w:val="385623"/>
                <w:sz w:val="16"/>
                <w:szCs w:val="16"/>
              </w:rPr>
              <w:lastRenderedPageBreak/>
              <w:t>Additional Specifications</w:t>
            </w:r>
          </w:p>
        </w:tc>
        <w:tc>
          <w:tcPr>
            <w:tcW w:w="1765" w:type="pct"/>
            <w:shd w:val="clear" w:color="auto" w:fill="auto"/>
          </w:tcPr>
          <w:p w14:paraId="7D54390E" w14:textId="77777777" w:rsidR="0023102B" w:rsidRPr="005B70C9" w:rsidRDefault="0023102B" w:rsidP="00CE51DB">
            <w:pPr>
              <w:rPr>
                <w:rFonts w:ascii="Times New Roman" w:hAnsi="Times New Roman"/>
                <w:sz w:val="18"/>
                <w:szCs w:val="18"/>
              </w:rPr>
            </w:pPr>
            <w:r w:rsidRPr="005B70C9">
              <w:rPr>
                <w:rFonts w:ascii="Times New Roman" w:hAnsi="Times New Roman"/>
                <w:b/>
                <w:sz w:val="16"/>
                <w:szCs w:val="16"/>
              </w:rPr>
              <w:t xml:space="preserve">F.4a. </w:t>
            </w:r>
            <w:r w:rsidRPr="005B70C9">
              <w:rPr>
                <w:rFonts w:ascii="Times New Roman" w:hAnsi="Times New Roman"/>
                <w:sz w:val="18"/>
                <w:szCs w:val="18"/>
              </w:rPr>
              <w:t>Curriculum review and development considers:</w:t>
            </w:r>
          </w:p>
          <w:p w14:paraId="231DD0B0"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1. student feedback</w:t>
            </w:r>
          </w:p>
          <w:p w14:paraId="49DBBA7E"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2. evaluation of courses</w:t>
            </w:r>
          </w:p>
          <w:p w14:paraId="0D8E435A"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3. needs of current student population</w:t>
            </w:r>
          </w:p>
          <w:p w14:paraId="25BA836D"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4. student success rates</w:t>
            </w:r>
          </w:p>
          <w:p w14:paraId="7F50BB1E"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5. feedback from teachers and program administration</w:t>
            </w:r>
          </w:p>
          <w:p w14:paraId="57277BE3"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6. feedback from marketing/recruiting staff</w:t>
            </w:r>
          </w:p>
          <w:p w14:paraId="20C89566"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7. student enrolment patterns</w:t>
            </w:r>
          </w:p>
          <w:p w14:paraId="4A182D0A"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8. findings from professional development options of teachers</w:t>
            </w:r>
          </w:p>
          <w:p w14:paraId="1C84C14F"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9. recent trends in second language acquisition</w:t>
            </w:r>
          </w:p>
        </w:tc>
        <w:tc>
          <w:tcPr>
            <w:tcW w:w="197" w:type="pct"/>
          </w:tcPr>
          <w:p w14:paraId="2BF8C406" w14:textId="77777777" w:rsidR="0023102B" w:rsidRPr="005B70C9" w:rsidRDefault="0023102B" w:rsidP="00256899">
            <w:pPr>
              <w:rPr>
                <w:rFonts w:ascii="Times New Roman" w:hAnsi="Times New Roman"/>
                <w:sz w:val="18"/>
                <w:szCs w:val="18"/>
              </w:rPr>
            </w:pPr>
          </w:p>
        </w:tc>
        <w:tc>
          <w:tcPr>
            <w:tcW w:w="781" w:type="pct"/>
          </w:tcPr>
          <w:p w14:paraId="0184E93C"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 xml:space="preserve">Check to see that CR </w:t>
            </w:r>
            <w:proofErr w:type="gramStart"/>
            <w:r w:rsidRPr="005B70C9">
              <w:rPr>
                <w:rFonts w:ascii="Times New Roman" w:hAnsi="Times New Roman"/>
                <w:sz w:val="18"/>
                <w:szCs w:val="18"/>
              </w:rPr>
              <w:t>include</w:t>
            </w:r>
            <w:proofErr w:type="gramEnd"/>
            <w:r w:rsidRPr="005B70C9">
              <w:rPr>
                <w:rFonts w:ascii="Times New Roman" w:hAnsi="Times New Roman"/>
                <w:sz w:val="18"/>
                <w:szCs w:val="18"/>
              </w:rPr>
              <w:t xml:space="preserve"> each of the elements noted here.</w:t>
            </w:r>
          </w:p>
        </w:tc>
        <w:tc>
          <w:tcPr>
            <w:tcW w:w="197" w:type="pct"/>
          </w:tcPr>
          <w:p w14:paraId="62F4481C"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07F458B" w14:textId="77777777" w:rsidR="0023102B" w:rsidRPr="005B70C9" w:rsidRDefault="0023102B" w:rsidP="00256899">
            <w:pPr>
              <w:rPr>
                <w:rFonts w:ascii="Times New Roman" w:hAnsi="Times New Roman"/>
                <w:sz w:val="18"/>
                <w:szCs w:val="18"/>
              </w:rPr>
            </w:pPr>
          </w:p>
        </w:tc>
        <w:tc>
          <w:tcPr>
            <w:tcW w:w="202" w:type="pct"/>
          </w:tcPr>
          <w:p w14:paraId="3D9BD5F7"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E6C30DC" w14:textId="77777777" w:rsidR="0023102B" w:rsidRPr="005B70C9" w:rsidRDefault="0023102B" w:rsidP="00256899">
            <w:pPr>
              <w:rPr>
                <w:rFonts w:ascii="Times New Roman" w:hAnsi="Times New Roman"/>
                <w:sz w:val="18"/>
                <w:szCs w:val="18"/>
              </w:rPr>
            </w:pPr>
          </w:p>
        </w:tc>
        <w:tc>
          <w:tcPr>
            <w:tcW w:w="1466" w:type="pct"/>
          </w:tcPr>
          <w:p w14:paraId="379B3061"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82015CC" w14:textId="77777777" w:rsidTr="0052683A">
        <w:trPr>
          <w:trHeight w:val="570"/>
        </w:trPr>
        <w:tc>
          <w:tcPr>
            <w:tcW w:w="392" w:type="pct"/>
            <w:shd w:val="clear" w:color="auto" w:fill="auto"/>
          </w:tcPr>
          <w:p w14:paraId="0DF52F59"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F.5 Testing &amp; Placement</w:t>
            </w:r>
            <w:r w:rsidRPr="005B70C9">
              <w:rPr>
                <w:rFonts w:ascii="Times New Roman" w:hAnsi="Times New Roman"/>
                <w:sz w:val="16"/>
                <w:szCs w:val="16"/>
              </w:rPr>
              <w:t>:</w:t>
            </w:r>
          </w:p>
          <w:p w14:paraId="12262D5F" w14:textId="77777777" w:rsidR="0023102B" w:rsidRPr="005B70C9" w:rsidRDefault="0023102B" w:rsidP="00256899">
            <w:pPr>
              <w:rPr>
                <w:rFonts w:ascii="Times New Roman" w:hAnsi="Times New Roman"/>
                <w:sz w:val="16"/>
                <w:szCs w:val="16"/>
              </w:rPr>
            </w:pPr>
          </w:p>
        </w:tc>
        <w:tc>
          <w:tcPr>
            <w:tcW w:w="1765" w:type="pct"/>
            <w:shd w:val="clear" w:color="auto" w:fill="auto"/>
          </w:tcPr>
          <w:p w14:paraId="5DA7464A" w14:textId="77777777" w:rsidR="0023102B" w:rsidRPr="005B70C9" w:rsidRDefault="0023102B" w:rsidP="0066428A">
            <w:pPr>
              <w:rPr>
                <w:rFonts w:ascii="Times New Roman" w:hAnsi="Times New Roman"/>
                <w:sz w:val="18"/>
                <w:szCs w:val="18"/>
              </w:rPr>
            </w:pPr>
            <w:r w:rsidRPr="005B70C9">
              <w:rPr>
                <w:rFonts w:ascii="Times New Roman" w:hAnsi="Times New Roman"/>
                <w:sz w:val="18"/>
                <w:szCs w:val="18"/>
              </w:rPr>
              <w:t xml:space="preserve">Diagnostic and test placement procedures are employed to ensure that each student is placed in an effective teaching-learning environment. </w:t>
            </w:r>
          </w:p>
        </w:tc>
        <w:tc>
          <w:tcPr>
            <w:tcW w:w="197" w:type="pct"/>
          </w:tcPr>
          <w:p w14:paraId="7540683C" w14:textId="77777777" w:rsidR="0023102B" w:rsidRPr="005B70C9" w:rsidRDefault="0023102B" w:rsidP="00824D1D">
            <w:pPr>
              <w:spacing w:after="0" w:line="240" w:lineRule="auto"/>
              <w:rPr>
                <w:rFonts w:ascii="Times New Roman" w:hAnsi="Times New Roman"/>
                <w:sz w:val="18"/>
                <w:szCs w:val="18"/>
              </w:rPr>
            </w:pPr>
          </w:p>
        </w:tc>
        <w:tc>
          <w:tcPr>
            <w:tcW w:w="781" w:type="pct"/>
          </w:tcPr>
          <w:p w14:paraId="42EBC074" w14:textId="0F15C0FC"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Check how school determines the appropriate level for students</w:t>
            </w:r>
            <w:r w:rsidR="00944458">
              <w:rPr>
                <w:rFonts w:ascii="Times New Roman" w:hAnsi="Times New Roman"/>
                <w:sz w:val="18"/>
                <w:szCs w:val="18"/>
              </w:rPr>
              <w:t>.</w:t>
            </w:r>
          </w:p>
        </w:tc>
        <w:tc>
          <w:tcPr>
            <w:tcW w:w="197" w:type="pct"/>
          </w:tcPr>
          <w:p w14:paraId="69430951"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BC946D6" w14:textId="77777777" w:rsidR="0023102B" w:rsidRPr="005B70C9" w:rsidRDefault="0023102B" w:rsidP="00824D1D">
            <w:pPr>
              <w:spacing w:after="0" w:line="240" w:lineRule="auto"/>
              <w:rPr>
                <w:rFonts w:ascii="Times New Roman" w:hAnsi="Times New Roman"/>
                <w:sz w:val="18"/>
                <w:szCs w:val="18"/>
              </w:rPr>
            </w:pPr>
          </w:p>
        </w:tc>
        <w:tc>
          <w:tcPr>
            <w:tcW w:w="202" w:type="pct"/>
          </w:tcPr>
          <w:p w14:paraId="03AF547D"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8490397" w14:textId="77777777" w:rsidR="0023102B" w:rsidRPr="005B70C9" w:rsidRDefault="0023102B" w:rsidP="00824D1D">
            <w:pPr>
              <w:spacing w:after="0" w:line="240" w:lineRule="auto"/>
              <w:rPr>
                <w:rFonts w:ascii="Times New Roman" w:hAnsi="Times New Roman"/>
                <w:sz w:val="18"/>
                <w:szCs w:val="18"/>
              </w:rPr>
            </w:pPr>
          </w:p>
        </w:tc>
        <w:tc>
          <w:tcPr>
            <w:tcW w:w="1466" w:type="pct"/>
          </w:tcPr>
          <w:p w14:paraId="241BC34D"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373CC98" w14:textId="77777777" w:rsidTr="0052683A">
        <w:tc>
          <w:tcPr>
            <w:tcW w:w="392" w:type="pct"/>
            <w:shd w:val="clear" w:color="auto" w:fill="auto"/>
          </w:tcPr>
          <w:p w14:paraId="61F10F1F"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F.6 Levels:</w:t>
            </w:r>
          </w:p>
          <w:p w14:paraId="77DDF432" w14:textId="77777777" w:rsidR="0023102B" w:rsidRPr="005B70C9" w:rsidRDefault="0023102B" w:rsidP="00256899">
            <w:pPr>
              <w:rPr>
                <w:rFonts w:ascii="Times New Roman" w:hAnsi="Times New Roman"/>
                <w:sz w:val="16"/>
                <w:szCs w:val="16"/>
              </w:rPr>
            </w:pPr>
          </w:p>
        </w:tc>
        <w:tc>
          <w:tcPr>
            <w:tcW w:w="1765" w:type="pct"/>
            <w:shd w:val="clear" w:color="auto" w:fill="auto"/>
          </w:tcPr>
          <w:p w14:paraId="18EE1D80"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Several proficiency levels are available so that appropriate placement is possible.</w:t>
            </w:r>
          </w:p>
        </w:tc>
        <w:tc>
          <w:tcPr>
            <w:tcW w:w="197" w:type="pct"/>
          </w:tcPr>
          <w:p w14:paraId="01EE6A61" w14:textId="77777777" w:rsidR="0023102B" w:rsidRPr="005B70C9" w:rsidRDefault="0023102B" w:rsidP="00256899">
            <w:pPr>
              <w:spacing w:after="0" w:line="240" w:lineRule="auto"/>
              <w:rPr>
                <w:rFonts w:ascii="Times New Roman" w:hAnsi="Times New Roman"/>
                <w:sz w:val="18"/>
                <w:szCs w:val="18"/>
              </w:rPr>
            </w:pPr>
          </w:p>
        </w:tc>
        <w:tc>
          <w:tcPr>
            <w:tcW w:w="781" w:type="pct"/>
          </w:tcPr>
          <w:p w14:paraId="2518D346" w14:textId="77777777" w:rsidR="0023102B"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How many levels are there?</w:t>
            </w:r>
          </w:p>
          <w:p w14:paraId="446DFA4C" w14:textId="77777777" w:rsidR="007A3CDF" w:rsidRDefault="007A3CDF" w:rsidP="009D6A33">
            <w:pPr>
              <w:spacing w:after="0" w:line="240" w:lineRule="auto"/>
              <w:rPr>
                <w:rFonts w:ascii="Times New Roman" w:hAnsi="Times New Roman"/>
                <w:sz w:val="18"/>
                <w:szCs w:val="18"/>
              </w:rPr>
            </w:pPr>
          </w:p>
          <w:p w14:paraId="4A281598" w14:textId="17098258" w:rsidR="007A3CDF" w:rsidRPr="00965275" w:rsidRDefault="007A3CDF" w:rsidP="007A3CDF">
            <w:pPr>
              <w:spacing w:after="0"/>
              <w:rPr>
                <w:rFonts w:ascii="Times New Roman" w:hAnsi="Times New Roman"/>
              </w:rPr>
            </w:pPr>
            <w:r w:rsidRPr="00965275">
              <w:rPr>
                <w:rFonts w:ascii="Times New Roman" w:hAnsi="Times New Roman"/>
                <w:color w:val="0070C0"/>
                <w:sz w:val="18"/>
              </w:rPr>
              <w:t xml:space="preserve">PS: Note that some programs may only refer to courses and </w:t>
            </w:r>
            <w:r w:rsidR="002F30FE" w:rsidRPr="00965275">
              <w:rPr>
                <w:rFonts w:ascii="Times New Roman" w:hAnsi="Times New Roman"/>
                <w:color w:val="0070C0"/>
                <w:sz w:val="18"/>
              </w:rPr>
              <w:t>numbers rather</w:t>
            </w:r>
            <w:r w:rsidRPr="00965275">
              <w:rPr>
                <w:rFonts w:ascii="Times New Roman" w:hAnsi="Times New Roman"/>
                <w:color w:val="0070C0"/>
                <w:sz w:val="18"/>
              </w:rPr>
              <w:t xml:space="preserve"> than levels</w:t>
            </w:r>
          </w:p>
          <w:p w14:paraId="7ED135D7" w14:textId="62DA1829" w:rsidR="007A3CDF" w:rsidRPr="00965275" w:rsidRDefault="007A3CDF" w:rsidP="007A3CDF">
            <w:pPr>
              <w:spacing w:after="0"/>
              <w:rPr>
                <w:rFonts w:ascii="Times New Roman" w:hAnsi="Times New Roman"/>
              </w:rPr>
            </w:pPr>
            <w:r w:rsidRPr="00965275">
              <w:rPr>
                <w:rFonts w:ascii="Times New Roman" w:hAnsi="Times New Roman"/>
                <w:color w:val="0070C0"/>
                <w:sz w:val="18"/>
              </w:rPr>
              <w:t>E</w:t>
            </w:r>
            <w:r w:rsidR="002F30FE" w:rsidRPr="00965275">
              <w:rPr>
                <w:rFonts w:ascii="Times New Roman" w:hAnsi="Times New Roman"/>
                <w:color w:val="0070C0"/>
                <w:sz w:val="18"/>
              </w:rPr>
              <w:t>.</w:t>
            </w:r>
            <w:r w:rsidRPr="00965275">
              <w:rPr>
                <w:rFonts w:ascii="Times New Roman" w:hAnsi="Times New Roman"/>
                <w:color w:val="0070C0"/>
                <w:sz w:val="18"/>
              </w:rPr>
              <w:t>g. FRN 100, FRN 200, ENG 150. Proficiency levels must still be appropriate.</w:t>
            </w:r>
          </w:p>
          <w:p w14:paraId="4C1FF4FB" w14:textId="77777777" w:rsidR="007A3CDF" w:rsidRPr="00965275" w:rsidRDefault="007A3CDF" w:rsidP="007A3CDF">
            <w:pPr>
              <w:spacing w:after="0"/>
              <w:rPr>
                <w:rFonts w:ascii="Times New Roman" w:hAnsi="Times New Roman"/>
              </w:rPr>
            </w:pPr>
          </w:p>
          <w:p w14:paraId="4342118C" w14:textId="4DB5A24B" w:rsidR="007A3CDF" w:rsidRPr="00965275" w:rsidRDefault="007A3CDF" w:rsidP="007A3CDF">
            <w:pPr>
              <w:spacing w:after="0"/>
              <w:rPr>
                <w:rFonts w:ascii="Times New Roman" w:hAnsi="Times New Roman"/>
              </w:rPr>
            </w:pPr>
            <w:r w:rsidRPr="00965275">
              <w:rPr>
                <w:rFonts w:ascii="Times New Roman" w:hAnsi="Times New Roman"/>
                <w:color w:val="0070C0"/>
                <w:sz w:val="18"/>
              </w:rPr>
              <w:t xml:space="preserve">Are these levels and/or courses well defined? </w:t>
            </w:r>
          </w:p>
          <w:p w14:paraId="58A80CB6" w14:textId="77777777" w:rsidR="007A3CDF" w:rsidRPr="00965275" w:rsidRDefault="007A3CDF" w:rsidP="007A3CDF">
            <w:pPr>
              <w:spacing w:after="0"/>
              <w:rPr>
                <w:rFonts w:ascii="Times New Roman" w:hAnsi="Times New Roman"/>
              </w:rPr>
            </w:pPr>
          </w:p>
          <w:p w14:paraId="41FC8EB0" w14:textId="010623F1" w:rsidR="007A3CDF" w:rsidRPr="00965275" w:rsidRDefault="007A3CDF" w:rsidP="007A3CDF">
            <w:pPr>
              <w:spacing w:after="0"/>
              <w:rPr>
                <w:rFonts w:ascii="Times New Roman" w:hAnsi="Times New Roman"/>
              </w:rPr>
            </w:pPr>
            <w:r w:rsidRPr="00965275">
              <w:rPr>
                <w:rFonts w:ascii="Times New Roman" w:hAnsi="Times New Roman"/>
                <w:color w:val="0070C0"/>
                <w:sz w:val="18"/>
              </w:rPr>
              <w:t>Is the articulation between courses / levels satisfactory?</w:t>
            </w:r>
          </w:p>
          <w:p w14:paraId="10FAD759" w14:textId="77777777" w:rsidR="007A3CDF" w:rsidRDefault="007A3CDF" w:rsidP="007A3CDF">
            <w:pPr>
              <w:spacing w:after="0"/>
            </w:pPr>
          </w:p>
          <w:p w14:paraId="3273CB87" w14:textId="77777777" w:rsidR="007A3CDF" w:rsidRPr="005B70C9" w:rsidRDefault="007A3CDF" w:rsidP="009D6A33">
            <w:pPr>
              <w:spacing w:after="0" w:line="240" w:lineRule="auto"/>
              <w:rPr>
                <w:rFonts w:ascii="Times New Roman" w:hAnsi="Times New Roman"/>
                <w:sz w:val="18"/>
                <w:szCs w:val="18"/>
              </w:rPr>
            </w:pPr>
          </w:p>
        </w:tc>
        <w:tc>
          <w:tcPr>
            <w:tcW w:w="197" w:type="pct"/>
          </w:tcPr>
          <w:p w14:paraId="1F53CE0B"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D1437DD" w14:textId="77777777" w:rsidR="0023102B" w:rsidRPr="005B70C9" w:rsidRDefault="0023102B" w:rsidP="00256899">
            <w:pPr>
              <w:spacing w:after="0" w:line="240" w:lineRule="auto"/>
              <w:rPr>
                <w:rFonts w:ascii="Times New Roman" w:hAnsi="Times New Roman"/>
                <w:sz w:val="18"/>
                <w:szCs w:val="18"/>
              </w:rPr>
            </w:pPr>
          </w:p>
        </w:tc>
        <w:tc>
          <w:tcPr>
            <w:tcW w:w="202" w:type="pct"/>
          </w:tcPr>
          <w:p w14:paraId="3BAFF825"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8CF7BC8"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7ACC8769"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064EAAA" w14:textId="77777777" w:rsidTr="0052683A">
        <w:tc>
          <w:tcPr>
            <w:tcW w:w="392" w:type="pct"/>
            <w:shd w:val="clear" w:color="auto" w:fill="auto"/>
          </w:tcPr>
          <w:p w14:paraId="5C7CAA06"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lastRenderedPageBreak/>
              <w:t>F.7 Academic Records &amp; Reports</w:t>
            </w:r>
          </w:p>
          <w:p w14:paraId="35939AF9" w14:textId="77777777" w:rsidR="0023102B" w:rsidRPr="005B70C9" w:rsidRDefault="0023102B" w:rsidP="00256899">
            <w:pPr>
              <w:rPr>
                <w:rFonts w:ascii="Times New Roman" w:hAnsi="Times New Roman"/>
                <w:sz w:val="16"/>
                <w:szCs w:val="16"/>
              </w:rPr>
            </w:pPr>
          </w:p>
        </w:tc>
        <w:tc>
          <w:tcPr>
            <w:tcW w:w="1765" w:type="pct"/>
            <w:shd w:val="clear" w:color="auto" w:fill="auto"/>
          </w:tcPr>
          <w:p w14:paraId="7AAD006B"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The students’ progress is measured and recorded. Such records are kept current and accurate. </w:t>
            </w:r>
          </w:p>
          <w:p w14:paraId="59F61164"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Students are provided with a final achievement report at the end of each term of study.</w:t>
            </w:r>
          </w:p>
        </w:tc>
        <w:tc>
          <w:tcPr>
            <w:tcW w:w="197" w:type="pct"/>
          </w:tcPr>
          <w:p w14:paraId="5006015E" w14:textId="77777777" w:rsidR="0023102B" w:rsidRPr="005B70C9" w:rsidRDefault="0023102B" w:rsidP="00824D1D">
            <w:pPr>
              <w:spacing w:after="0" w:line="240" w:lineRule="auto"/>
              <w:rPr>
                <w:rFonts w:ascii="Times New Roman" w:hAnsi="Times New Roman"/>
                <w:sz w:val="18"/>
                <w:szCs w:val="18"/>
              </w:rPr>
            </w:pPr>
          </w:p>
        </w:tc>
        <w:tc>
          <w:tcPr>
            <w:tcW w:w="781" w:type="pct"/>
          </w:tcPr>
          <w:p w14:paraId="116F5D66" w14:textId="77777777"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How does the school record student progress?</w:t>
            </w:r>
          </w:p>
          <w:p w14:paraId="785EDB42" w14:textId="77777777" w:rsidR="0023102B" w:rsidRPr="005B70C9" w:rsidRDefault="0023102B" w:rsidP="009D6A33">
            <w:pPr>
              <w:spacing w:after="0" w:line="240" w:lineRule="auto"/>
              <w:rPr>
                <w:rFonts w:ascii="Times New Roman" w:hAnsi="Times New Roman"/>
                <w:sz w:val="18"/>
                <w:szCs w:val="18"/>
              </w:rPr>
            </w:pPr>
          </w:p>
          <w:p w14:paraId="2FC86B93" w14:textId="77777777" w:rsidR="0023102B"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Check if the student gets a final report</w:t>
            </w:r>
            <w:r w:rsidR="007A3CDF">
              <w:rPr>
                <w:rFonts w:ascii="Times New Roman" w:hAnsi="Times New Roman"/>
                <w:sz w:val="18"/>
                <w:szCs w:val="18"/>
              </w:rPr>
              <w:t>.</w:t>
            </w:r>
          </w:p>
          <w:p w14:paraId="164161EB" w14:textId="77777777" w:rsidR="00A64EAE" w:rsidRDefault="00A64EAE" w:rsidP="009D6A33">
            <w:pPr>
              <w:spacing w:after="0" w:line="240" w:lineRule="auto"/>
              <w:rPr>
                <w:rFonts w:ascii="Times New Roman" w:hAnsi="Times New Roman"/>
                <w:sz w:val="18"/>
                <w:szCs w:val="18"/>
              </w:rPr>
            </w:pPr>
          </w:p>
          <w:p w14:paraId="3F8DC4B3" w14:textId="0BD97A01" w:rsidR="007A3CDF" w:rsidRPr="00965275" w:rsidRDefault="007A3CDF" w:rsidP="007A3CDF">
            <w:pPr>
              <w:spacing w:after="0"/>
              <w:rPr>
                <w:rFonts w:ascii="Times New Roman" w:hAnsi="Times New Roman"/>
              </w:rPr>
            </w:pPr>
            <w:r w:rsidRPr="00965275">
              <w:rPr>
                <w:rFonts w:ascii="Times New Roman" w:hAnsi="Times New Roman"/>
                <w:color w:val="4F81BD"/>
                <w:sz w:val="18"/>
              </w:rPr>
              <w:t xml:space="preserve">PS: If the program /institution </w:t>
            </w:r>
            <w:proofErr w:type="gramStart"/>
            <w:r w:rsidRPr="00965275">
              <w:rPr>
                <w:rFonts w:ascii="Times New Roman" w:hAnsi="Times New Roman"/>
                <w:color w:val="4F81BD"/>
                <w:sz w:val="18"/>
              </w:rPr>
              <w:t>has</w:t>
            </w:r>
            <w:proofErr w:type="gramEnd"/>
            <w:r w:rsidRPr="00965275">
              <w:rPr>
                <w:rFonts w:ascii="Times New Roman" w:hAnsi="Times New Roman"/>
                <w:color w:val="4F81BD"/>
                <w:sz w:val="18"/>
              </w:rPr>
              <w:t xml:space="preserve"> a published policy on student records ask to see it, and verify that institutional policies apply to the Program. </w:t>
            </w:r>
          </w:p>
          <w:p w14:paraId="6A0E5E92" w14:textId="756BB1B8" w:rsidR="007A3CDF" w:rsidRPr="005B70C9" w:rsidRDefault="007A3CDF" w:rsidP="009D6A33">
            <w:pPr>
              <w:spacing w:after="0" w:line="240" w:lineRule="auto"/>
              <w:rPr>
                <w:rFonts w:ascii="Times New Roman" w:hAnsi="Times New Roman"/>
                <w:sz w:val="18"/>
                <w:szCs w:val="18"/>
              </w:rPr>
            </w:pPr>
          </w:p>
        </w:tc>
        <w:tc>
          <w:tcPr>
            <w:tcW w:w="197" w:type="pct"/>
          </w:tcPr>
          <w:p w14:paraId="444F00F3"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5E43210" w14:textId="77777777" w:rsidR="0023102B" w:rsidRPr="005B70C9" w:rsidRDefault="0023102B" w:rsidP="00824D1D">
            <w:pPr>
              <w:spacing w:after="0" w:line="240" w:lineRule="auto"/>
              <w:rPr>
                <w:rFonts w:ascii="Times New Roman" w:hAnsi="Times New Roman"/>
                <w:b/>
                <w:i/>
                <w:color w:val="000000"/>
              </w:rPr>
            </w:pPr>
          </w:p>
          <w:p w14:paraId="3E6143BD" w14:textId="77777777" w:rsidR="0023102B" w:rsidRPr="005B70C9" w:rsidRDefault="0023102B" w:rsidP="00824D1D">
            <w:pPr>
              <w:spacing w:after="0" w:line="240" w:lineRule="auto"/>
              <w:rPr>
                <w:rFonts w:ascii="Times New Roman" w:hAnsi="Times New Roman"/>
                <w:b/>
                <w:i/>
                <w:color w:val="000000"/>
              </w:rPr>
            </w:pPr>
          </w:p>
          <w:p w14:paraId="34707EC8"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ABC7F51" w14:textId="77777777" w:rsidR="0023102B" w:rsidRPr="005B70C9" w:rsidRDefault="0023102B" w:rsidP="00824D1D">
            <w:pPr>
              <w:spacing w:after="0" w:line="240" w:lineRule="auto"/>
              <w:rPr>
                <w:rFonts w:ascii="Times New Roman" w:hAnsi="Times New Roman"/>
                <w:sz w:val="18"/>
                <w:szCs w:val="18"/>
              </w:rPr>
            </w:pPr>
          </w:p>
        </w:tc>
        <w:tc>
          <w:tcPr>
            <w:tcW w:w="202" w:type="pct"/>
          </w:tcPr>
          <w:p w14:paraId="0C6D3D44"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5D41053" w14:textId="77777777" w:rsidR="0023102B" w:rsidRPr="005B70C9" w:rsidRDefault="0023102B" w:rsidP="00824D1D">
            <w:pPr>
              <w:spacing w:after="0" w:line="240" w:lineRule="auto"/>
              <w:rPr>
                <w:rFonts w:ascii="Times New Roman" w:hAnsi="Times New Roman"/>
                <w:b/>
                <w:i/>
                <w:color w:val="000000"/>
              </w:rPr>
            </w:pPr>
          </w:p>
          <w:p w14:paraId="438329F4" w14:textId="77777777" w:rsidR="0023102B" w:rsidRPr="005B70C9" w:rsidRDefault="0023102B" w:rsidP="00824D1D">
            <w:pPr>
              <w:spacing w:after="0" w:line="240" w:lineRule="auto"/>
              <w:rPr>
                <w:rFonts w:ascii="Times New Roman" w:hAnsi="Times New Roman"/>
                <w:b/>
                <w:i/>
                <w:color w:val="000000"/>
              </w:rPr>
            </w:pPr>
          </w:p>
          <w:p w14:paraId="19ED3B67" w14:textId="77777777" w:rsidR="0023102B" w:rsidRPr="005B70C9" w:rsidRDefault="0023102B" w:rsidP="00E61A3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D0C9604" w14:textId="77777777" w:rsidR="0023102B" w:rsidRPr="005B70C9" w:rsidRDefault="0023102B" w:rsidP="00824D1D">
            <w:pPr>
              <w:spacing w:after="0" w:line="240" w:lineRule="auto"/>
              <w:rPr>
                <w:rFonts w:ascii="Times New Roman" w:hAnsi="Times New Roman"/>
                <w:sz w:val="18"/>
                <w:szCs w:val="18"/>
              </w:rPr>
            </w:pPr>
          </w:p>
        </w:tc>
        <w:tc>
          <w:tcPr>
            <w:tcW w:w="1466" w:type="pct"/>
          </w:tcPr>
          <w:p w14:paraId="26E3E8C1"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8EDF1C1" w14:textId="77777777" w:rsidTr="0052683A">
        <w:tc>
          <w:tcPr>
            <w:tcW w:w="392" w:type="pct"/>
            <w:shd w:val="clear" w:color="auto" w:fill="auto"/>
          </w:tcPr>
          <w:p w14:paraId="0A8B383B" w14:textId="36D3C650" w:rsidR="0023102B" w:rsidRPr="005B70C9" w:rsidRDefault="0023102B" w:rsidP="00256899">
            <w:pPr>
              <w:rPr>
                <w:rFonts w:ascii="Times New Roman" w:hAnsi="Times New Roman"/>
                <w:color w:val="385623"/>
                <w:sz w:val="16"/>
                <w:szCs w:val="16"/>
              </w:rPr>
            </w:pPr>
            <w:r w:rsidRPr="005B70C9">
              <w:rPr>
                <w:rFonts w:ascii="Times New Roman" w:hAnsi="Times New Roman"/>
                <w:color w:val="385623"/>
                <w:sz w:val="16"/>
                <w:szCs w:val="16"/>
              </w:rPr>
              <w:t>Additional Specifications</w:t>
            </w:r>
          </w:p>
          <w:p w14:paraId="19F8D2F4" w14:textId="77777777" w:rsidR="0023102B" w:rsidRPr="005B70C9" w:rsidRDefault="0023102B" w:rsidP="00256899">
            <w:pPr>
              <w:rPr>
                <w:rFonts w:ascii="Times New Roman" w:hAnsi="Times New Roman"/>
                <w:sz w:val="16"/>
                <w:szCs w:val="16"/>
              </w:rPr>
            </w:pPr>
          </w:p>
        </w:tc>
        <w:tc>
          <w:tcPr>
            <w:tcW w:w="1765" w:type="pct"/>
            <w:shd w:val="clear" w:color="auto" w:fill="auto"/>
          </w:tcPr>
          <w:p w14:paraId="79C191DC"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refer to specifications stated in C.2</w:t>
            </w:r>
          </w:p>
          <w:p w14:paraId="1205A01B"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C.2a Student records kept in a secure location. Access controlled.</w:t>
            </w:r>
          </w:p>
          <w:p w14:paraId="7CDBF6F5"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C.2b Policy for handling student records in writing.</w:t>
            </w:r>
          </w:p>
          <w:p w14:paraId="1D9E1C54"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C.2c Process in place to keep records and contact information current.</w:t>
            </w:r>
          </w:p>
        </w:tc>
        <w:tc>
          <w:tcPr>
            <w:tcW w:w="197" w:type="pct"/>
          </w:tcPr>
          <w:p w14:paraId="55B177CA" w14:textId="77777777" w:rsidR="0023102B" w:rsidRPr="005B70C9" w:rsidRDefault="0023102B" w:rsidP="00256899">
            <w:pPr>
              <w:rPr>
                <w:rFonts w:ascii="Times New Roman" w:hAnsi="Times New Roman"/>
                <w:sz w:val="18"/>
                <w:szCs w:val="18"/>
              </w:rPr>
            </w:pPr>
          </w:p>
        </w:tc>
        <w:tc>
          <w:tcPr>
            <w:tcW w:w="781" w:type="pct"/>
          </w:tcPr>
          <w:p w14:paraId="144D5FD8" w14:textId="77777777" w:rsidR="0023102B" w:rsidRPr="005B70C9" w:rsidRDefault="0023102B" w:rsidP="009D6A33">
            <w:pPr>
              <w:rPr>
                <w:rFonts w:ascii="Times New Roman" w:hAnsi="Times New Roman"/>
                <w:sz w:val="18"/>
                <w:szCs w:val="18"/>
              </w:rPr>
            </w:pPr>
          </w:p>
          <w:p w14:paraId="7762A4AD"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 xml:space="preserve">Checked in C.2 </w:t>
            </w:r>
          </w:p>
        </w:tc>
        <w:tc>
          <w:tcPr>
            <w:tcW w:w="197" w:type="pct"/>
          </w:tcPr>
          <w:p w14:paraId="1E547E6E" w14:textId="77777777" w:rsidR="0023102B" w:rsidRPr="005B70C9" w:rsidRDefault="0023102B" w:rsidP="00256899">
            <w:pPr>
              <w:rPr>
                <w:rFonts w:ascii="Times New Roman" w:hAnsi="Times New Roman"/>
                <w:sz w:val="18"/>
                <w:szCs w:val="18"/>
              </w:rPr>
            </w:pPr>
          </w:p>
        </w:tc>
        <w:tc>
          <w:tcPr>
            <w:tcW w:w="202" w:type="pct"/>
          </w:tcPr>
          <w:p w14:paraId="2A8305EC" w14:textId="77777777" w:rsidR="0023102B" w:rsidRPr="005B70C9" w:rsidRDefault="0023102B" w:rsidP="00256899">
            <w:pPr>
              <w:rPr>
                <w:rFonts w:ascii="Times New Roman" w:hAnsi="Times New Roman"/>
                <w:sz w:val="18"/>
                <w:szCs w:val="18"/>
              </w:rPr>
            </w:pPr>
          </w:p>
        </w:tc>
        <w:tc>
          <w:tcPr>
            <w:tcW w:w="1466" w:type="pct"/>
          </w:tcPr>
          <w:p w14:paraId="7F86FEE7" w14:textId="77777777" w:rsidR="0023102B" w:rsidRPr="005B70C9" w:rsidRDefault="000A3139" w:rsidP="000A3139">
            <w:pPr>
              <w:rPr>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24C756D" w14:textId="77777777" w:rsidTr="0052683A">
        <w:tc>
          <w:tcPr>
            <w:tcW w:w="392" w:type="pct"/>
            <w:shd w:val="clear" w:color="auto" w:fill="auto"/>
          </w:tcPr>
          <w:p w14:paraId="5B607378"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F.8 Academic Resources</w:t>
            </w:r>
            <w:r w:rsidRPr="005B70C9">
              <w:rPr>
                <w:rFonts w:ascii="Times New Roman" w:hAnsi="Times New Roman"/>
                <w:sz w:val="16"/>
                <w:szCs w:val="16"/>
              </w:rPr>
              <w:t>:</w:t>
            </w:r>
          </w:p>
          <w:p w14:paraId="1E3AB443" w14:textId="77777777" w:rsidR="0023102B" w:rsidRPr="005B70C9" w:rsidRDefault="0023102B" w:rsidP="00256899">
            <w:pPr>
              <w:rPr>
                <w:rFonts w:ascii="Times New Roman" w:hAnsi="Times New Roman"/>
                <w:sz w:val="16"/>
                <w:szCs w:val="16"/>
              </w:rPr>
            </w:pPr>
          </w:p>
        </w:tc>
        <w:tc>
          <w:tcPr>
            <w:tcW w:w="1765" w:type="pct"/>
            <w:shd w:val="clear" w:color="auto" w:fill="auto"/>
          </w:tcPr>
          <w:p w14:paraId="4D2236DF"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The Language Program ensures that a range of learning material and academic resources for all program offerings are current (up to date), readily available and in sufficient supply for the student enrolment. </w:t>
            </w:r>
          </w:p>
        </w:tc>
        <w:tc>
          <w:tcPr>
            <w:tcW w:w="197" w:type="pct"/>
          </w:tcPr>
          <w:p w14:paraId="349FDC42" w14:textId="77777777" w:rsidR="0023102B" w:rsidRPr="005B70C9" w:rsidRDefault="0023102B" w:rsidP="00256899">
            <w:pPr>
              <w:spacing w:after="0" w:line="240" w:lineRule="auto"/>
              <w:rPr>
                <w:rFonts w:ascii="Times New Roman" w:hAnsi="Times New Roman"/>
                <w:sz w:val="18"/>
                <w:szCs w:val="18"/>
              </w:rPr>
            </w:pPr>
          </w:p>
        </w:tc>
        <w:tc>
          <w:tcPr>
            <w:tcW w:w="781" w:type="pct"/>
          </w:tcPr>
          <w:p w14:paraId="11CF2011" w14:textId="77777777" w:rsidR="0023102B"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Check the resources available to students and teachers, for all levels</w:t>
            </w:r>
            <w:r w:rsidR="00841570" w:rsidRPr="005B70C9">
              <w:rPr>
                <w:rFonts w:ascii="Times New Roman" w:hAnsi="Times New Roman"/>
                <w:sz w:val="18"/>
                <w:szCs w:val="18"/>
              </w:rPr>
              <w:t xml:space="preserve"> (administration and teaching staff)</w:t>
            </w:r>
            <w:r w:rsidRPr="005B70C9">
              <w:rPr>
                <w:rFonts w:ascii="Times New Roman" w:hAnsi="Times New Roman"/>
                <w:sz w:val="18"/>
                <w:szCs w:val="18"/>
              </w:rPr>
              <w:t>. Are they up to date? Enough?</w:t>
            </w:r>
          </w:p>
          <w:p w14:paraId="7EB070C6" w14:textId="77777777" w:rsidR="002D5A6C" w:rsidRDefault="002D5A6C" w:rsidP="009D6A33">
            <w:pPr>
              <w:spacing w:after="0" w:line="240" w:lineRule="auto"/>
              <w:rPr>
                <w:rFonts w:ascii="Times New Roman" w:hAnsi="Times New Roman"/>
                <w:sz w:val="18"/>
                <w:szCs w:val="18"/>
              </w:rPr>
            </w:pPr>
          </w:p>
          <w:p w14:paraId="520DE7F8" w14:textId="06EE4A99" w:rsidR="002D5A6C" w:rsidRPr="00965275" w:rsidRDefault="002D5A6C" w:rsidP="002D5A6C">
            <w:pPr>
              <w:spacing w:after="0"/>
              <w:rPr>
                <w:rFonts w:ascii="Times New Roman" w:hAnsi="Times New Roman"/>
              </w:rPr>
            </w:pPr>
            <w:r w:rsidRPr="00965275">
              <w:rPr>
                <w:rFonts w:ascii="Times New Roman" w:hAnsi="Times New Roman"/>
                <w:color w:val="4F81BD"/>
                <w:sz w:val="18"/>
              </w:rPr>
              <w:t xml:space="preserve">PS: If there is a Library do students/teachers/staff have access to it?  Does the Library have materials for teachers and students? </w:t>
            </w:r>
          </w:p>
          <w:p w14:paraId="7A88ECFB" w14:textId="77777777" w:rsidR="002D5A6C" w:rsidRPr="00965275" w:rsidRDefault="002D5A6C" w:rsidP="002D5A6C">
            <w:pPr>
              <w:spacing w:after="0"/>
              <w:jc w:val="both"/>
              <w:rPr>
                <w:rFonts w:ascii="Times New Roman" w:hAnsi="Times New Roman"/>
              </w:rPr>
            </w:pPr>
          </w:p>
          <w:p w14:paraId="73D1A23F" w14:textId="71F85BDB" w:rsidR="002D5A6C" w:rsidRPr="005B70C9" w:rsidRDefault="002D5A6C" w:rsidP="002D5A6C">
            <w:pPr>
              <w:spacing w:after="0" w:line="240" w:lineRule="auto"/>
              <w:rPr>
                <w:rFonts w:ascii="Times New Roman" w:hAnsi="Times New Roman"/>
                <w:sz w:val="18"/>
                <w:szCs w:val="18"/>
              </w:rPr>
            </w:pPr>
            <w:r w:rsidRPr="00965275">
              <w:rPr>
                <w:rFonts w:ascii="Times New Roman" w:hAnsi="Times New Roman"/>
                <w:color w:val="4F81BD"/>
                <w:sz w:val="18"/>
              </w:rPr>
              <w:t>A librarian could be consulted, or a simple search for materials could be done.</w:t>
            </w:r>
          </w:p>
        </w:tc>
        <w:tc>
          <w:tcPr>
            <w:tcW w:w="197" w:type="pct"/>
          </w:tcPr>
          <w:p w14:paraId="4C4A35A9"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5F96817" w14:textId="77777777" w:rsidR="0023102B" w:rsidRPr="005B70C9" w:rsidRDefault="0023102B" w:rsidP="00256899">
            <w:pPr>
              <w:spacing w:after="0" w:line="240" w:lineRule="auto"/>
              <w:rPr>
                <w:rFonts w:ascii="Times New Roman" w:hAnsi="Times New Roman"/>
                <w:sz w:val="18"/>
                <w:szCs w:val="18"/>
              </w:rPr>
            </w:pPr>
          </w:p>
        </w:tc>
        <w:tc>
          <w:tcPr>
            <w:tcW w:w="202" w:type="pct"/>
          </w:tcPr>
          <w:p w14:paraId="5C1B1012"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5447AF4"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7F2D9224"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8079973" w14:textId="77777777" w:rsidTr="0052683A">
        <w:tc>
          <w:tcPr>
            <w:tcW w:w="392" w:type="pct"/>
            <w:shd w:val="clear" w:color="auto" w:fill="auto"/>
          </w:tcPr>
          <w:p w14:paraId="1A41A44D" w14:textId="77777777" w:rsidR="0023102B" w:rsidRPr="005B70C9" w:rsidRDefault="0023102B" w:rsidP="00256899">
            <w:pPr>
              <w:rPr>
                <w:rFonts w:ascii="Times New Roman" w:hAnsi="Times New Roman"/>
                <w:sz w:val="16"/>
                <w:szCs w:val="16"/>
              </w:rPr>
            </w:pPr>
          </w:p>
          <w:p w14:paraId="6348DF4F" w14:textId="77777777" w:rsidR="0023102B" w:rsidRPr="005B70C9" w:rsidRDefault="0023102B" w:rsidP="00256899">
            <w:pPr>
              <w:rPr>
                <w:rFonts w:ascii="Times New Roman" w:hAnsi="Times New Roman"/>
                <w:color w:val="385623"/>
                <w:sz w:val="16"/>
                <w:szCs w:val="16"/>
              </w:rPr>
            </w:pPr>
            <w:r w:rsidRPr="005B70C9">
              <w:rPr>
                <w:rFonts w:ascii="Times New Roman" w:hAnsi="Times New Roman"/>
                <w:color w:val="385623"/>
                <w:sz w:val="16"/>
                <w:szCs w:val="16"/>
              </w:rPr>
              <w:t>Additional Specifications</w:t>
            </w:r>
          </w:p>
          <w:p w14:paraId="7DABC285" w14:textId="77777777" w:rsidR="0023102B" w:rsidRPr="005B70C9" w:rsidRDefault="0023102B" w:rsidP="00256899">
            <w:pPr>
              <w:rPr>
                <w:rFonts w:ascii="Times New Roman" w:hAnsi="Times New Roman"/>
                <w:sz w:val="16"/>
                <w:szCs w:val="16"/>
              </w:rPr>
            </w:pPr>
          </w:p>
        </w:tc>
        <w:tc>
          <w:tcPr>
            <w:tcW w:w="1765" w:type="pct"/>
            <w:shd w:val="clear" w:color="auto" w:fill="auto"/>
          </w:tcPr>
          <w:p w14:paraId="41526CF1" w14:textId="77777777" w:rsidR="0023102B" w:rsidRPr="005B70C9" w:rsidRDefault="0023102B" w:rsidP="00824D1D">
            <w:pPr>
              <w:rPr>
                <w:rFonts w:ascii="Times New Roman" w:hAnsi="Times New Roman"/>
                <w:sz w:val="18"/>
                <w:szCs w:val="18"/>
              </w:rPr>
            </w:pPr>
          </w:p>
          <w:p w14:paraId="122A2083" w14:textId="77777777" w:rsidR="0023102B" w:rsidRPr="005B70C9" w:rsidRDefault="0023102B" w:rsidP="00824D1D">
            <w:pPr>
              <w:rPr>
                <w:rFonts w:ascii="Times New Roman" w:hAnsi="Times New Roman"/>
                <w:sz w:val="18"/>
                <w:szCs w:val="18"/>
              </w:rPr>
            </w:pPr>
            <w:r w:rsidRPr="005B70C9">
              <w:rPr>
                <w:rFonts w:ascii="Times New Roman" w:hAnsi="Times New Roman"/>
                <w:sz w:val="18"/>
                <w:szCs w:val="18"/>
              </w:rPr>
              <w:t xml:space="preserve">refer to specifications stated in F.3a </w:t>
            </w:r>
          </w:p>
        </w:tc>
        <w:tc>
          <w:tcPr>
            <w:tcW w:w="197" w:type="pct"/>
          </w:tcPr>
          <w:p w14:paraId="752DF596" w14:textId="77777777" w:rsidR="0023102B" w:rsidRPr="005B70C9" w:rsidRDefault="0023102B" w:rsidP="00256899">
            <w:pPr>
              <w:rPr>
                <w:rFonts w:ascii="Times New Roman" w:hAnsi="Times New Roman"/>
                <w:sz w:val="18"/>
                <w:szCs w:val="18"/>
              </w:rPr>
            </w:pPr>
          </w:p>
        </w:tc>
        <w:tc>
          <w:tcPr>
            <w:tcW w:w="781" w:type="pct"/>
          </w:tcPr>
          <w:p w14:paraId="7F337DF0" w14:textId="77777777" w:rsidR="0023102B" w:rsidRPr="005B70C9" w:rsidRDefault="0023102B" w:rsidP="009D6A33">
            <w:pPr>
              <w:rPr>
                <w:rFonts w:ascii="Times New Roman" w:hAnsi="Times New Roman"/>
                <w:sz w:val="18"/>
                <w:szCs w:val="18"/>
              </w:rPr>
            </w:pPr>
          </w:p>
          <w:p w14:paraId="75736987" w14:textId="50994FC0" w:rsidR="0023102B" w:rsidRPr="005B70C9" w:rsidRDefault="0023102B" w:rsidP="009D6A33">
            <w:pPr>
              <w:rPr>
                <w:rFonts w:ascii="Times New Roman" w:hAnsi="Times New Roman"/>
                <w:sz w:val="18"/>
                <w:szCs w:val="18"/>
              </w:rPr>
            </w:pPr>
          </w:p>
        </w:tc>
        <w:tc>
          <w:tcPr>
            <w:tcW w:w="197" w:type="pct"/>
          </w:tcPr>
          <w:p w14:paraId="67A45E4C" w14:textId="77777777" w:rsidR="0023102B" w:rsidRPr="005B70C9" w:rsidRDefault="0023102B" w:rsidP="00256899">
            <w:pPr>
              <w:rPr>
                <w:rFonts w:ascii="Times New Roman" w:hAnsi="Times New Roman"/>
                <w:sz w:val="18"/>
                <w:szCs w:val="18"/>
              </w:rPr>
            </w:pPr>
          </w:p>
        </w:tc>
        <w:tc>
          <w:tcPr>
            <w:tcW w:w="202" w:type="pct"/>
          </w:tcPr>
          <w:p w14:paraId="27C265FF" w14:textId="77777777" w:rsidR="0023102B" w:rsidRPr="005B70C9" w:rsidRDefault="0023102B" w:rsidP="00256899">
            <w:pPr>
              <w:rPr>
                <w:rFonts w:ascii="Times New Roman" w:hAnsi="Times New Roman"/>
                <w:sz w:val="18"/>
                <w:szCs w:val="18"/>
              </w:rPr>
            </w:pPr>
          </w:p>
        </w:tc>
        <w:tc>
          <w:tcPr>
            <w:tcW w:w="1466" w:type="pct"/>
          </w:tcPr>
          <w:p w14:paraId="67CFC00D" w14:textId="77777777" w:rsidR="0023102B" w:rsidRPr="005B70C9" w:rsidRDefault="000A3139" w:rsidP="00256899">
            <w:pPr>
              <w:rPr>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C8BF6C4" w14:textId="77777777" w:rsidTr="0052683A">
        <w:tc>
          <w:tcPr>
            <w:tcW w:w="392" w:type="pct"/>
            <w:shd w:val="clear" w:color="auto" w:fill="auto"/>
          </w:tcPr>
          <w:p w14:paraId="4696ABBD"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F.9 Academic Excursions</w:t>
            </w:r>
            <w:r w:rsidRPr="005B70C9">
              <w:rPr>
                <w:rFonts w:ascii="Times New Roman" w:hAnsi="Times New Roman"/>
                <w:sz w:val="16"/>
                <w:szCs w:val="16"/>
              </w:rPr>
              <w:t>:</w:t>
            </w:r>
          </w:p>
          <w:p w14:paraId="1D475F22" w14:textId="77777777" w:rsidR="0023102B" w:rsidRPr="005B70C9" w:rsidRDefault="0023102B" w:rsidP="00256899">
            <w:pPr>
              <w:rPr>
                <w:rFonts w:ascii="Times New Roman" w:hAnsi="Times New Roman"/>
                <w:sz w:val="16"/>
                <w:szCs w:val="16"/>
              </w:rPr>
            </w:pPr>
          </w:p>
        </w:tc>
        <w:tc>
          <w:tcPr>
            <w:tcW w:w="1765" w:type="pct"/>
            <w:shd w:val="clear" w:color="auto" w:fill="auto"/>
          </w:tcPr>
          <w:p w14:paraId="56195D4A"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The </w:t>
            </w:r>
            <w:r w:rsidRPr="005B70C9">
              <w:rPr>
                <w:rFonts w:ascii="Times New Roman" w:hAnsi="Times New Roman"/>
                <w:sz w:val="18"/>
                <w:szCs w:val="18"/>
                <w:u w:val="single"/>
              </w:rPr>
              <w:t xml:space="preserve">curriculum </w:t>
            </w:r>
            <w:r w:rsidRPr="005B70C9">
              <w:rPr>
                <w:rFonts w:ascii="Times New Roman" w:hAnsi="Times New Roman"/>
                <w:sz w:val="18"/>
                <w:szCs w:val="18"/>
              </w:rPr>
              <w:t xml:space="preserve">includes activities that provide opportunities for students to develop language skills beyond the classroom. </w:t>
            </w:r>
          </w:p>
          <w:p w14:paraId="261CB3BB" w14:textId="77777777" w:rsidR="0023102B" w:rsidRPr="005B70C9" w:rsidRDefault="0023102B" w:rsidP="00256899">
            <w:pPr>
              <w:rPr>
                <w:rFonts w:ascii="Times New Roman" w:hAnsi="Times New Roman"/>
                <w:sz w:val="18"/>
                <w:szCs w:val="18"/>
              </w:rPr>
            </w:pPr>
          </w:p>
        </w:tc>
        <w:tc>
          <w:tcPr>
            <w:tcW w:w="197" w:type="pct"/>
          </w:tcPr>
          <w:p w14:paraId="3627CA3A" w14:textId="77777777" w:rsidR="0023102B" w:rsidRPr="005B70C9" w:rsidRDefault="0023102B" w:rsidP="00256899">
            <w:pPr>
              <w:spacing w:after="0" w:line="240" w:lineRule="auto"/>
              <w:rPr>
                <w:rFonts w:ascii="Times New Roman" w:hAnsi="Times New Roman"/>
                <w:sz w:val="18"/>
                <w:szCs w:val="18"/>
              </w:rPr>
            </w:pPr>
          </w:p>
        </w:tc>
        <w:tc>
          <w:tcPr>
            <w:tcW w:w="781" w:type="pct"/>
          </w:tcPr>
          <w:p w14:paraId="2F85DCE0" w14:textId="77777777"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 xml:space="preserve">Review </w:t>
            </w:r>
            <w:r w:rsidRPr="005B70C9">
              <w:rPr>
                <w:rFonts w:ascii="Times New Roman" w:hAnsi="Times New Roman"/>
                <w:sz w:val="18"/>
                <w:szCs w:val="18"/>
                <w:u w:val="single"/>
              </w:rPr>
              <w:t>academic</w:t>
            </w:r>
            <w:r w:rsidRPr="005B70C9">
              <w:rPr>
                <w:rFonts w:ascii="Times New Roman" w:hAnsi="Times New Roman"/>
                <w:sz w:val="18"/>
                <w:szCs w:val="18"/>
              </w:rPr>
              <w:t xml:space="preserve"> activities made available outside the classroom.  </w:t>
            </w:r>
          </w:p>
          <w:p w14:paraId="3D7753FE" w14:textId="77777777" w:rsidR="0023102B" w:rsidRPr="005B70C9" w:rsidRDefault="0023102B" w:rsidP="00831ED6">
            <w:pPr>
              <w:spacing w:after="0" w:line="240" w:lineRule="auto"/>
              <w:rPr>
                <w:rFonts w:ascii="Times New Roman" w:hAnsi="Times New Roman"/>
                <w:sz w:val="18"/>
                <w:szCs w:val="18"/>
              </w:rPr>
            </w:pPr>
            <w:r w:rsidRPr="005B70C9">
              <w:rPr>
                <w:rFonts w:ascii="Times New Roman" w:hAnsi="Times New Roman"/>
                <w:sz w:val="18"/>
                <w:szCs w:val="18"/>
              </w:rPr>
              <w:t>-Describe the provision of academic excursions.</w:t>
            </w:r>
          </w:p>
          <w:p w14:paraId="25DE1037" w14:textId="77777777" w:rsidR="0023102B" w:rsidRPr="005B70C9" w:rsidRDefault="0023102B" w:rsidP="00831ED6">
            <w:pPr>
              <w:spacing w:after="0" w:line="240" w:lineRule="auto"/>
              <w:rPr>
                <w:rFonts w:ascii="Times New Roman" w:hAnsi="Times New Roman"/>
                <w:sz w:val="18"/>
                <w:szCs w:val="18"/>
              </w:rPr>
            </w:pPr>
            <w:r w:rsidRPr="005B70C9">
              <w:rPr>
                <w:rFonts w:ascii="Times New Roman" w:hAnsi="Times New Roman"/>
                <w:sz w:val="18"/>
                <w:szCs w:val="18"/>
              </w:rPr>
              <w:t>-Review the policies in place for academic excursions (e.g. Sign-outs, approvals, pre and post discussions, etc.)</w:t>
            </w:r>
          </w:p>
          <w:p w14:paraId="5320D8C2" w14:textId="2495482D" w:rsidR="0023102B" w:rsidRPr="005B70C9" w:rsidRDefault="0023102B" w:rsidP="00831ED6">
            <w:pPr>
              <w:spacing w:after="0" w:line="240" w:lineRule="auto"/>
              <w:rPr>
                <w:rFonts w:ascii="Times New Roman" w:hAnsi="Times New Roman"/>
                <w:sz w:val="18"/>
                <w:szCs w:val="18"/>
              </w:rPr>
            </w:pPr>
            <w:r w:rsidRPr="005B70C9">
              <w:rPr>
                <w:rFonts w:ascii="Times New Roman" w:hAnsi="Times New Roman"/>
                <w:sz w:val="18"/>
                <w:szCs w:val="18"/>
              </w:rPr>
              <w:t>-Describe supplementary materials available for academic excursions</w:t>
            </w:r>
            <w:r w:rsidR="00944458">
              <w:rPr>
                <w:rFonts w:ascii="Times New Roman" w:hAnsi="Times New Roman"/>
                <w:sz w:val="18"/>
                <w:szCs w:val="18"/>
              </w:rPr>
              <w:t>.</w:t>
            </w:r>
          </w:p>
          <w:p w14:paraId="2E286EF5" w14:textId="77777777" w:rsidR="0023102B" w:rsidRPr="005B70C9" w:rsidRDefault="0023102B" w:rsidP="00CE51DB">
            <w:pPr>
              <w:spacing w:after="0" w:line="240" w:lineRule="auto"/>
              <w:rPr>
                <w:rFonts w:ascii="Times New Roman" w:hAnsi="Times New Roman"/>
                <w:sz w:val="18"/>
                <w:szCs w:val="18"/>
              </w:rPr>
            </w:pPr>
          </w:p>
        </w:tc>
        <w:tc>
          <w:tcPr>
            <w:tcW w:w="197" w:type="pct"/>
          </w:tcPr>
          <w:p w14:paraId="603576BB"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E18D9F1" w14:textId="77777777" w:rsidR="0023102B" w:rsidRPr="005B70C9" w:rsidRDefault="0023102B" w:rsidP="00256899">
            <w:pPr>
              <w:spacing w:after="0" w:line="240" w:lineRule="auto"/>
              <w:rPr>
                <w:rFonts w:ascii="Times New Roman" w:hAnsi="Times New Roman"/>
                <w:b/>
                <w:i/>
                <w:color w:val="000000"/>
              </w:rPr>
            </w:pPr>
          </w:p>
          <w:p w14:paraId="1A6DF5FA" w14:textId="77777777" w:rsidR="0023102B" w:rsidRPr="005B70C9" w:rsidRDefault="0023102B" w:rsidP="00256899">
            <w:pPr>
              <w:spacing w:after="0" w:line="240" w:lineRule="auto"/>
              <w:rPr>
                <w:rFonts w:ascii="Times New Roman" w:hAnsi="Times New Roman"/>
                <w:b/>
                <w:i/>
                <w:color w:val="000000"/>
              </w:rPr>
            </w:pPr>
          </w:p>
          <w:p w14:paraId="07824261"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B392C73" w14:textId="77777777" w:rsidR="0023102B" w:rsidRPr="005B70C9" w:rsidRDefault="0023102B" w:rsidP="00256899">
            <w:pPr>
              <w:spacing w:after="0" w:line="240" w:lineRule="auto"/>
              <w:rPr>
                <w:rFonts w:ascii="Times New Roman" w:hAnsi="Times New Roman"/>
                <w:b/>
                <w:i/>
                <w:color w:val="000000"/>
              </w:rPr>
            </w:pPr>
          </w:p>
          <w:p w14:paraId="4B6B0DDF"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4FFF289" w14:textId="77777777" w:rsidR="0023102B" w:rsidRPr="005B70C9" w:rsidRDefault="0023102B" w:rsidP="00256899">
            <w:pPr>
              <w:spacing w:after="0" w:line="240" w:lineRule="auto"/>
              <w:rPr>
                <w:rFonts w:ascii="Times New Roman" w:hAnsi="Times New Roman"/>
                <w:b/>
                <w:i/>
                <w:color w:val="000000"/>
              </w:rPr>
            </w:pPr>
          </w:p>
          <w:p w14:paraId="4A085965" w14:textId="77777777" w:rsidR="0023102B" w:rsidRPr="005B70C9" w:rsidRDefault="0023102B" w:rsidP="00256899">
            <w:pPr>
              <w:spacing w:after="0" w:line="240" w:lineRule="auto"/>
              <w:rPr>
                <w:rFonts w:ascii="Times New Roman" w:hAnsi="Times New Roman"/>
                <w:b/>
                <w:i/>
                <w:color w:val="000000"/>
              </w:rPr>
            </w:pPr>
          </w:p>
          <w:p w14:paraId="3D5A598C" w14:textId="77777777" w:rsidR="0023102B" w:rsidRPr="005B70C9" w:rsidRDefault="0023102B" w:rsidP="00256899">
            <w:pPr>
              <w:spacing w:after="0" w:line="240" w:lineRule="auto"/>
              <w:rPr>
                <w:rFonts w:ascii="Times New Roman" w:hAnsi="Times New Roman"/>
                <w:b/>
                <w:i/>
                <w:color w:val="000000"/>
              </w:rPr>
            </w:pPr>
          </w:p>
          <w:p w14:paraId="4E2A323D" w14:textId="77777777" w:rsidR="0023102B" w:rsidRPr="005B70C9" w:rsidRDefault="0023102B" w:rsidP="006D78F2">
            <w:pPr>
              <w:autoSpaceDE w:val="0"/>
              <w:autoSpaceDN w:val="0"/>
              <w:adjustRightInd w:val="0"/>
              <w:spacing w:before="40" w:after="0" w:line="240" w:lineRule="auto"/>
              <w:jc w:val="center"/>
              <w:rPr>
                <w:rFonts w:ascii="Times New Roman" w:hAnsi="Times New Roman"/>
                <w:sz w:val="18"/>
                <w:szCs w:val="18"/>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tc>
        <w:tc>
          <w:tcPr>
            <w:tcW w:w="202" w:type="pct"/>
          </w:tcPr>
          <w:p w14:paraId="43D63AF5"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CA098F5" w14:textId="77777777" w:rsidR="0023102B" w:rsidRPr="005B70C9" w:rsidRDefault="0023102B" w:rsidP="00256899">
            <w:pPr>
              <w:spacing w:after="0" w:line="240" w:lineRule="auto"/>
              <w:rPr>
                <w:rFonts w:ascii="Times New Roman" w:hAnsi="Times New Roman"/>
                <w:b/>
                <w:i/>
                <w:color w:val="000000"/>
              </w:rPr>
            </w:pPr>
          </w:p>
          <w:p w14:paraId="08189B37" w14:textId="77777777" w:rsidR="0023102B" w:rsidRPr="005B70C9" w:rsidRDefault="0023102B" w:rsidP="00256899">
            <w:pPr>
              <w:spacing w:after="0" w:line="240" w:lineRule="auto"/>
              <w:rPr>
                <w:rFonts w:ascii="Times New Roman" w:hAnsi="Times New Roman"/>
                <w:b/>
                <w:i/>
                <w:color w:val="000000"/>
              </w:rPr>
            </w:pPr>
          </w:p>
          <w:p w14:paraId="330746E7"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937CF0E" w14:textId="77777777" w:rsidR="0023102B" w:rsidRPr="005B70C9" w:rsidRDefault="0023102B" w:rsidP="00256899">
            <w:pPr>
              <w:spacing w:after="0" w:line="240" w:lineRule="auto"/>
              <w:rPr>
                <w:rFonts w:ascii="Times New Roman" w:hAnsi="Times New Roman"/>
                <w:b/>
                <w:i/>
                <w:color w:val="000000"/>
              </w:rPr>
            </w:pPr>
          </w:p>
          <w:p w14:paraId="2D0F1C56"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7BED753" w14:textId="77777777" w:rsidR="0023102B" w:rsidRPr="005B70C9" w:rsidRDefault="0023102B" w:rsidP="00256899">
            <w:pPr>
              <w:spacing w:after="0" w:line="240" w:lineRule="auto"/>
              <w:rPr>
                <w:rFonts w:ascii="Times New Roman" w:hAnsi="Times New Roman"/>
                <w:b/>
                <w:i/>
                <w:color w:val="000000"/>
              </w:rPr>
            </w:pPr>
          </w:p>
          <w:p w14:paraId="2F575AF4" w14:textId="77777777" w:rsidR="0023102B" w:rsidRPr="005B70C9" w:rsidRDefault="0023102B" w:rsidP="00256899">
            <w:pPr>
              <w:spacing w:after="0" w:line="240" w:lineRule="auto"/>
              <w:rPr>
                <w:rFonts w:ascii="Times New Roman" w:hAnsi="Times New Roman"/>
                <w:b/>
                <w:i/>
                <w:color w:val="000000"/>
              </w:rPr>
            </w:pPr>
          </w:p>
          <w:p w14:paraId="45490746" w14:textId="77777777" w:rsidR="0023102B" w:rsidRPr="005B70C9" w:rsidRDefault="0023102B" w:rsidP="00256899">
            <w:pPr>
              <w:spacing w:after="0" w:line="240" w:lineRule="auto"/>
              <w:rPr>
                <w:rFonts w:ascii="Times New Roman" w:hAnsi="Times New Roman"/>
                <w:b/>
                <w:i/>
                <w:color w:val="000000"/>
              </w:rPr>
            </w:pPr>
          </w:p>
          <w:p w14:paraId="1DA8F0F5"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530A963"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66DF389E"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DA23430" w14:textId="77777777" w:rsidTr="0052683A">
        <w:tc>
          <w:tcPr>
            <w:tcW w:w="392" w:type="pct"/>
            <w:shd w:val="clear" w:color="auto" w:fill="auto"/>
          </w:tcPr>
          <w:p w14:paraId="40869039" w14:textId="77777777" w:rsidR="0023102B" w:rsidRPr="005B70C9" w:rsidRDefault="0023102B" w:rsidP="00256899">
            <w:pPr>
              <w:rPr>
                <w:rFonts w:ascii="Times New Roman" w:hAnsi="Times New Roman"/>
                <w:color w:val="385623"/>
                <w:sz w:val="16"/>
                <w:szCs w:val="16"/>
              </w:rPr>
            </w:pPr>
            <w:r w:rsidRPr="005B70C9">
              <w:rPr>
                <w:rFonts w:ascii="Times New Roman" w:hAnsi="Times New Roman"/>
                <w:color w:val="385623"/>
                <w:sz w:val="16"/>
                <w:szCs w:val="16"/>
              </w:rPr>
              <w:t>Additional Specifications</w:t>
            </w:r>
          </w:p>
          <w:p w14:paraId="0557BE71" w14:textId="77777777" w:rsidR="0023102B" w:rsidRPr="005B70C9" w:rsidRDefault="0023102B" w:rsidP="00256899">
            <w:pPr>
              <w:rPr>
                <w:rFonts w:ascii="Times New Roman" w:hAnsi="Times New Roman"/>
                <w:sz w:val="16"/>
                <w:szCs w:val="16"/>
              </w:rPr>
            </w:pPr>
          </w:p>
        </w:tc>
        <w:tc>
          <w:tcPr>
            <w:tcW w:w="1765" w:type="pct"/>
            <w:shd w:val="clear" w:color="auto" w:fill="auto"/>
          </w:tcPr>
          <w:p w14:paraId="12319F77"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refer to specifications stated in D.3</w:t>
            </w:r>
          </w:p>
        </w:tc>
        <w:tc>
          <w:tcPr>
            <w:tcW w:w="197" w:type="pct"/>
          </w:tcPr>
          <w:p w14:paraId="14BF445E" w14:textId="77777777" w:rsidR="0023102B" w:rsidRPr="005B70C9" w:rsidRDefault="0023102B" w:rsidP="00256899">
            <w:pPr>
              <w:rPr>
                <w:rFonts w:ascii="Times New Roman" w:hAnsi="Times New Roman"/>
                <w:sz w:val="18"/>
                <w:szCs w:val="18"/>
              </w:rPr>
            </w:pPr>
          </w:p>
        </w:tc>
        <w:tc>
          <w:tcPr>
            <w:tcW w:w="781" w:type="pct"/>
          </w:tcPr>
          <w:p w14:paraId="08AE7D1A"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Check to see if students are covered by insurance while on academic excursions.</w:t>
            </w:r>
          </w:p>
          <w:p w14:paraId="290215B4"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 xml:space="preserve">Check if there is an extra cost for the students and are </w:t>
            </w:r>
            <w:r w:rsidRPr="005B70C9">
              <w:rPr>
                <w:rFonts w:ascii="Times New Roman" w:hAnsi="Times New Roman"/>
                <w:sz w:val="18"/>
                <w:szCs w:val="18"/>
              </w:rPr>
              <w:lastRenderedPageBreak/>
              <w:t>they informed in advance.</w:t>
            </w:r>
          </w:p>
          <w:p w14:paraId="50076A43" w14:textId="0DFEAE82" w:rsidR="0023102B" w:rsidRPr="005B70C9" w:rsidRDefault="0023102B" w:rsidP="009D6A33">
            <w:pPr>
              <w:rPr>
                <w:rFonts w:ascii="Times New Roman" w:hAnsi="Times New Roman"/>
                <w:sz w:val="18"/>
                <w:szCs w:val="18"/>
              </w:rPr>
            </w:pPr>
            <w:r w:rsidRPr="005B70C9">
              <w:rPr>
                <w:rFonts w:ascii="Times New Roman" w:hAnsi="Times New Roman"/>
                <w:sz w:val="18"/>
                <w:szCs w:val="18"/>
              </w:rPr>
              <w:t>Check supervision ratios, especially for minors</w:t>
            </w:r>
            <w:r w:rsidR="00944458">
              <w:rPr>
                <w:rFonts w:ascii="Times New Roman" w:hAnsi="Times New Roman"/>
                <w:sz w:val="18"/>
                <w:szCs w:val="18"/>
              </w:rPr>
              <w:t>.</w:t>
            </w:r>
          </w:p>
        </w:tc>
        <w:tc>
          <w:tcPr>
            <w:tcW w:w="197" w:type="pct"/>
          </w:tcPr>
          <w:p w14:paraId="47847E4E"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0EE5ABD" w14:textId="77777777" w:rsidR="0023102B" w:rsidRPr="005B70C9" w:rsidRDefault="0023102B" w:rsidP="00256899">
            <w:pPr>
              <w:rPr>
                <w:rFonts w:ascii="Times New Roman" w:hAnsi="Times New Roman"/>
                <w:b/>
                <w:i/>
                <w:color w:val="000000"/>
              </w:rPr>
            </w:pPr>
          </w:p>
          <w:p w14:paraId="131BEDCA"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17E0BCA" w14:textId="77777777" w:rsidR="0023102B" w:rsidRPr="005B70C9" w:rsidRDefault="0023102B" w:rsidP="00256899">
            <w:pPr>
              <w:rPr>
                <w:rFonts w:ascii="Times New Roman" w:hAnsi="Times New Roman"/>
                <w:b/>
                <w:i/>
                <w:color w:val="000000"/>
              </w:rPr>
            </w:pPr>
          </w:p>
          <w:p w14:paraId="4B972112" w14:textId="77777777" w:rsidR="0023102B" w:rsidRPr="005B70C9" w:rsidRDefault="0023102B" w:rsidP="00256899">
            <w:pPr>
              <w:rPr>
                <w:rFonts w:ascii="Times New Roman" w:hAnsi="Times New Roman"/>
                <w:b/>
                <w:i/>
                <w:color w:val="000000"/>
              </w:rPr>
            </w:pPr>
          </w:p>
          <w:p w14:paraId="7FDC7D76"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8C61479" w14:textId="77777777" w:rsidR="0023102B" w:rsidRPr="005B70C9" w:rsidRDefault="0023102B" w:rsidP="00256899">
            <w:pPr>
              <w:rPr>
                <w:rFonts w:ascii="Times New Roman" w:hAnsi="Times New Roman"/>
                <w:sz w:val="18"/>
                <w:szCs w:val="18"/>
              </w:rPr>
            </w:pPr>
          </w:p>
        </w:tc>
        <w:tc>
          <w:tcPr>
            <w:tcW w:w="202" w:type="pct"/>
          </w:tcPr>
          <w:p w14:paraId="720C427E"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B5FC220" w14:textId="77777777" w:rsidR="0023102B" w:rsidRPr="005B70C9" w:rsidRDefault="0023102B" w:rsidP="00256899">
            <w:pPr>
              <w:rPr>
                <w:rFonts w:ascii="Times New Roman" w:hAnsi="Times New Roman"/>
                <w:b/>
                <w:i/>
                <w:color w:val="000000"/>
              </w:rPr>
            </w:pPr>
          </w:p>
          <w:p w14:paraId="03A72443"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E26E1A0" w14:textId="77777777" w:rsidR="0023102B" w:rsidRPr="005B70C9" w:rsidRDefault="0023102B" w:rsidP="00256899">
            <w:pPr>
              <w:rPr>
                <w:rFonts w:ascii="Times New Roman" w:hAnsi="Times New Roman"/>
                <w:i/>
                <w:color w:val="000000"/>
              </w:rPr>
            </w:pPr>
          </w:p>
          <w:p w14:paraId="74AA954F" w14:textId="77777777" w:rsidR="0023102B" w:rsidRPr="005B70C9" w:rsidRDefault="0023102B" w:rsidP="00256899">
            <w:pPr>
              <w:rPr>
                <w:rFonts w:ascii="Times New Roman" w:hAnsi="Times New Roman"/>
                <w:b/>
                <w:i/>
                <w:color w:val="000000"/>
              </w:rPr>
            </w:pPr>
          </w:p>
          <w:p w14:paraId="4F2EDDE7" w14:textId="77777777" w:rsidR="0023102B" w:rsidRPr="005B70C9" w:rsidRDefault="0023102B" w:rsidP="006D78F2">
            <w:pPr>
              <w:autoSpaceDE w:val="0"/>
              <w:autoSpaceDN w:val="0"/>
              <w:adjustRightInd w:val="0"/>
              <w:spacing w:before="40" w:after="0" w:line="240" w:lineRule="auto"/>
              <w:jc w:val="center"/>
              <w:rPr>
                <w:rFonts w:ascii="Times New Roman" w:hAnsi="Times New Roman"/>
                <w:sz w:val="18"/>
                <w:szCs w:val="18"/>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tc>
        <w:tc>
          <w:tcPr>
            <w:tcW w:w="1466" w:type="pct"/>
          </w:tcPr>
          <w:p w14:paraId="5403B777" w14:textId="77777777" w:rsidR="0023102B" w:rsidRPr="005B70C9" w:rsidRDefault="000A3139" w:rsidP="000A3139">
            <w:pPr>
              <w:autoSpaceDE w:val="0"/>
              <w:autoSpaceDN w:val="0"/>
              <w:adjustRightInd w:val="0"/>
              <w:spacing w:before="40" w:after="0" w:line="240" w:lineRule="auto"/>
              <w:rPr>
                <w:color w:val="000000"/>
                <w:sz w:val="20"/>
                <w:szCs w:val="20"/>
              </w:rPr>
            </w:pPr>
            <w:r w:rsidRPr="005B70C9">
              <w:rPr>
                <w:color w:val="000000"/>
                <w:sz w:val="20"/>
                <w:szCs w:val="20"/>
              </w:rPr>
              <w:lastRenderedPageBreak/>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AF7430" w:rsidRPr="005B70C9" w14:paraId="1AB77836" w14:textId="77777777" w:rsidTr="0052683A">
        <w:tc>
          <w:tcPr>
            <w:tcW w:w="3534" w:type="pct"/>
            <w:gridSpan w:val="6"/>
            <w:shd w:val="clear" w:color="auto" w:fill="auto"/>
          </w:tcPr>
          <w:p w14:paraId="42B8D4C1" w14:textId="77777777" w:rsidR="0023102B" w:rsidRPr="005B70C9" w:rsidRDefault="0023102B" w:rsidP="00256899">
            <w:pPr>
              <w:rPr>
                <w:rFonts w:ascii="Times New Roman" w:hAnsi="Times New Roman"/>
                <w:b/>
                <w:color w:val="1F3864"/>
                <w:sz w:val="16"/>
                <w:szCs w:val="16"/>
              </w:rPr>
            </w:pPr>
            <w:r w:rsidRPr="005B70C9">
              <w:rPr>
                <w:rFonts w:ascii="Times New Roman" w:hAnsi="Times New Roman"/>
                <w:b/>
                <w:color w:val="1F3864"/>
                <w:sz w:val="16"/>
                <w:szCs w:val="16"/>
              </w:rPr>
              <w:lastRenderedPageBreak/>
              <w:t>F. IDENTIFIED ISSUES:</w:t>
            </w:r>
          </w:p>
          <w:p w14:paraId="47C6B63F" w14:textId="77777777" w:rsidR="0023102B" w:rsidRPr="005B70C9" w:rsidRDefault="00960DA9" w:rsidP="00256899">
            <w:pPr>
              <w:rPr>
                <w:rFonts w:ascii="Times New Roman" w:hAnsi="Times New Roman"/>
                <w:sz w:val="18"/>
                <w:szCs w:val="18"/>
              </w:rPr>
            </w:pPr>
            <w:r w:rsidRPr="005B70C9">
              <w:rPr>
                <w:rFonts w:ascii="Times New Roman" w:hAnsi="Times New Roman"/>
                <w:b/>
                <w:i/>
                <w:color w:val="000000"/>
                <w:sz w:val="24"/>
                <w:szCs w:val="24"/>
              </w:rPr>
              <w:fldChar w:fldCharType="begin">
                <w:ffData>
                  <w:name w:val="Text49"/>
                  <w:enabled/>
                  <w:calcOnExit w:val="0"/>
                  <w:textInput/>
                </w:ffData>
              </w:fldChar>
            </w:r>
            <w:r w:rsidRPr="005B70C9">
              <w:rPr>
                <w:rFonts w:ascii="Times New Roman" w:hAnsi="Times New Roman"/>
                <w:b/>
                <w:i/>
                <w:color w:val="000000"/>
                <w:sz w:val="24"/>
                <w:szCs w:val="24"/>
              </w:rPr>
              <w:instrText xml:space="preserve"> FORMTEXT </w:instrText>
            </w:r>
            <w:r w:rsidRPr="005B70C9">
              <w:rPr>
                <w:rFonts w:ascii="Times New Roman" w:hAnsi="Times New Roman"/>
                <w:b/>
                <w:i/>
                <w:color w:val="000000"/>
                <w:sz w:val="24"/>
                <w:szCs w:val="24"/>
              </w:rPr>
            </w:r>
            <w:r w:rsidRPr="005B70C9">
              <w:rPr>
                <w:rFonts w:ascii="Times New Roman" w:hAnsi="Times New Roman"/>
                <w:b/>
                <w:i/>
                <w:color w:val="000000"/>
                <w:sz w:val="24"/>
                <w:szCs w:val="24"/>
              </w:rPr>
              <w:fldChar w:fldCharType="separate"/>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color w:val="000000"/>
                <w:sz w:val="24"/>
                <w:szCs w:val="24"/>
              </w:rPr>
              <w:fldChar w:fldCharType="end"/>
            </w:r>
          </w:p>
        </w:tc>
        <w:tc>
          <w:tcPr>
            <w:tcW w:w="1466" w:type="pct"/>
          </w:tcPr>
          <w:p w14:paraId="2D4A6954" w14:textId="77777777" w:rsidR="0023102B" w:rsidRPr="005B70C9" w:rsidRDefault="0023102B" w:rsidP="00256899">
            <w:pPr>
              <w:rPr>
                <w:b/>
                <w:color w:val="1F3864"/>
                <w:sz w:val="20"/>
                <w:szCs w:val="20"/>
              </w:rPr>
            </w:pPr>
          </w:p>
        </w:tc>
      </w:tr>
      <w:tr w:rsidR="00AF7430" w:rsidRPr="005B70C9" w14:paraId="237D5F81" w14:textId="77777777" w:rsidTr="0052683A">
        <w:tc>
          <w:tcPr>
            <w:tcW w:w="3534" w:type="pct"/>
            <w:gridSpan w:val="6"/>
            <w:shd w:val="clear" w:color="auto" w:fill="auto"/>
          </w:tcPr>
          <w:p w14:paraId="0B8B680B" w14:textId="77777777" w:rsidR="0023102B" w:rsidRPr="005B70C9" w:rsidRDefault="0023102B" w:rsidP="00256899">
            <w:pPr>
              <w:rPr>
                <w:rFonts w:ascii="Times New Roman" w:hAnsi="Times New Roman"/>
                <w:sz w:val="18"/>
                <w:szCs w:val="18"/>
              </w:rPr>
            </w:pPr>
            <w:r w:rsidRPr="005B70C9">
              <w:rPr>
                <w:rFonts w:ascii="Times New Roman" w:hAnsi="Times New Roman"/>
                <w:b/>
                <w:color w:val="C00000"/>
                <w:sz w:val="16"/>
                <w:szCs w:val="16"/>
              </w:rPr>
              <w:t>G: MARKETING AND RECRUITING</w:t>
            </w:r>
          </w:p>
        </w:tc>
        <w:tc>
          <w:tcPr>
            <w:tcW w:w="1466" w:type="pct"/>
          </w:tcPr>
          <w:p w14:paraId="7E2318DA" w14:textId="77777777" w:rsidR="0023102B" w:rsidRPr="005B70C9" w:rsidRDefault="0023102B" w:rsidP="00256899">
            <w:pPr>
              <w:rPr>
                <w:b/>
                <w:color w:val="C00000"/>
                <w:sz w:val="20"/>
                <w:szCs w:val="20"/>
              </w:rPr>
            </w:pPr>
          </w:p>
        </w:tc>
      </w:tr>
      <w:tr w:rsidR="0052683A" w:rsidRPr="005B70C9" w14:paraId="2B27D1F1" w14:textId="77777777" w:rsidTr="0052683A">
        <w:trPr>
          <w:trHeight w:val="74"/>
        </w:trPr>
        <w:tc>
          <w:tcPr>
            <w:tcW w:w="392" w:type="pct"/>
            <w:shd w:val="clear" w:color="auto" w:fill="auto"/>
          </w:tcPr>
          <w:p w14:paraId="1BC59887"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G.1 Recruiting</w:t>
            </w:r>
            <w:r w:rsidRPr="005B70C9">
              <w:rPr>
                <w:rFonts w:ascii="Times New Roman" w:hAnsi="Times New Roman"/>
                <w:sz w:val="16"/>
                <w:szCs w:val="16"/>
              </w:rPr>
              <w:t>:</w:t>
            </w:r>
          </w:p>
          <w:p w14:paraId="06794385" w14:textId="77777777" w:rsidR="0023102B" w:rsidRPr="005B70C9" w:rsidRDefault="0023102B" w:rsidP="00256899">
            <w:pPr>
              <w:rPr>
                <w:rFonts w:ascii="Times New Roman" w:hAnsi="Times New Roman"/>
                <w:sz w:val="16"/>
                <w:szCs w:val="16"/>
              </w:rPr>
            </w:pPr>
          </w:p>
          <w:p w14:paraId="751FFBF0" w14:textId="77777777" w:rsidR="0023102B" w:rsidRPr="005B70C9" w:rsidRDefault="0023102B" w:rsidP="00256899">
            <w:pPr>
              <w:rPr>
                <w:rFonts w:ascii="Times New Roman" w:hAnsi="Times New Roman"/>
                <w:sz w:val="16"/>
                <w:szCs w:val="16"/>
              </w:rPr>
            </w:pPr>
          </w:p>
          <w:p w14:paraId="67110FFC" w14:textId="77777777" w:rsidR="0023102B" w:rsidRPr="005B70C9" w:rsidRDefault="0023102B" w:rsidP="00256899">
            <w:pPr>
              <w:rPr>
                <w:rFonts w:ascii="Times New Roman" w:hAnsi="Times New Roman"/>
                <w:sz w:val="16"/>
                <w:szCs w:val="16"/>
              </w:rPr>
            </w:pPr>
          </w:p>
          <w:p w14:paraId="149F22AC" w14:textId="77777777" w:rsidR="0023102B" w:rsidRPr="005B70C9" w:rsidRDefault="0023102B" w:rsidP="00256899">
            <w:pPr>
              <w:rPr>
                <w:rFonts w:ascii="Times New Roman" w:hAnsi="Times New Roman"/>
                <w:i/>
                <w:sz w:val="16"/>
                <w:szCs w:val="16"/>
              </w:rPr>
            </w:pPr>
          </w:p>
        </w:tc>
        <w:tc>
          <w:tcPr>
            <w:tcW w:w="1765" w:type="pct"/>
            <w:shd w:val="clear" w:color="auto" w:fill="auto"/>
          </w:tcPr>
          <w:p w14:paraId="3801D815"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In all recruiting transactions, Member Programs are required to represent and maintain the standards of programs and services of Languages Canada Member Programs must not engage in conduct which is unethical or unprofessional and may be prejudicial to the reputation of Languages Canada or its members.</w:t>
            </w:r>
          </w:p>
        </w:tc>
        <w:tc>
          <w:tcPr>
            <w:tcW w:w="197" w:type="pct"/>
          </w:tcPr>
          <w:p w14:paraId="39CB6EED" w14:textId="77777777" w:rsidR="0023102B" w:rsidRPr="005B70C9" w:rsidRDefault="0023102B" w:rsidP="00824D1D">
            <w:pPr>
              <w:rPr>
                <w:rFonts w:ascii="Times New Roman" w:hAnsi="Times New Roman"/>
                <w:color w:val="FF0000"/>
                <w:sz w:val="18"/>
                <w:szCs w:val="18"/>
              </w:rPr>
            </w:pPr>
          </w:p>
        </w:tc>
        <w:tc>
          <w:tcPr>
            <w:tcW w:w="781" w:type="pct"/>
          </w:tcPr>
          <w:p w14:paraId="4C6B5702" w14:textId="63DDC934" w:rsidR="0023102B" w:rsidRPr="005B70C9" w:rsidRDefault="00E60A18" w:rsidP="00831ED6">
            <w:pPr>
              <w:rPr>
                <w:rFonts w:ascii="Times New Roman" w:hAnsi="Times New Roman"/>
                <w:sz w:val="18"/>
                <w:szCs w:val="18"/>
              </w:rPr>
            </w:pPr>
            <w:r w:rsidRPr="005B70C9">
              <w:rPr>
                <w:rFonts w:ascii="Times New Roman" w:hAnsi="Times New Roman"/>
                <w:sz w:val="18"/>
                <w:szCs w:val="18"/>
              </w:rPr>
              <w:t>Ask if</w:t>
            </w:r>
            <w:r w:rsidR="00944458">
              <w:rPr>
                <w:rFonts w:ascii="Times New Roman" w:hAnsi="Times New Roman"/>
                <w:sz w:val="18"/>
                <w:szCs w:val="18"/>
              </w:rPr>
              <w:t xml:space="preserve"> marketing </w:t>
            </w:r>
            <w:r w:rsidR="002F30FE">
              <w:rPr>
                <w:rFonts w:ascii="Times New Roman" w:hAnsi="Times New Roman"/>
                <w:sz w:val="18"/>
                <w:szCs w:val="18"/>
              </w:rPr>
              <w:t xml:space="preserve">the </w:t>
            </w:r>
            <w:r w:rsidR="00944458">
              <w:rPr>
                <w:rFonts w:ascii="Times New Roman" w:hAnsi="Times New Roman"/>
                <w:sz w:val="18"/>
                <w:szCs w:val="18"/>
              </w:rPr>
              <w:t xml:space="preserve">staff </w:t>
            </w:r>
            <w:r w:rsidR="00A96FC9">
              <w:rPr>
                <w:rFonts w:ascii="Times New Roman" w:hAnsi="Times New Roman"/>
                <w:sz w:val="18"/>
                <w:szCs w:val="18"/>
              </w:rPr>
              <w:t xml:space="preserve">recruit officers </w:t>
            </w:r>
            <w:r w:rsidR="0023102B" w:rsidRPr="005B70C9">
              <w:rPr>
                <w:rFonts w:ascii="Times New Roman" w:hAnsi="Times New Roman"/>
                <w:sz w:val="18"/>
                <w:szCs w:val="18"/>
              </w:rPr>
              <w:t>are aware of the Languages Canada Code of Ethics.</w:t>
            </w:r>
          </w:p>
          <w:p w14:paraId="4CF5CA8E" w14:textId="04A4B0DA" w:rsidR="0023102B" w:rsidRPr="005B70C9" w:rsidRDefault="00A96FC9" w:rsidP="00AB7E50">
            <w:pPr>
              <w:rPr>
                <w:rFonts w:ascii="Times New Roman" w:hAnsi="Times New Roman"/>
                <w:sz w:val="18"/>
                <w:szCs w:val="18"/>
              </w:rPr>
            </w:pPr>
            <w:r w:rsidRPr="00965275">
              <w:rPr>
                <w:rFonts w:ascii="Times New Roman" w:hAnsi="Times New Roman"/>
                <w:color w:val="4F81BD"/>
                <w:sz w:val="18"/>
              </w:rPr>
              <w:t>PS:  Recruiting may be done by units external to the program</w:t>
            </w:r>
            <w:r>
              <w:rPr>
                <w:color w:val="4F81BD"/>
                <w:sz w:val="18"/>
              </w:rPr>
              <w:t>.</w:t>
            </w:r>
          </w:p>
        </w:tc>
        <w:tc>
          <w:tcPr>
            <w:tcW w:w="197" w:type="pct"/>
          </w:tcPr>
          <w:p w14:paraId="0C6899D5"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3E2379A" w14:textId="77777777" w:rsidR="0023102B" w:rsidRPr="005B70C9" w:rsidRDefault="0023102B" w:rsidP="00824D1D">
            <w:pPr>
              <w:rPr>
                <w:rFonts w:ascii="Times New Roman" w:hAnsi="Times New Roman"/>
                <w:color w:val="FF0000"/>
                <w:sz w:val="18"/>
                <w:szCs w:val="18"/>
              </w:rPr>
            </w:pPr>
          </w:p>
        </w:tc>
        <w:tc>
          <w:tcPr>
            <w:tcW w:w="202" w:type="pct"/>
          </w:tcPr>
          <w:p w14:paraId="387BE3C4"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3DDA15C" w14:textId="77777777" w:rsidR="0023102B" w:rsidRPr="005B70C9" w:rsidRDefault="0023102B" w:rsidP="00824D1D">
            <w:pPr>
              <w:rPr>
                <w:rFonts w:ascii="Times New Roman" w:hAnsi="Times New Roman"/>
                <w:color w:val="FF0000"/>
                <w:sz w:val="18"/>
                <w:szCs w:val="18"/>
              </w:rPr>
            </w:pPr>
          </w:p>
        </w:tc>
        <w:tc>
          <w:tcPr>
            <w:tcW w:w="1466" w:type="pct"/>
          </w:tcPr>
          <w:p w14:paraId="68840103"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485D8A05" w14:textId="77777777" w:rsidTr="0052683A">
        <w:tc>
          <w:tcPr>
            <w:tcW w:w="392" w:type="pct"/>
            <w:shd w:val="clear" w:color="auto" w:fill="auto"/>
          </w:tcPr>
          <w:p w14:paraId="31ADDC13"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G.2 Agents</w:t>
            </w:r>
            <w:r w:rsidRPr="005B70C9">
              <w:rPr>
                <w:rFonts w:ascii="Times New Roman" w:hAnsi="Times New Roman"/>
                <w:sz w:val="16"/>
                <w:szCs w:val="16"/>
              </w:rPr>
              <w:t>:</w:t>
            </w:r>
          </w:p>
          <w:p w14:paraId="75E0905A" w14:textId="77777777" w:rsidR="0023102B" w:rsidRPr="005B70C9" w:rsidRDefault="0023102B" w:rsidP="00256899">
            <w:pPr>
              <w:rPr>
                <w:rFonts w:ascii="Times New Roman" w:hAnsi="Times New Roman"/>
                <w:sz w:val="16"/>
                <w:szCs w:val="16"/>
              </w:rPr>
            </w:pPr>
          </w:p>
        </w:tc>
        <w:tc>
          <w:tcPr>
            <w:tcW w:w="1765" w:type="pct"/>
            <w:shd w:val="clear" w:color="auto" w:fill="auto"/>
          </w:tcPr>
          <w:p w14:paraId="430EC987"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Member Programs are required to adhere to the </w:t>
            </w:r>
            <w:r w:rsidR="00B135EB" w:rsidRPr="005B70C9">
              <w:rPr>
                <w:rFonts w:ascii="Times New Roman" w:hAnsi="Times New Roman"/>
                <w:sz w:val="18"/>
                <w:szCs w:val="18"/>
              </w:rPr>
              <w:t>“</w:t>
            </w:r>
            <w:r w:rsidRPr="005B70C9">
              <w:rPr>
                <w:rFonts w:ascii="Times New Roman" w:hAnsi="Times New Roman"/>
                <w:sz w:val="18"/>
                <w:szCs w:val="18"/>
              </w:rPr>
              <w:t>Best Practice Guidelines for Dealing with Agents</w:t>
            </w:r>
            <w:r w:rsidR="00B135EB" w:rsidRPr="005B70C9">
              <w:rPr>
                <w:rFonts w:ascii="Times New Roman" w:hAnsi="Times New Roman"/>
                <w:sz w:val="18"/>
                <w:szCs w:val="18"/>
              </w:rPr>
              <w:t>”</w:t>
            </w:r>
            <w:r w:rsidRPr="005B70C9">
              <w:rPr>
                <w:rFonts w:ascii="Times New Roman" w:hAnsi="Times New Roman"/>
                <w:sz w:val="18"/>
                <w:szCs w:val="18"/>
              </w:rPr>
              <w:t xml:space="preserve"> as set forth by Languages Canada</w:t>
            </w:r>
          </w:p>
        </w:tc>
        <w:tc>
          <w:tcPr>
            <w:tcW w:w="197" w:type="pct"/>
          </w:tcPr>
          <w:p w14:paraId="29560B33" w14:textId="77777777" w:rsidR="0023102B" w:rsidRPr="005B70C9" w:rsidRDefault="0023102B" w:rsidP="00824D1D">
            <w:pPr>
              <w:rPr>
                <w:rFonts w:ascii="Times New Roman" w:hAnsi="Times New Roman"/>
                <w:sz w:val="18"/>
                <w:szCs w:val="18"/>
              </w:rPr>
            </w:pPr>
          </w:p>
        </w:tc>
        <w:tc>
          <w:tcPr>
            <w:tcW w:w="781" w:type="pct"/>
          </w:tcPr>
          <w:p w14:paraId="64F85E1F" w14:textId="77777777" w:rsidR="0023102B" w:rsidRPr="005B70C9" w:rsidRDefault="0023102B" w:rsidP="007D567C">
            <w:pPr>
              <w:spacing w:after="0"/>
              <w:rPr>
                <w:rFonts w:ascii="Times New Roman" w:hAnsi="Times New Roman"/>
                <w:sz w:val="18"/>
                <w:szCs w:val="18"/>
              </w:rPr>
            </w:pPr>
            <w:r w:rsidRPr="005B70C9">
              <w:rPr>
                <w:rFonts w:ascii="Times New Roman" w:hAnsi="Times New Roman"/>
                <w:sz w:val="18"/>
                <w:szCs w:val="18"/>
              </w:rPr>
              <w:t>Review how:</w:t>
            </w:r>
          </w:p>
          <w:p w14:paraId="273FA6C0" w14:textId="17AAFFBA" w:rsidR="0023102B" w:rsidRPr="005B70C9" w:rsidRDefault="0023102B" w:rsidP="00831ED6">
            <w:pPr>
              <w:spacing w:after="0"/>
              <w:rPr>
                <w:rFonts w:ascii="Times New Roman" w:hAnsi="Times New Roman"/>
                <w:sz w:val="18"/>
                <w:szCs w:val="18"/>
              </w:rPr>
            </w:pPr>
            <w:r w:rsidRPr="005B70C9">
              <w:rPr>
                <w:rFonts w:ascii="Times New Roman" w:hAnsi="Times New Roman"/>
                <w:sz w:val="18"/>
                <w:szCs w:val="18"/>
              </w:rPr>
              <w:t>a.</w:t>
            </w:r>
            <w:r w:rsidR="002F30FE">
              <w:rPr>
                <w:rFonts w:ascii="Times New Roman" w:hAnsi="Times New Roman"/>
                <w:sz w:val="18"/>
                <w:szCs w:val="18"/>
              </w:rPr>
              <w:t xml:space="preserve"> A</w:t>
            </w:r>
            <w:r w:rsidRPr="005B70C9">
              <w:rPr>
                <w:rFonts w:ascii="Times New Roman" w:hAnsi="Times New Roman"/>
                <w:sz w:val="18"/>
                <w:szCs w:val="18"/>
              </w:rPr>
              <w:t>gents are selected/ vetted</w:t>
            </w:r>
            <w:r w:rsidR="002F30FE">
              <w:rPr>
                <w:rFonts w:ascii="Times New Roman" w:hAnsi="Times New Roman"/>
                <w:sz w:val="18"/>
                <w:szCs w:val="18"/>
              </w:rPr>
              <w:t>.</w:t>
            </w:r>
          </w:p>
          <w:p w14:paraId="4FECE545" w14:textId="77777777" w:rsidR="0023102B" w:rsidRPr="005B70C9" w:rsidRDefault="0023102B" w:rsidP="00831ED6">
            <w:pPr>
              <w:spacing w:after="0"/>
              <w:rPr>
                <w:rFonts w:ascii="Times New Roman" w:hAnsi="Times New Roman"/>
                <w:sz w:val="18"/>
                <w:szCs w:val="18"/>
              </w:rPr>
            </w:pPr>
          </w:p>
          <w:p w14:paraId="4E2479E2" w14:textId="46BF31CE" w:rsidR="0023102B" w:rsidRPr="005B70C9" w:rsidRDefault="002F30FE" w:rsidP="007D567C">
            <w:pPr>
              <w:spacing w:after="0" w:line="240" w:lineRule="auto"/>
              <w:rPr>
                <w:rFonts w:ascii="Times New Roman" w:hAnsi="Times New Roman"/>
                <w:sz w:val="18"/>
                <w:szCs w:val="18"/>
              </w:rPr>
            </w:pPr>
            <w:r>
              <w:rPr>
                <w:rFonts w:ascii="Times New Roman" w:hAnsi="Times New Roman"/>
                <w:sz w:val="18"/>
                <w:szCs w:val="18"/>
              </w:rPr>
              <w:t>b. A</w:t>
            </w:r>
            <w:r w:rsidR="0023102B" w:rsidRPr="005B70C9">
              <w:rPr>
                <w:rFonts w:ascii="Times New Roman" w:hAnsi="Times New Roman"/>
                <w:sz w:val="18"/>
                <w:szCs w:val="18"/>
              </w:rPr>
              <w:t xml:space="preserve">gent </w:t>
            </w:r>
            <w:r w:rsidR="00BB6A2A" w:rsidRPr="005B70C9">
              <w:rPr>
                <w:rFonts w:ascii="Times New Roman" w:hAnsi="Times New Roman"/>
                <w:sz w:val="18"/>
                <w:szCs w:val="18"/>
              </w:rPr>
              <w:t>performance is monitored</w:t>
            </w:r>
            <w:r w:rsidR="0023102B" w:rsidRPr="005B70C9">
              <w:rPr>
                <w:rFonts w:ascii="Times New Roman" w:hAnsi="Times New Roman"/>
                <w:sz w:val="18"/>
                <w:szCs w:val="18"/>
              </w:rPr>
              <w:t xml:space="preserve"> and poor performance is dealt with.</w:t>
            </w:r>
          </w:p>
          <w:p w14:paraId="6864A991" w14:textId="77777777" w:rsidR="0023102B" w:rsidRPr="005B70C9" w:rsidRDefault="0023102B" w:rsidP="007D567C">
            <w:pPr>
              <w:spacing w:after="0" w:line="240" w:lineRule="auto"/>
              <w:rPr>
                <w:rFonts w:ascii="Times New Roman" w:hAnsi="Times New Roman"/>
                <w:sz w:val="18"/>
                <w:szCs w:val="18"/>
              </w:rPr>
            </w:pPr>
          </w:p>
          <w:p w14:paraId="78CA110A" w14:textId="162130BB" w:rsidR="0023102B" w:rsidRPr="005B70C9" w:rsidRDefault="0023102B" w:rsidP="007D567C">
            <w:pPr>
              <w:spacing w:after="0" w:line="240" w:lineRule="auto"/>
              <w:rPr>
                <w:rFonts w:ascii="Times New Roman" w:hAnsi="Times New Roman"/>
                <w:iCs/>
                <w:sz w:val="18"/>
                <w:szCs w:val="18"/>
              </w:rPr>
            </w:pPr>
            <w:r w:rsidRPr="005B70C9">
              <w:rPr>
                <w:rFonts w:ascii="Times New Roman" w:hAnsi="Times New Roman"/>
                <w:iCs/>
                <w:sz w:val="18"/>
                <w:szCs w:val="18"/>
              </w:rPr>
              <w:t xml:space="preserve">c. </w:t>
            </w:r>
            <w:r w:rsidR="002F30FE">
              <w:rPr>
                <w:rFonts w:ascii="Times New Roman" w:hAnsi="Times New Roman"/>
                <w:iCs/>
                <w:sz w:val="18"/>
                <w:szCs w:val="18"/>
              </w:rPr>
              <w:t>H</w:t>
            </w:r>
            <w:r w:rsidR="00A96FC9">
              <w:rPr>
                <w:rFonts w:ascii="Times New Roman" w:hAnsi="Times New Roman"/>
                <w:iCs/>
                <w:sz w:val="18"/>
                <w:szCs w:val="18"/>
              </w:rPr>
              <w:t xml:space="preserve">ow </w:t>
            </w:r>
            <w:r w:rsidRPr="005B70C9">
              <w:rPr>
                <w:rFonts w:ascii="Times New Roman" w:hAnsi="Times New Roman"/>
                <w:iCs/>
                <w:sz w:val="18"/>
                <w:szCs w:val="18"/>
              </w:rPr>
              <w:t>often are agents visited</w:t>
            </w:r>
            <w:r w:rsidR="002F30FE">
              <w:rPr>
                <w:rFonts w:ascii="Times New Roman" w:hAnsi="Times New Roman"/>
                <w:iCs/>
                <w:sz w:val="18"/>
                <w:szCs w:val="18"/>
              </w:rPr>
              <w:t>?</w:t>
            </w:r>
          </w:p>
          <w:p w14:paraId="7AFCA603" w14:textId="77777777" w:rsidR="0023102B" w:rsidRPr="005B70C9" w:rsidRDefault="0023102B" w:rsidP="007D567C">
            <w:pPr>
              <w:spacing w:after="0" w:line="240" w:lineRule="auto"/>
              <w:rPr>
                <w:rFonts w:ascii="Times New Roman" w:hAnsi="Times New Roman"/>
                <w:iCs/>
                <w:sz w:val="18"/>
                <w:szCs w:val="18"/>
              </w:rPr>
            </w:pPr>
          </w:p>
          <w:p w14:paraId="4979CB2F" w14:textId="13EA1EC4" w:rsidR="0023102B" w:rsidRPr="005B70C9" w:rsidRDefault="002F30FE" w:rsidP="00417F87">
            <w:pPr>
              <w:spacing w:after="0" w:line="240" w:lineRule="auto"/>
              <w:rPr>
                <w:rFonts w:ascii="Times New Roman" w:hAnsi="Times New Roman"/>
                <w:iCs/>
                <w:sz w:val="18"/>
                <w:szCs w:val="18"/>
              </w:rPr>
            </w:pPr>
            <w:r>
              <w:rPr>
                <w:rFonts w:ascii="Times New Roman" w:hAnsi="Times New Roman"/>
                <w:iCs/>
                <w:sz w:val="18"/>
                <w:szCs w:val="18"/>
              </w:rPr>
              <w:t>d. A</w:t>
            </w:r>
            <w:r w:rsidR="0023102B" w:rsidRPr="005B70C9">
              <w:rPr>
                <w:rFonts w:ascii="Times New Roman" w:hAnsi="Times New Roman"/>
                <w:iCs/>
                <w:sz w:val="18"/>
                <w:szCs w:val="18"/>
              </w:rPr>
              <w:t>gents are informed of changes as they occur.</w:t>
            </w:r>
          </w:p>
          <w:p w14:paraId="60749AEC" w14:textId="77777777" w:rsidR="00323779" w:rsidRPr="005B70C9" w:rsidRDefault="00323779" w:rsidP="00417F87">
            <w:pPr>
              <w:spacing w:after="0" w:line="240" w:lineRule="auto"/>
              <w:rPr>
                <w:rFonts w:ascii="Times New Roman" w:hAnsi="Times New Roman"/>
                <w:iCs/>
                <w:sz w:val="18"/>
                <w:szCs w:val="18"/>
              </w:rPr>
            </w:pPr>
          </w:p>
          <w:p w14:paraId="74682932" w14:textId="77777777" w:rsidR="00323779" w:rsidRPr="005B70C9" w:rsidRDefault="00BB5EE2" w:rsidP="00417F87">
            <w:pPr>
              <w:spacing w:after="0" w:line="240" w:lineRule="auto"/>
              <w:rPr>
                <w:rFonts w:ascii="Times New Roman" w:hAnsi="Times New Roman"/>
                <w:iCs/>
                <w:sz w:val="18"/>
                <w:szCs w:val="18"/>
              </w:rPr>
            </w:pPr>
            <w:r w:rsidRPr="005B70C9">
              <w:rPr>
                <w:rFonts w:ascii="Times New Roman" w:hAnsi="Times New Roman"/>
                <w:iCs/>
                <w:sz w:val="18"/>
                <w:szCs w:val="18"/>
              </w:rPr>
              <w:t xml:space="preserve">As outlined in LC’s “Best </w:t>
            </w:r>
            <w:r w:rsidRPr="005B70C9">
              <w:rPr>
                <w:rFonts w:ascii="Times New Roman" w:hAnsi="Times New Roman"/>
                <w:iCs/>
                <w:sz w:val="18"/>
                <w:szCs w:val="18"/>
              </w:rPr>
              <w:lastRenderedPageBreak/>
              <w:t xml:space="preserve">Practices for Dealing with Agents”, contracts </w:t>
            </w:r>
            <w:r w:rsidR="00323779" w:rsidRPr="005B70C9">
              <w:rPr>
                <w:rFonts w:ascii="Times New Roman" w:hAnsi="Times New Roman"/>
                <w:iCs/>
                <w:sz w:val="18"/>
                <w:szCs w:val="18"/>
              </w:rPr>
              <w:t>include:</w:t>
            </w:r>
          </w:p>
          <w:p w14:paraId="5B015EB8" w14:textId="77777777" w:rsidR="00323779" w:rsidRPr="005B70C9" w:rsidRDefault="00323779" w:rsidP="00F36121">
            <w:pPr>
              <w:pStyle w:val="ColorfulList-Accent11"/>
              <w:numPr>
                <w:ilvl w:val="0"/>
                <w:numId w:val="14"/>
              </w:numPr>
              <w:spacing w:after="0" w:line="240" w:lineRule="auto"/>
              <w:ind w:left="314" w:hanging="142"/>
              <w:rPr>
                <w:rFonts w:ascii="Times New Roman" w:hAnsi="Times New Roman"/>
                <w:sz w:val="18"/>
                <w:szCs w:val="18"/>
              </w:rPr>
            </w:pPr>
            <w:r w:rsidRPr="005B70C9">
              <w:rPr>
                <w:rFonts w:ascii="Times New Roman" w:hAnsi="Times New Roman"/>
                <w:sz w:val="18"/>
                <w:szCs w:val="18"/>
              </w:rPr>
              <w:t>effective and expiry dates</w:t>
            </w:r>
          </w:p>
          <w:p w14:paraId="5E9BA6E9" w14:textId="77777777" w:rsidR="00323779" w:rsidRPr="005B70C9" w:rsidRDefault="00323779" w:rsidP="00F36121">
            <w:pPr>
              <w:pStyle w:val="ColorfulList-Accent11"/>
              <w:numPr>
                <w:ilvl w:val="0"/>
                <w:numId w:val="14"/>
              </w:numPr>
              <w:spacing w:after="0" w:line="240" w:lineRule="auto"/>
              <w:ind w:left="314" w:hanging="142"/>
              <w:rPr>
                <w:rFonts w:ascii="Times New Roman" w:hAnsi="Times New Roman"/>
                <w:sz w:val="18"/>
                <w:szCs w:val="18"/>
              </w:rPr>
            </w:pPr>
            <w:r w:rsidRPr="005B70C9">
              <w:rPr>
                <w:rFonts w:ascii="Times New Roman" w:hAnsi="Times New Roman"/>
                <w:sz w:val="18"/>
                <w:szCs w:val="18"/>
              </w:rPr>
              <w:t>renewal policy</w:t>
            </w:r>
          </w:p>
          <w:p w14:paraId="145F3255" w14:textId="77777777" w:rsidR="00323779" w:rsidRPr="005B70C9" w:rsidRDefault="00323779" w:rsidP="00F36121">
            <w:pPr>
              <w:pStyle w:val="ColorfulList-Accent11"/>
              <w:numPr>
                <w:ilvl w:val="0"/>
                <w:numId w:val="14"/>
              </w:numPr>
              <w:spacing w:after="0" w:line="240" w:lineRule="auto"/>
              <w:ind w:left="314" w:hanging="142"/>
              <w:rPr>
                <w:rFonts w:ascii="Times New Roman" w:hAnsi="Times New Roman"/>
                <w:sz w:val="18"/>
                <w:szCs w:val="18"/>
              </w:rPr>
            </w:pPr>
            <w:r w:rsidRPr="005B70C9">
              <w:rPr>
                <w:rFonts w:ascii="Times New Roman" w:hAnsi="Times New Roman"/>
                <w:sz w:val="18"/>
                <w:szCs w:val="18"/>
              </w:rPr>
              <w:t>cancellation policy</w:t>
            </w:r>
          </w:p>
          <w:p w14:paraId="231A99C2" w14:textId="77777777" w:rsidR="00323779" w:rsidRPr="005B70C9" w:rsidRDefault="00323779" w:rsidP="00F36121">
            <w:pPr>
              <w:pStyle w:val="ColorfulList-Accent11"/>
              <w:numPr>
                <w:ilvl w:val="0"/>
                <w:numId w:val="13"/>
              </w:numPr>
              <w:spacing w:after="0" w:line="240" w:lineRule="auto"/>
              <w:ind w:left="314" w:hanging="142"/>
              <w:rPr>
                <w:rFonts w:ascii="Times New Roman" w:hAnsi="Times New Roman"/>
                <w:sz w:val="18"/>
                <w:szCs w:val="18"/>
              </w:rPr>
            </w:pPr>
            <w:r w:rsidRPr="005B70C9">
              <w:rPr>
                <w:rFonts w:ascii="Times New Roman" w:hAnsi="Times New Roman"/>
                <w:sz w:val="18"/>
                <w:szCs w:val="18"/>
              </w:rPr>
              <w:t>dispute mechanism, including jurisdiction under Canadian law</w:t>
            </w:r>
          </w:p>
          <w:p w14:paraId="4E8967C4" w14:textId="77777777" w:rsidR="00323779" w:rsidRPr="005B70C9" w:rsidRDefault="00323779" w:rsidP="00F36121">
            <w:pPr>
              <w:pStyle w:val="ColorfulList-Accent11"/>
              <w:numPr>
                <w:ilvl w:val="0"/>
                <w:numId w:val="13"/>
              </w:numPr>
              <w:spacing w:after="0" w:line="240" w:lineRule="auto"/>
              <w:ind w:left="314" w:hanging="142"/>
              <w:rPr>
                <w:rFonts w:ascii="Times New Roman" w:hAnsi="Times New Roman"/>
                <w:sz w:val="18"/>
                <w:szCs w:val="18"/>
              </w:rPr>
            </w:pPr>
            <w:r w:rsidRPr="005B70C9">
              <w:rPr>
                <w:rFonts w:ascii="Times New Roman" w:hAnsi="Times New Roman"/>
                <w:sz w:val="18"/>
                <w:szCs w:val="18"/>
              </w:rPr>
              <w:t>policy on confidentiality</w:t>
            </w:r>
          </w:p>
          <w:p w14:paraId="085E9E34" w14:textId="77777777" w:rsidR="00323779" w:rsidRPr="005B70C9" w:rsidRDefault="00323779" w:rsidP="00F36121">
            <w:pPr>
              <w:pStyle w:val="ColorfulList-Accent11"/>
              <w:numPr>
                <w:ilvl w:val="0"/>
                <w:numId w:val="13"/>
              </w:numPr>
              <w:spacing w:after="0" w:line="240" w:lineRule="auto"/>
              <w:ind w:left="314" w:hanging="142"/>
              <w:rPr>
                <w:rFonts w:ascii="Times New Roman" w:hAnsi="Times New Roman"/>
                <w:sz w:val="18"/>
                <w:szCs w:val="18"/>
              </w:rPr>
            </w:pPr>
            <w:r w:rsidRPr="005B70C9">
              <w:rPr>
                <w:rFonts w:ascii="Times New Roman" w:hAnsi="Times New Roman"/>
                <w:sz w:val="18"/>
                <w:szCs w:val="18"/>
              </w:rPr>
              <w:t>terms and conditions</w:t>
            </w:r>
          </w:p>
          <w:p w14:paraId="30E7D5C2" w14:textId="77777777" w:rsidR="00323779" w:rsidRPr="005B70C9" w:rsidRDefault="00323779" w:rsidP="00F36121">
            <w:pPr>
              <w:pStyle w:val="ColorfulList-Accent11"/>
              <w:numPr>
                <w:ilvl w:val="0"/>
                <w:numId w:val="13"/>
              </w:numPr>
              <w:spacing w:after="0" w:line="240" w:lineRule="auto"/>
              <w:ind w:left="314" w:hanging="142"/>
              <w:rPr>
                <w:rFonts w:ascii="Times New Roman" w:hAnsi="Times New Roman"/>
                <w:sz w:val="18"/>
                <w:szCs w:val="18"/>
              </w:rPr>
            </w:pPr>
            <w:r w:rsidRPr="005B70C9">
              <w:rPr>
                <w:rFonts w:ascii="Times New Roman" w:hAnsi="Times New Roman"/>
                <w:sz w:val="18"/>
                <w:szCs w:val="18"/>
              </w:rPr>
              <w:t>definition of breach of contract</w:t>
            </w:r>
          </w:p>
          <w:p w14:paraId="4900350A" w14:textId="77777777" w:rsidR="00323779" w:rsidRPr="005B70C9" w:rsidRDefault="00323779" w:rsidP="00F36121">
            <w:pPr>
              <w:pStyle w:val="ColorfulList-Accent11"/>
              <w:numPr>
                <w:ilvl w:val="0"/>
                <w:numId w:val="13"/>
              </w:numPr>
              <w:spacing w:after="0" w:line="240" w:lineRule="auto"/>
              <w:ind w:left="314" w:hanging="142"/>
              <w:rPr>
                <w:rFonts w:ascii="Times New Roman" w:hAnsi="Times New Roman"/>
                <w:sz w:val="18"/>
                <w:szCs w:val="18"/>
              </w:rPr>
            </w:pPr>
            <w:r w:rsidRPr="005B70C9">
              <w:rPr>
                <w:rFonts w:ascii="Times New Roman" w:hAnsi="Times New Roman"/>
                <w:sz w:val="18"/>
                <w:szCs w:val="18"/>
              </w:rPr>
              <w:t>range of services expected</w:t>
            </w:r>
          </w:p>
          <w:p w14:paraId="27FF9800" w14:textId="77777777" w:rsidR="00323779" w:rsidRPr="005B70C9" w:rsidRDefault="00323779" w:rsidP="00F36121">
            <w:pPr>
              <w:pStyle w:val="ColorfulList-Accent11"/>
              <w:numPr>
                <w:ilvl w:val="0"/>
                <w:numId w:val="13"/>
              </w:numPr>
              <w:spacing w:after="0" w:line="240" w:lineRule="auto"/>
              <w:ind w:left="314" w:hanging="142"/>
              <w:rPr>
                <w:rFonts w:ascii="Times New Roman" w:hAnsi="Times New Roman"/>
                <w:sz w:val="18"/>
                <w:szCs w:val="18"/>
              </w:rPr>
            </w:pPr>
            <w:r w:rsidRPr="005B70C9">
              <w:rPr>
                <w:rFonts w:ascii="Times New Roman" w:hAnsi="Times New Roman"/>
                <w:sz w:val="18"/>
                <w:szCs w:val="18"/>
              </w:rPr>
              <w:t>commission rate for tuition</w:t>
            </w:r>
          </w:p>
          <w:p w14:paraId="137709E6" w14:textId="77777777" w:rsidR="00323779" w:rsidRPr="005B70C9" w:rsidRDefault="00323779" w:rsidP="00F36121">
            <w:pPr>
              <w:pStyle w:val="ColorfulList-Accent11"/>
              <w:numPr>
                <w:ilvl w:val="0"/>
                <w:numId w:val="13"/>
              </w:numPr>
              <w:spacing w:after="0" w:line="240" w:lineRule="auto"/>
              <w:ind w:left="314" w:hanging="142"/>
              <w:rPr>
                <w:rFonts w:ascii="Times New Roman" w:hAnsi="Times New Roman"/>
                <w:sz w:val="18"/>
                <w:szCs w:val="18"/>
              </w:rPr>
            </w:pPr>
            <w:r w:rsidRPr="005B70C9">
              <w:rPr>
                <w:rFonts w:ascii="Times New Roman" w:hAnsi="Times New Roman"/>
                <w:sz w:val="18"/>
                <w:szCs w:val="18"/>
              </w:rPr>
              <w:t>specification if commission applicable to services in addition to tuition</w:t>
            </w:r>
          </w:p>
          <w:p w14:paraId="58C3847C" w14:textId="77777777" w:rsidR="00323779" w:rsidRPr="005B70C9" w:rsidRDefault="00323779" w:rsidP="00F36121">
            <w:pPr>
              <w:pStyle w:val="ColorfulList-Accent11"/>
              <w:numPr>
                <w:ilvl w:val="0"/>
                <w:numId w:val="13"/>
              </w:numPr>
              <w:spacing w:after="0" w:line="240" w:lineRule="auto"/>
              <w:ind w:left="314" w:hanging="142"/>
              <w:rPr>
                <w:rFonts w:ascii="Times New Roman" w:hAnsi="Times New Roman"/>
                <w:sz w:val="18"/>
                <w:szCs w:val="18"/>
              </w:rPr>
            </w:pPr>
            <w:proofErr w:type="gramStart"/>
            <w:r w:rsidRPr="005B70C9">
              <w:rPr>
                <w:rFonts w:ascii="Times New Roman" w:hAnsi="Times New Roman"/>
                <w:sz w:val="18"/>
                <w:szCs w:val="18"/>
              </w:rPr>
              <w:t>commission</w:t>
            </w:r>
            <w:proofErr w:type="gramEnd"/>
            <w:r w:rsidRPr="005B70C9">
              <w:rPr>
                <w:rFonts w:ascii="Times New Roman" w:hAnsi="Times New Roman"/>
                <w:sz w:val="18"/>
                <w:szCs w:val="18"/>
              </w:rPr>
              <w:t xml:space="preserve"> policy with respect to cancellations and refunds.</w:t>
            </w:r>
          </w:p>
          <w:p w14:paraId="5FBE7145" w14:textId="77777777" w:rsidR="00323779" w:rsidRPr="005B70C9" w:rsidRDefault="00323779" w:rsidP="00F36121">
            <w:pPr>
              <w:spacing w:after="0" w:line="240" w:lineRule="auto"/>
              <w:ind w:left="314" w:hanging="142"/>
              <w:rPr>
                <w:rFonts w:ascii="Times New Roman" w:hAnsi="Times New Roman"/>
                <w:iCs/>
                <w:sz w:val="18"/>
                <w:szCs w:val="18"/>
              </w:rPr>
            </w:pPr>
          </w:p>
          <w:p w14:paraId="280C574F" w14:textId="77777777" w:rsidR="0023102B" w:rsidRPr="005B70C9" w:rsidRDefault="0023102B" w:rsidP="00417F87">
            <w:pPr>
              <w:spacing w:after="0" w:line="240" w:lineRule="auto"/>
              <w:rPr>
                <w:rFonts w:ascii="Times New Roman" w:hAnsi="Times New Roman"/>
                <w:iCs/>
                <w:sz w:val="18"/>
                <w:szCs w:val="18"/>
              </w:rPr>
            </w:pPr>
          </w:p>
          <w:p w14:paraId="7C7E331C" w14:textId="77777777" w:rsidR="0023102B" w:rsidRPr="005B70C9" w:rsidRDefault="0023102B" w:rsidP="00417F87">
            <w:pPr>
              <w:spacing w:after="0" w:line="240" w:lineRule="auto"/>
              <w:rPr>
                <w:rFonts w:ascii="Times New Roman" w:hAnsi="Times New Roman"/>
                <w:sz w:val="18"/>
                <w:szCs w:val="18"/>
              </w:rPr>
            </w:pPr>
          </w:p>
        </w:tc>
        <w:tc>
          <w:tcPr>
            <w:tcW w:w="197" w:type="pct"/>
          </w:tcPr>
          <w:p w14:paraId="107BA8F8"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30DE5DE" w14:textId="77777777" w:rsidR="0023102B" w:rsidRPr="005B70C9" w:rsidRDefault="0023102B" w:rsidP="00824D1D">
            <w:pPr>
              <w:rPr>
                <w:rFonts w:ascii="Times New Roman" w:hAnsi="Times New Roman"/>
                <w:sz w:val="18"/>
                <w:szCs w:val="18"/>
              </w:rPr>
            </w:pPr>
          </w:p>
        </w:tc>
        <w:tc>
          <w:tcPr>
            <w:tcW w:w="202" w:type="pct"/>
          </w:tcPr>
          <w:p w14:paraId="77386331"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9423E38" w14:textId="77777777" w:rsidR="0023102B" w:rsidRPr="005B70C9" w:rsidRDefault="0023102B" w:rsidP="00824D1D">
            <w:pPr>
              <w:rPr>
                <w:rFonts w:ascii="Times New Roman" w:hAnsi="Times New Roman"/>
                <w:sz w:val="18"/>
                <w:szCs w:val="18"/>
              </w:rPr>
            </w:pPr>
          </w:p>
        </w:tc>
        <w:tc>
          <w:tcPr>
            <w:tcW w:w="1466" w:type="pct"/>
          </w:tcPr>
          <w:p w14:paraId="0D59C815"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31E2B887" w14:textId="77777777" w:rsidTr="0052683A">
        <w:tc>
          <w:tcPr>
            <w:tcW w:w="392" w:type="pct"/>
            <w:shd w:val="clear" w:color="auto" w:fill="auto"/>
          </w:tcPr>
          <w:p w14:paraId="4784CB17"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lastRenderedPageBreak/>
              <w:t>G.3 Publicity Materials</w:t>
            </w:r>
            <w:r w:rsidRPr="005B70C9">
              <w:rPr>
                <w:rFonts w:ascii="Times New Roman" w:hAnsi="Times New Roman"/>
                <w:sz w:val="16"/>
                <w:szCs w:val="16"/>
              </w:rPr>
              <w:t>:</w:t>
            </w:r>
          </w:p>
          <w:p w14:paraId="4C701310" w14:textId="77777777" w:rsidR="0023102B" w:rsidRPr="005B70C9" w:rsidRDefault="0023102B" w:rsidP="00256899">
            <w:pPr>
              <w:rPr>
                <w:rFonts w:ascii="Times New Roman" w:hAnsi="Times New Roman"/>
                <w:sz w:val="16"/>
                <w:szCs w:val="16"/>
              </w:rPr>
            </w:pPr>
          </w:p>
        </w:tc>
        <w:tc>
          <w:tcPr>
            <w:tcW w:w="1765" w:type="pct"/>
            <w:shd w:val="clear" w:color="auto" w:fill="auto"/>
          </w:tcPr>
          <w:p w14:paraId="02982143"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All promotional materials and supplementary information present a clear, accurate and </w:t>
            </w:r>
            <w:r w:rsidRPr="005B70C9">
              <w:rPr>
                <w:rFonts w:ascii="Times New Roman" w:hAnsi="Times New Roman"/>
                <w:sz w:val="18"/>
                <w:szCs w:val="18"/>
                <w:u w:val="single"/>
              </w:rPr>
              <w:t>current</w:t>
            </w:r>
            <w:r w:rsidRPr="005B70C9">
              <w:rPr>
                <w:rFonts w:ascii="Times New Roman" w:hAnsi="Times New Roman"/>
                <w:sz w:val="18"/>
                <w:szCs w:val="18"/>
              </w:rPr>
              <w:t xml:space="preserve"> description of the program options and services offered by the institution.</w:t>
            </w:r>
          </w:p>
          <w:p w14:paraId="2140AFA7" w14:textId="77777777" w:rsidR="0023102B" w:rsidRPr="005B70C9" w:rsidRDefault="0023102B" w:rsidP="00256899">
            <w:pPr>
              <w:rPr>
                <w:rFonts w:ascii="Times New Roman" w:hAnsi="Times New Roman"/>
                <w:sz w:val="18"/>
                <w:szCs w:val="18"/>
              </w:rPr>
            </w:pPr>
          </w:p>
        </w:tc>
        <w:tc>
          <w:tcPr>
            <w:tcW w:w="197" w:type="pct"/>
          </w:tcPr>
          <w:p w14:paraId="499F68DF" w14:textId="77777777" w:rsidR="0023102B" w:rsidRPr="005B70C9" w:rsidRDefault="0023102B" w:rsidP="001A5BAF">
            <w:pPr>
              <w:spacing w:after="0" w:line="240" w:lineRule="auto"/>
              <w:jc w:val="center"/>
              <w:rPr>
                <w:rFonts w:ascii="Times New Roman" w:hAnsi="Times New Roman"/>
                <w:sz w:val="18"/>
                <w:szCs w:val="18"/>
              </w:rPr>
            </w:pPr>
            <w:r w:rsidRPr="005B70C9">
              <w:rPr>
                <w:rFonts w:ascii="Times New Roman" w:hAnsi="Times New Roman"/>
                <w:sz w:val="18"/>
                <w:szCs w:val="18"/>
              </w:rPr>
              <w:t>X</w:t>
            </w:r>
          </w:p>
          <w:p w14:paraId="0386FD45" w14:textId="77777777" w:rsidR="0023102B" w:rsidRPr="005B70C9" w:rsidRDefault="0023102B" w:rsidP="001A5BAF">
            <w:pPr>
              <w:spacing w:after="0" w:line="240" w:lineRule="auto"/>
              <w:jc w:val="center"/>
              <w:rPr>
                <w:rFonts w:ascii="Times New Roman" w:hAnsi="Times New Roman"/>
                <w:color w:val="0070C0"/>
                <w:sz w:val="18"/>
                <w:szCs w:val="18"/>
              </w:rPr>
            </w:pPr>
          </w:p>
        </w:tc>
        <w:tc>
          <w:tcPr>
            <w:tcW w:w="781" w:type="pct"/>
          </w:tcPr>
          <w:p w14:paraId="6CAEF3C4" w14:textId="77777777" w:rsidR="0023102B" w:rsidRPr="005B70C9" w:rsidRDefault="0023102B" w:rsidP="009D6A33">
            <w:pPr>
              <w:spacing w:after="0" w:line="240" w:lineRule="auto"/>
              <w:rPr>
                <w:rFonts w:ascii="Times New Roman" w:hAnsi="Times New Roman"/>
                <w:color w:val="0070C0"/>
                <w:sz w:val="18"/>
                <w:szCs w:val="18"/>
              </w:rPr>
            </w:pPr>
          </w:p>
        </w:tc>
        <w:tc>
          <w:tcPr>
            <w:tcW w:w="197" w:type="pct"/>
          </w:tcPr>
          <w:p w14:paraId="0ECA8CC9"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B87A1C3" w14:textId="77777777" w:rsidR="0023102B" w:rsidRPr="005B70C9" w:rsidRDefault="0023102B" w:rsidP="001E46AE">
            <w:pPr>
              <w:spacing w:after="0" w:line="240" w:lineRule="auto"/>
              <w:rPr>
                <w:rFonts w:ascii="Times New Roman" w:hAnsi="Times New Roman"/>
                <w:color w:val="0070C0"/>
                <w:sz w:val="18"/>
                <w:szCs w:val="18"/>
              </w:rPr>
            </w:pPr>
          </w:p>
        </w:tc>
        <w:tc>
          <w:tcPr>
            <w:tcW w:w="202" w:type="pct"/>
          </w:tcPr>
          <w:p w14:paraId="6D5565CB"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02F002E" w14:textId="77777777" w:rsidR="0023102B" w:rsidRPr="005B70C9" w:rsidRDefault="0023102B" w:rsidP="001E46AE">
            <w:pPr>
              <w:spacing w:after="0" w:line="240" w:lineRule="auto"/>
              <w:rPr>
                <w:rFonts w:ascii="Times New Roman" w:hAnsi="Times New Roman"/>
                <w:color w:val="0070C0"/>
                <w:sz w:val="18"/>
                <w:szCs w:val="18"/>
              </w:rPr>
            </w:pPr>
          </w:p>
        </w:tc>
        <w:tc>
          <w:tcPr>
            <w:tcW w:w="1466" w:type="pct"/>
          </w:tcPr>
          <w:p w14:paraId="262699B0"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804EEAC" w14:textId="77777777" w:rsidTr="0052683A">
        <w:tc>
          <w:tcPr>
            <w:tcW w:w="392" w:type="pct"/>
            <w:shd w:val="clear" w:color="auto" w:fill="auto"/>
          </w:tcPr>
          <w:p w14:paraId="61CDCEC2" w14:textId="77777777" w:rsidR="0023102B" w:rsidRPr="005B70C9" w:rsidRDefault="0023102B" w:rsidP="009D6A33">
            <w:pPr>
              <w:rPr>
                <w:rFonts w:ascii="Times New Roman" w:hAnsi="Times New Roman"/>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2F81DFC4" w14:textId="77777777" w:rsidR="0023102B" w:rsidRPr="005B70C9" w:rsidRDefault="0023102B" w:rsidP="000E4DBF">
            <w:pPr>
              <w:rPr>
                <w:rFonts w:ascii="Times New Roman" w:hAnsi="Times New Roman"/>
                <w:sz w:val="18"/>
                <w:szCs w:val="18"/>
              </w:rPr>
            </w:pPr>
            <w:r w:rsidRPr="005B70C9">
              <w:rPr>
                <w:rFonts w:ascii="Times New Roman" w:hAnsi="Times New Roman"/>
                <w:sz w:val="18"/>
                <w:szCs w:val="18"/>
              </w:rPr>
              <w:t>G.3a. Publicity materials reflect actual program options, services, facilities and location at time of publishing.</w:t>
            </w:r>
          </w:p>
          <w:p w14:paraId="24721C46" w14:textId="77777777" w:rsidR="0023102B" w:rsidRPr="005B70C9" w:rsidRDefault="0023102B" w:rsidP="000E4DBF">
            <w:pPr>
              <w:rPr>
                <w:rFonts w:ascii="Times New Roman" w:hAnsi="Times New Roman"/>
                <w:sz w:val="18"/>
                <w:szCs w:val="18"/>
              </w:rPr>
            </w:pPr>
            <w:r w:rsidRPr="005B70C9">
              <w:rPr>
                <w:rFonts w:ascii="Times New Roman" w:hAnsi="Times New Roman"/>
                <w:sz w:val="18"/>
                <w:szCs w:val="18"/>
              </w:rPr>
              <w:lastRenderedPageBreak/>
              <w:t xml:space="preserve">G.3b. Process in place to update materials as changes </w:t>
            </w:r>
            <w:proofErr w:type="gramStart"/>
            <w:r w:rsidRPr="005B70C9">
              <w:rPr>
                <w:rFonts w:ascii="Times New Roman" w:hAnsi="Times New Roman"/>
                <w:sz w:val="18"/>
                <w:szCs w:val="18"/>
              </w:rPr>
              <w:t>occur</w:t>
            </w:r>
            <w:proofErr w:type="gramEnd"/>
            <w:r w:rsidRPr="005B70C9">
              <w:rPr>
                <w:rFonts w:ascii="Times New Roman" w:hAnsi="Times New Roman"/>
                <w:sz w:val="18"/>
                <w:szCs w:val="18"/>
              </w:rPr>
              <w:t>.</w:t>
            </w:r>
          </w:p>
        </w:tc>
        <w:tc>
          <w:tcPr>
            <w:tcW w:w="197" w:type="pct"/>
          </w:tcPr>
          <w:p w14:paraId="48B37A80"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lastRenderedPageBreak/>
              <w:t>X</w:t>
            </w:r>
          </w:p>
          <w:p w14:paraId="286F6EDF" w14:textId="77777777" w:rsidR="0023102B" w:rsidRPr="005B70C9" w:rsidRDefault="0023102B" w:rsidP="001A5BAF">
            <w:pPr>
              <w:jc w:val="center"/>
              <w:rPr>
                <w:rFonts w:ascii="Times New Roman" w:hAnsi="Times New Roman"/>
                <w:sz w:val="18"/>
                <w:szCs w:val="18"/>
              </w:rPr>
            </w:pPr>
          </w:p>
        </w:tc>
        <w:tc>
          <w:tcPr>
            <w:tcW w:w="781" w:type="pct"/>
          </w:tcPr>
          <w:p w14:paraId="55FD29D7" w14:textId="77777777" w:rsidR="0023102B" w:rsidRPr="005B70C9" w:rsidRDefault="0023102B" w:rsidP="000E4DBF">
            <w:pPr>
              <w:rPr>
                <w:rFonts w:ascii="Times New Roman" w:hAnsi="Times New Roman"/>
                <w:sz w:val="18"/>
                <w:szCs w:val="18"/>
              </w:rPr>
            </w:pPr>
            <w:r w:rsidRPr="005B70C9">
              <w:rPr>
                <w:rFonts w:ascii="Times New Roman" w:hAnsi="Times New Roman"/>
                <w:sz w:val="18"/>
                <w:szCs w:val="18"/>
              </w:rPr>
              <w:lastRenderedPageBreak/>
              <w:t xml:space="preserve">Check the information on the web and in the brochure </w:t>
            </w:r>
            <w:r w:rsidRPr="005B70C9">
              <w:rPr>
                <w:rFonts w:ascii="Times New Roman" w:hAnsi="Times New Roman"/>
                <w:sz w:val="18"/>
                <w:szCs w:val="18"/>
              </w:rPr>
              <w:lastRenderedPageBreak/>
              <w:t>to see if it is congruent with what is seen and discussed on-site.</w:t>
            </w:r>
          </w:p>
          <w:p w14:paraId="6C3B0C39" w14:textId="77777777" w:rsidR="0023102B" w:rsidRPr="005B70C9" w:rsidRDefault="0023102B" w:rsidP="000E4DBF">
            <w:pPr>
              <w:rPr>
                <w:rFonts w:ascii="Times New Roman" w:hAnsi="Times New Roman"/>
                <w:sz w:val="18"/>
                <w:szCs w:val="18"/>
              </w:rPr>
            </w:pPr>
            <w:r w:rsidRPr="005B70C9">
              <w:rPr>
                <w:rFonts w:ascii="Times New Roman" w:hAnsi="Times New Roman"/>
                <w:sz w:val="18"/>
                <w:szCs w:val="18"/>
              </w:rPr>
              <w:t>Ask how often material is updated.</w:t>
            </w:r>
          </w:p>
          <w:p w14:paraId="3050CEDC" w14:textId="77777777" w:rsidR="0023102B" w:rsidRPr="005B70C9" w:rsidRDefault="0023102B" w:rsidP="000E4DBF">
            <w:pPr>
              <w:rPr>
                <w:rFonts w:ascii="Times New Roman" w:hAnsi="Times New Roman"/>
                <w:sz w:val="18"/>
                <w:szCs w:val="18"/>
              </w:rPr>
            </w:pPr>
          </w:p>
        </w:tc>
        <w:tc>
          <w:tcPr>
            <w:tcW w:w="197" w:type="pct"/>
          </w:tcPr>
          <w:p w14:paraId="271C93FB"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E65D7A8" w14:textId="77777777" w:rsidR="0023102B" w:rsidRPr="005B70C9" w:rsidRDefault="0023102B" w:rsidP="00256899">
            <w:pPr>
              <w:rPr>
                <w:rFonts w:ascii="Times New Roman" w:hAnsi="Times New Roman"/>
                <w:b/>
                <w:i/>
                <w:color w:val="000000"/>
              </w:rPr>
            </w:pPr>
          </w:p>
          <w:p w14:paraId="740F08D7" w14:textId="77777777" w:rsidR="0023102B" w:rsidRPr="005B70C9" w:rsidRDefault="0023102B" w:rsidP="00256899">
            <w:pPr>
              <w:rPr>
                <w:rFonts w:ascii="Times New Roman" w:hAnsi="Times New Roman"/>
                <w:b/>
                <w:i/>
                <w:color w:val="000000"/>
              </w:rPr>
            </w:pPr>
          </w:p>
          <w:p w14:paraId="7FD324E0"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23AA07B" w14:textId="77777777" w:rsidR="0023102B" w:rsidRPr="005B70C9" w:rsidRDefault="0023102B" w:rsidP="00256899">
            <w:pPr>
              <w:rPr>
                <w:rFonts w:ascii="Times New Roman" w:hAnsi="Times New Roman"/>
                <w:sz w:val="18"/>
                <w:szCs w:val="18"/>
              </w:rPr>
            </w:pPr>
          </w:p>
        </w:tc>
        <w:tc>
          <w:tcPr>
            <w:tcW w:w="202" w:type="pct"/>
          </w:tcPr>
          <w:p w14:paraId="7E2B794E"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4D99161" w14:textId="77777777" w:rsidR="0023102B" w:rsidRPr="005B70C9" w:rsidRDefault="0023102B" w:rsidP="00256899">
            <w:pPr>
              <w:rPr>
                <w:rFonts w:ascii="Times New Roman" w:hAnsi="Times New Roman"/>
                <w:b/>
                <w:i/>
                <w:color w:val="000000"/>
              </w:rPr>
            </w:pPr>
          </w:p>
          <w:p w14:paraId="09AB33BF" w14:textId="77777777" w:rsidR="0023102B" w:rsidRPr="005B70C9" w:rsidRDefault="0023102B" w:rsidP="00256899">
            <w:pPr>
              <w:rPr>
                <w:rFonts w:ascii="Times New Roman" w:hAnsi="Times New Roman"/>
                <w:b/>
                <w:i/>
                <w:color w:val="000000"/>
              </w:rPr>
            </w:pPr>
          </w:p>
          <w:p w14:paraId="07ECE362" w14:textId="77777777" w:rsidR="0023102B" w:rsidRPr="005B70C9" w:rsidRDefault="0023102B" w:rsidP="006D78F2">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5DBD489" w14:textId="77777777" w:rsidR="0023102B" w:rsidRPr="005B70C9" w:rsidRDefault="0023102B" w:rsidP="006D78F2">
            <w:pPr>
              <w:autoSpaceDE w:val="0"/>
              <w:autoSpaceDN w:val="0"/>
              <w:adjustRightInd w:val="0"/>
              <w:spacing w:before="40" w:after="0" w:line="240" w:lineRule="auto"/>
              <w:jc w:val="center"/>
              <w:rPr>
                <w:rFonts w:ascii="Times New Roman" w:hAnsi="Times New Roman"/>
                <w:sz w:val="18"/>
                <w:szCs w:val="18"/>
              </w:rPr>
            </w:pPr>
          </w:p>
        </w:tc>
        <w:tc>
          <w:tcPr>
            <w:tcW w:w="1466" w:type="pct"/>
          </w:tcPr>
          <w:p w14:paraId="7D754C81"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lastRenderedPageBreak/>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AF7430" w:rsidRPr="005B70C9" w14:paraId="2B2C58F9" w14:textId="77777777" w:rsidTr="0052683A">
        <w:tc>
          <w:tcPr>
            <w:tcW w:w="3534" w:type="pct"/>
            <w:gridSpan w:val="6"/>
            <w:shd w:val="clear" w:color="auto" w:fill="auto"/>
          </w:tcPr>
          <w:p w14:paraId="1044EF10" w14:textId="77777777" w:rsidR="0023102B" w:rsidRPr="005B70C9" w:rsidRDefault="0023102B" w:rsidP="00256899">
            <w:pPr>
              <w:rPr>
                <w:rFonts w:ascii="Times New Roman" w:hAnsi="Times New Roman"/>
                <w:b/>
                <w:color w:val="1F3864"/>
                <w:sz w:val="16"/>
                <w:szCs w:val="16"/>
              </w:rPr>
            </w:pPr>
            <w:r w:rsidRPr="005B70C9">
              <w:rPr>
                <w:rFonts w:ascii="Times New Roman" w:hAnsi="Times New Roman"/>
                <w:b/>
                <w:color w:val="1F3864"/>
                <w:sz w:val="16"/>
                <w:szCs w:val="16"/>
              </w:rPr>
              <w:lastRenderedPageBreak/>
              <w:t>G. IDENTIFIED ISSUES:</w:t>
            </w:r>
          </w:p>
          <w:p w14:paraId="3F940397" w14:textId="77777777" w:rsidR="0023102B" w:rsidRPr="005B70C9" w:rsidRDefault="00960DA9" w:rsidP="00256899">
            <w:pPr>
              <w:rPr>
                <w:rFonts w:ascii="Times New Roman" w:hAnsi="Times New Roman"/>
                <w:b/>
                <w:sz w:val="18"/>
                <w:szCs w:val="18"/>
              </w:rPr>
            </w:pPr>
            <w:r w:rsidRPr="005B70C9">
              <w:rPr>
                <w:rFonts w:ascii="Times New Roman" w:hAnsi="Times New Roman"/>
                <w:b/>
                <w:i/>
                <w:color w:val="000000"/>
                <w:sz w:val="24"/>
                <w:szCs w:val="24"/>
              </w:rPr>
              <w:fldChar w:fldCharType="begin">
                <w:ffData>
                  <w:name w:val="Text49"/>
                  <w:enabled/>
                  <w:calcOnExit w:val="0"/>
                  <w:textInput/>
                </w:ffData>
              </w:fldChar>
            </w:r>
            <w:r w:rsidRPr="005B70C9">
              <w:rPr>
                <w:rFonts w:ascii="Times New Roman" w:hAnsi="Times New Roman"/>
                <w:b/>
                <w:i/>
                <w:color w:val="000000"/>
                <w:sz w:val="24"/>
                <w:szCs w:val="24"/>
              </w:rPr>
              <w:instrText xml:space="preserve"> FORMTEXT </w:instrText>
            </w:r>
            <w:r w:rsidRPr="005B70C9">
              <w:rPr>
                <w:rFonts w:ascii="Times New Roman" w:hAnsi="Times New Roman"/>
                <w:b/>
                <w:i/>
                <w:color w:val="000000"/>
                <w:sz w:val="24"/>
                <w:szCs w:val="24"/>
              </w:rPr>
            </w:r>
            <w:r w:rsidRPr="005B70C9">
              <w:rPr>
                <w:rFonts w:ascii="Times New Roman" w:hAnsi="Times New Roman"/>
                <w:b/>
                <w:i/>
                <w:color w:val="000000"/>
                <w:sz w:val="24"/>
                <w:szCs w:val="24"/>
              </w:rPr>
              <w:fldChar w:fldCharType="separate"/>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noProof/>
                <w:color w:val="000000"/>
                <w:sz w:val="24"/>
                <w:szCs w:val="24"/>
              </w:rPr>
              <w:t> </w:t>
            </w:r>
            <w:r w:rsidRPr="005B70C9">
              <w:rPr>
                <w:rFonts w:ascii="Times New Roman" w:hAnsi="Times New Roman"/>
                <w:b/>
                <w:i/>
                <w:color w:val="000000"/>
                <w:sz w:val="24"/>
                <w:szCs w:val="24"/>
              </w:rPr>
              <w:fldChar w:fldCharType="end"/>
            </w:r>
          </w:p>
        </w:tc>
        <w:tc>
          <w:tcPr>
            <w:tcW w:w="1466" w:type="pct"/>
          </w:tcPr>
          <w:p w14:paraId="2C5A9C56" w14:textId="77777777" w:rsidR="0023102B" w:rsidRPr="005B70C9" w:rsidRDefault="0023102B" w:rsidP="00256899">
            <w:pPr>
              <w:rPr>
                <w:b/>
                <w:color w:val="1F3864"/>
                <w:sz w:val="20"/>
                <w:szCs w:val="20"/>
              </w:rPr>
            </w:pPr>
          </w:p>
        </w:tc>
      </w:tr>
      <w:tr w:rsidR="00AF7430" w:rsidRPr="005B70C9" w14:paraId="335B556B" w14:textId="77777777" w:rsidTr="0052683A">
        <w:tc>
          <w:tcPr>
            <w:tcW w:w="3534" w:type="pct"/>
            <w:gridSpan w:val="6"/>
            <w:shd w:val="clear" w:color="auto" w:fill="auto"/>
          </w:tcPr>
          <w:p w14:paraId="5F5E181B" w14:textId="77777777" w:rsidR="0023102B" w:rsidRPr="005B70C9" w:rsidRDefault="0023102B" w:rsidP="00256899">
            <w:pPr>
              <w:rPr>
                <w:rFonts w:ascii="Times New Roman" w:hAnsi="Times New Roman"/>
                <w:sz w:val="18"/>
                <w:szCs w:val="18"/>
              </w:rPr>
            </w:pPr>
            <w:r w:rsidRPr="005B70C9">
              <w:rPr>
                <w:rFonts w:ascii="Times New Roman" w:hAnsi="Times New Roman"/>
                <w:b/>
                <w:color w:val="FF0000"/>
                <w:sz w:val="16"/>
                <w:szCs w:val="16"/>
              </w:rPr>
              <w:t>H: ADMINISTRATION</w:t>
            </w:r>
          </w:p>
        </w:tc>
        <w:tc>
          <w:tcPr>
            <w:tcW w:w="1466" w:type="pct"/>
          </w:tcPr>
          <w:p w14:paraId="37CFA0DF" w14:textId="77777777" w:rsidR="0023102B" w:rsidRPr="005B70C9" w:rsidRDefault="0023102B" w:rsidP="00256899">
            <w:pPr>
              <w:rPr>
                <w:b/>
                <w:color w:val="FF0000"/>
                <w:sz w:val="20"/>
                <w:szCs w:val="20"/>
              </w:rPr>
            </w:pPr>
          </w:p>
        </w:tc>
      </w:tr>
      <w:tr w:rsidR="0052683A" w:rsidRPr="005B70C9" w14:paraId="2438F145" w14:textId="77777777" w:rsidTr="0052683A">
        <w:tc>
          <w:tcPr>
            <w:tcW w:w="392" w:type="pct"/>
            <w:shd w:val="clear" w:color="auto" w:fill="auto"/>
          </w:tcPr>
          <w:p w14:paraId="51E8AB82" w14:textId="77777777" w:rsidR="0023102B" w:rsidRPr="005B70C9" w:rsidRDefault="0023102B" w:rsidP="00256899">
            <w:pPr>
              <w:rPr>
                <w:rFonts w:ascii="Times New Roman" w:hAnsi="Times New Roman"/>
                <w:b/>
                <w:sz w:val="16"/>
                <w:szCs w:val="16"/>
              </w:rPr>
            </w:pPr>
            <w:r w:rsidRPr="005B70C9">
              <w:rPr>
                <w:rFonts w:ascii="Times New Roman" w:hAnsi="Times New Roman"/>
                <w:b/>
                <w:sz w:val="14"/>
                <w:szCs w:val="16"/>
              </w:rPr>
              <w:t>H.1 Overview</w:t>
            </w:r>
          </w:p>
        </w:tc>
        <w:tc>
          <w:tcPr>
            <w:tcW w:w="1765" w:type="pct"/>
            <w:shd w:val="clear" w:color="auto" w:fill="auto"/>
          </w:tcPr>
          <w:p w14:paraId="6608788F"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The Member Program ensures that all program options and services stated in their publicity materials are delivered effectively. The provision of these deliverables and the best interests of students studying English and/or French direct the administration of the program.</w:t>
            </w:r>
          </w:p>
        </w:tc>
        <w:tc>
          <w:tcPr>
            <w:tcW w:w="197" w:type="pct"/>
          </w:tcPr>
          <w:p w14:paraId="6E05FA16" w14:textId="77777777" w:rsidR="0023102B" w:rsidRPr="005B70C9" w:rsidRDefault="0023102B" w:rsidP="00256899">
            <w:pPr>
              <w:rPr>
                <w:rFonts w:ascii="Times New Roman" w:hAnsi="Times New Roman"/>
                <w:sz w:val="18"/>
                <w:szCs w:val="18"/>
              </w:rPr>
            </w:pPr>
          </w:p>
        </w:tc>
        <w:tc>
          <w:tcPr>
            <w:tcW w:w="781" w:type="pct"/>
          </w:tcPr>
          <w:p w14:paraId="76580CA9" w14:textId="77777777" w:rsidR="0023102B" w:rsidRPr="005B70C9" w:rsidRDefault="0023102B" w:rsidP="009D6A33">
            <w:pPr>
              <w:rPr>
                <w:rFonts w:ascii="Times New Roman" w:hAnsi="Times New Roman"/>
                <w:sz w:val="18"/>
                <w:szCs w:val="18"/>
              </w:rPr>
            </w:pPr>
          </w:p>
        </w:tc>
        <w:tc>
          <w:tcPr>
            <w:tcW w:w="197" w:type="pct"/>
          </w:tcPr>
          <w:p w14:paraId="2AEA942D" w14:textId="77777777" w:rsidR="0023102B" w:rsidRPr="005B70C9" w:rsidRDefault="0023102B" w:rsidP="00256899">
            <w:pPr>
              <w:rPr>
                <w:rFonts w:ascii="Times New Roman" w:hAnsi="Times New Roman"/>
                <w:sz w:val="18"/>
                <w:szCs w:val="18"/>
              </w:rPr>
            </w:pPr>
          </w:p>
        </w:tc>
        <w:tc>
          <w:tcPr>
            <w:tcW w:w="202" w:type="pct"/>
          </w:tcPr>
          <w:p w14:paraId="044341AB" w14:textId="77777777" w:rsidR="0023102B" w:rsidRPr="005B70C9" w:rsidRDefault="0023102B" w:rsidP="00256899">
            <w:pPr>
              <w:rPr>
                <w:rFonts w:ascii="Times New Roman" w:hAnsi="Times New Roman"/>
                <w:sz w:val="18"/>
                <w:szCs w:val="18"/>
              </w:rPr>
            </w:pPr>
          </w:p>
        </w:tc>
        <w:tc>
          <w:tcPr>
            <w:tcW w:w="1466" w:type="pct"/>
          </w:tcPr>
          <w:p w14:paraId="233ADCE5" w14:textId="77777777" w:rsidR="0023102B" w:rsidRPr="005B70C9" w:rsidRDefault="000A3139" w:rsidP="00960DA9">
            <w:pPr>
              <w:rPr>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4DF20B90" w14:textId="77777777" w:rsidTr="0052683A">
        <w:tc>
          <w:tcPr>
            <w:tcW w:w="392" w:type="pct"/>
            <w:shd w:val="clear" w:color="auto" w:fill="auto"/>
          </w:tcPr>
          <w:p w14:paraId="378CA0C2" w14:textId="77777777" w:rsidR="0023102B" w:rsidRPr="005B70C9" w:rsidRDefault="0023102B" w:rsidP="00417F87">
            <w:pPr>
              <w:rPr>
                <w:rFonts w:ascii="Times New Roman" w:hAnsi="Times New Roman"/>
                <w:sz w:val="16"/>
                <w:szCs w:val="16"/>
              </w:rPr>
            </w:pPr>
          </w:p>
          <w:p w14:paraId="29001143" w14:textId="77777777" w:rsidR="0023102B" w:rsidRPr="005B70C9" w:rsidRDefault="0023102B" w:rsidP="00417F87">
            <w:pPr>
              <w:rPr>
                <w:rFonts w:ascii="Times New Roman" w:hAnsi="Times New Roman"/>
                <w:sz w:val="16"/>
                <w:szCs w:val="16"/>
              </w:rPr>
            </w:pPr>
          </w:p>
          <w:p w14:paraId="02A30891" w14:textId="77777777" w:rsidR="0023102B" w:rsidRPr="005B70C9" w:rsidRDefault="0023102B" w:rsidP="00417F87">
            <w:pPr>
              <w:rPr>
                <w:rFonts w:ascii="Times New Roman" w:hAnsi="Times New Roman"/>
                <w:b/>
                <w:i/>
                <w:sz w:val="16"/>
                <w:szCs w:val="16"/>
              </w:rPr>
            </w:pPr>
          </w:p>
        </w:tc>
        <w:tc>
          <w:tcPr>
            <w:tcW w:w="1765" w:type="pct"/>
            <w:shd w:val="clear" w:color="auto" w:fill="auto"/>
          </w:tcPr>
          <w:p w14:paraId="438C5241" w14:textId="77777777" w:rsidR="0023102B" w:rsidRPr="005B70C9" w:rsidRDefault="0023102B" w:rsidP="00256899">
            <w:pPr>
              <w:rPr>
                <w:rFonts w:ascii="Times New Roman" w:hAnsi="Times New Roman"/>
                <w:sz w:val="18"/>
                <w:szCs w:val="18"/>
              </w:rPr>
            </w:pPr>
            <w:r w:rsidRPr="005B70C9">
              <w:rPr>
                <w:rFonts w:ascii="Times New Roman" w:hAnsi="Times New Roman"/>
                <w:sz w:val="16"/>
                <w:szCs w:val="16"/>
              </w:rPr>
              <w:t xml:space="preserve">H.1a. </w:t>
            </w:r>
            <w:r w:rsidRPr="005B70C9">
              <w:rPr>
                <w:rFonts w:ascii="Times New Roman" w:hAnsi="Times New Roman"/>
                <w:sz w:val="18"/>
                <w:szCs w:val="18"/>
              </w:rPr>
              <w:t>Documented minimum period of three years program delivery and operation required.</w:t>
            </w:r>
          </w:p>
          <w:p w14:paraId="793C6E90" w14:textId="77777777" w:rsidR="0023102B" w:rsidRPr="005B70C9" w:rsidRDefault="0023102B" w:rsidP="00256899">
            <w:pPr>
              <w:rPr>
                <w:rFonts w:ascii="Times New Roman" w:hAnsi="Times New Roman"/>
                <w:color w:val="385623"/>
                <w:sz w:val="18"/>
                <w:szCs w:val="18"/>
              </w:rPr>
            </w:pPr>
          </w:p>
          <w:p w14:paraId="1E6A9130" w14:textId="77777777" w:rsidR="0023102B" w:rsidRPr="005B70C9" w:rsidRDefault="0023102B" w:rsidP="00256899">
            <w:pPr>
              <w:rPr>
                <w:rFonts w:ascii="Times New Roman" w:hAnsi="Times New Roman"/>
                <w:color w:val="385623"/>
                <w:sz w:val="18"/>
                <w:szCs w:val="18"/>
              </w:rPr>
            </w:pPr>
          </w:p>
          <w:p w14:paraId="7950901D" w14:textId="77777777" w:rsidR="0023102B" w:rsidRPr="005B70C9" w:rsidRDefault="0023102B" w:rsidP="00256899">
            <w:pPr>
              <w:rPr>
                <w:rFonts w:ascii="Times New Roman" w:hAnsi="Times New Roman"/>
                <w:color w:val="385623"/>
                <w:sz w:val="18"/>
                <w:szCs w:val="18"/>
              </w:rPr>
            </w:pPr>
          </w:p>
        </w:tc>
        <w:tc>
          <w:tcPr>
            <w:tcW w:w="197" w:type="pct"/>
          </w:tcPr>
          <w:p w14:paraId="22B592C9" w14:textId="77777777" w:rsidR="0023102B" w:rsidRPr="005B70C9" w:rsidRDefault="0023102B" w:rsidP="00256899">
            <w:pPr>
              <w:spacing w:after="0" w:line="240" w:lineRule="auto"/>
              <w:rPr>
                <w:rFonts w:ascii="Times New Roman" w:hAnsi="Times New Roman"/>
                <w:color w:val="FF0000"/>
                <w:sz w:val="18"/>
                <w:szCs w:val="18"/>
              </w:rPr>
            </w:pPr>
          </w:p>
        </w:tc>
        <w:tc>
          <w:tcPr>
            <w:tcW w:w="781" w:type="pct"/>
          </w:tcPr>
          <w:p w14:paraId="2ACCF260" w14:textId="77777777" w:rsidR="0023102B" w:rsidRPr="005B70C9" w:rsidRDefault="0023102B" w:rsidP="009D6A33">
            <w:pPr>
              <w:spacing w:after="0" w:line="240" w:lineRule="auto"/>
              <w:rPr>
                <w:rFonts w:ascii="Times New Roman" w:hAnsi="Times New Roman"/>
                <w:sz w:val="18"/>
                <w:szCs w:val="18"/>
              </w:rPr>
            </w:pPr>
          </w:p>
          <w:p w14:paraId="137B200C" w14:textId="470CFAC9" w:rsidR="0023102B" w:rsidRPr="005B70C9" w:rsidRDefault="00A96FC9" w:rsidP="00A96FC9">
            <w:pPr>
              <w:rPr>
                <w:rFonts w:ascii="Times New Roman" w:hAnsi="Times New Roman"/>
                <w:sz w:val="18"/>
                <w:szCs w:val="18"/>
              </w:rPr>
            </w:pPr>
            <w:r w:rsidRPr="00A96FC9">
              <w:rPr>
                <w:rFonts w:ascii="Times New Roman" w:hAnsi="Times New Roman"/>
                <w:sz w:val="18"/>
                <w:szCs w:val="18"/>
              </w:rPr>
              <w:t>Check for documentation on length of time the school has been running.</w:t>
            </w:r>
          </w:p>
          <w:p w14:paraId="758937A9" w14:textId="77777777" w:rsidR="0023102B" w:rsidRPr="005B70C9" w:rsidRDefault="0023102B" w:rsidP="009D6A33">
            <w:pPr>
              <w:spacing w:after="0" w:line="240" w:lineRule="auto"/>
              <w:rPr>
                <w:rFonts w:ascii="Times New Roman" w:hAnsi="Times New Roman"/>
                <w:sz w:val="18"/>
                <w:szCs w:val="18"/>
              </w:rPr>
            </w:pPr>
          </w:p>
          <w:p w14:paraId="2C293D4A" w14:textId="77777777" w:rsidR="0023102B" w:rsidRPr="005B70C9" w:rsidRDefault="0023102B" w:rsidP="009D6A33">
            <w:pPr>
              <w:spacing w:after="0" w:line="240" w:lineRule="auto"/>
              <w:rPr>
                <w:rFonts w:ascii="Times New Roman" w:hAnsi="Times New Roman"/>
                <w:sz w:val="18"/>
                <w:szCs w:val="18"/>
              </w:rPr>
            </w:pPr>
          </w:p>
          <w:p w14:paraId="45211321" w14:textId="77777777" w:rsidR="0023102B" w:rsidRPr="005B70C9" w:rsidRDefault="0023102B" w:rsidP="009D6A33">
            <w:pPr>
              <w:spacing w:after="0" w:line="240" w:lineRule="auto"/>
              <w:rPr>
                <w:rFonts w:ascii="Times New Roman" w:hAnsi="Times New Roman"/>
                <w:sz w:val="18"/>
                <w:szCs w:val="18"/>
              </w:rPr>
            </w:pPr>
          </w:p>
          <w:p w14:paraId="20E7AB43" w14:textId="77777777" w:rsidR="0023102B" w:rsidRPr="005B70C9" w:rsidRDefault="0023102B" w:rsidP="009D6A33">
            <w:pPr>
              <w:spacing w:after="0" w:line="240" w:lineRule="auto"/>
              <w:rPr>
                <w:rFonts w:ascii="Times New Roman" w:hAnsi="Times New Roman"/>
                <w:sz w:val="18"/>
                <w:szCs w:val="18"/>
              </w:rPr>
            </w:pPr>
          </w:p>
          <w:p w14:paraId="72A1EDBF" w14:textId="77777777"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 xml:space="preserve"> </w:t>
            </w:r>
          </w:p>
        </w:tc>
        <w:tc>
          <w:tcPr>
            <w:tcW w:w="197" w:type="pct"/>
          </w:tcPr>
          <w:p w14:paraId="492AB25F"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609B544" w14:textId="77777777" w:rsidR="0023102B" w:rsidRPr="005B70C9" w:rsidRDefault="0023102B" w:rsidP="00256899">
            <w:pPr>
              <w:spacing w:after="0" w:line="240" w:lineRule="auto"/>
              <w:rPr>
                <w:rFonts w:ascii="Times New Roman" w:hAnsi="Times New Roman"/>
                <w:color w:val="FF0000"/>
                <w:sz w:val="18"/>
                <w:szCs w:val="18"/>
              </w:rPr>
            </w:pPr>
          </w:p>
        </w:tc>
        <w:tc>
          <w:tcPr>
            <w:tcW w:w="202" w:type="pct"/>
          </w:tcPr>
          <w:p w14:paraId="3D7BA182"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AEFCDB8" w14:textId="77777777" w:rsidR="0023102B" w:rsidRPr="005B70C9" w:rsidRDefault="0023102B" w:rsidP="00256899">
            <w:pPr>
              <w:spacing w:after="0" w:line="240" w:lineRule="auto"/>
              <w:rPr>
                <w:rFonts w:ascii="Times New Roman" w:hAnsi="Times New Roman"/>
                <w:color w:val="FF0000"/>
                <w:sz w:val="18"/>
                <w:szCs w:val="18"/>
              </w:rPr>
            </w:pPr>
          </w:p>
        </w:tc>
        <w:tc>
          <w:tcPr>
            <w:tcW w:w="1466" w:type="pct"/>
          </w:tcPr>
          <w:p w14:paraId="6CB3EF59"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E5C190C" w14:textId="77777777" w:rsidTr="0052683A">
        <w:tc>
          <w:tcPr>
            <w:tcW w:w="392" w:type="pct"/>
            <w:shd w:val="clear" w:color="auto" w:fill="auto"/>
          </w:tcPr>
          <w:p w14:paraId="59B2723F"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t>H.2 Institutional Support:</w:t>
            </w:r>
          </w:p>
        </w:tc>
        <w:tc>
          <w:tcPr>
            <w:tcW w:w="1765" w:type="pct"/>
            <w:shd w:val="clear" w:color="auto" w:fill="auto"/>
          </w:tcPr>
          <w:p w14:paraId="2DD5BA0C"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If the Member Program is affiliated with a university, college or larger institution, provision is made for a degree of support from the parent institution. </w:t>
            </w:r>
          </w:p>
        </w:tc>
        <w:tc>
          <w:tcPr>
            <w:tcW w:w="197" w:type="pct"/>
          </w:tcPr>
          <w:p w14:paraId="7B4F2C0F" w14:textId="77777777" w:rsidR="0023102B" w:rsidRPr="005B70C9" w:rsidRDefault="0023102B" w:rsidP="00256899">
            <w:pPr>
              <w:rPr>
                <w:rFonts w:ascii="Times New Roman" w:hAnsi="Times New Roman"/>
                <w:sz w:val="18"/>
                <w:szCs w:val="18"/>
              </w:rPr>
            </w:pPr>
          </w:p>
        </w:tc>
        <w:tc>
          <w:tcPr>
            <w:tcW w:w="781" w:type="pct"/>
          </w:tcPr>
          <w:p w14:paraId="11BD2F8B" w14:textId="77777777" w:rsidR="0023102B" w:rsidRDefault="0023102B" w:rsidP="009D6A33">
            <w:pPr>
              <w:rPr>
                <w:rFonts w:ascii="Times New Roman" w:hAnsi="Times New Roman"/>
                <w:sz w:val="18"/>
                <w:szCs w:val="18"/>
              </w:rPr>
            </w:pPr>
            <w:r w:rsidRPr="005B70C9">
              <w:rPr>
                <w:rFonts w:ascii="Times New Roman" w:hAnsi="Times New Roman"/>
                <w:sz w:val="18"/>
                <w:szCs w:val="18"/>
              </w:rPr>
              <w:t xml:space="preserve">Ask </w:t>
            </w:r>
            <w:r w:rsidRPr="00A96FC9">
              <w:rPr>
                <w:rFonts w:ascii="Times New Roman" w:hAnsi="Times New Roman"/>
                <w:sz w:val="18"/>
                <w:szCs w:val="18"/>
              </w:rPr>
              <w:t xml:space="preserve">if </w:t>
            </w:r>
            <w:r w:rsidRPr="005B70C9">
              <w:rPr>
                <w:rFonts w:ascii="Times New Roman" w:hAnsi="Times New Roman"/>
                <w:sz w:val="18"/>
                <w:szCs w:val="18"/>
              </w:rPr>
              <w:t>the school is getting support from a parent institution</w:t>
            </w:r>
            <w:r w:rsidR="00A96FC9">
              <w:rPr>
                <w:rFonts w:ascii="Times New Roman" w:hAnsi="Times New Roman"/>
                <w:sz w:val="18"/>
                <w:szCs w:val="18"/>
              </w:rPr>
              <w:t>.</w:t>
            </w:r>
          </w:p>
          <w:p w14:paraId="21D5B1AD" w14:textId="343B7A0F" w:rsidR="00A96FC9" w:rsidRPr="00965275" w:rsidRDefault="002F30FE" w:rsidP="00A96FC9">
            <w:pPr>
              <w:spacing w:after="0"/>
              <w:rPr>
                <w:rFonts w:ascii="Times New Roman" w:hAnsi="Times New Roman"/>
                <w:color w:val="4F81BD"/>
                <w:sz w:val="18"/>
              </w:rPr>
            </w:pPr>
            <w:r w:rsidRPr="00965275">
              <w:rPr>
                <w:rFonts w:ascii="Times New Roman" w:hAnsi="Times New Roman"/>
                <w:color w:val="4F81BD"/>
                <w:sz w:val="18"/>
              </w:rPr>
              <w:t xml:space="preserve">PS: The </w:t>
            </w:r>
            <w:r w:rsidR="00A96FC9" w:rsidRPr="00965275">
              <w:rPr>
                <w:rFonts w:ascii="Times New Roman" w:hAnsi="Times New Roman"/>
                <w:color w:val="4F81BD"/>
                <w:sz w:val="18"/>
              </w:rPr>
              <w:t xml:space="preserve">position of the program within the institution should be </w:t>
            </w:r>
            <w:r w:rsidR="00A96FC9" w:rsidRPr="00965275">
              <w:rPr>
                <w:rFonts w:ascii="Times New Roman" w:hAnsi="Times New Roman"/>
                <w:color w:val="4F81BD"/>
                <w:sz w:val="18"/>
              </w:rPr>
              <w:lastRenderedPageBreak/>
              <w:t>described.</w:t>
            </w:r>
          </w:p>
          <w:p w14:paraId="275A2327" w14:textId="5D61821B" w:rsidR="00A96FC9" w:rsidRPr="005B70C9" w:rsidRDefault="00A96FC9" w:rsidP="009D6A33">
            <w:pPr>
              <w:rPr>
                <w:rFonts w:ascii="Times New Roman" w:hAnsi="Times New Roman"/>
                <w:sz w:val="18"/>
                <w:szCs w:val="18"/>
              </w:rPr>
            </w:pPr>
          </w:p>
        </w:tc>
        <w:tc>
          <w:tcPr>
            <w:tcW w:w="197" w:type="pct"/>
          </w:tcPr>
          <w:p w14:paraId="480351A1"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25F6BC0" w14:textId="77777777" w:rsidR="0023102B" w:rsidRPr="005B70C9" w:rsidRDefault="0023102B" w:rsidP="00256899">
            <w:pPr>
              <w:rPr>
                <w:rFonts w:ascii="Times New Roman" w:hAnsi="Times New Roman"/>
                <w:sz w:val="18"/>
                <w:szCs w:val="18"/>
              </w:rPr>
            </w:pPr>
          </w:p>
        </w:tc>
        <w:tc>
          <w:tcPr>
            <w:tcW w:w="202" w:type="pct"/>
          </w:tcPr>
          <w:p w14:paraId="61B56B8E"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7EC1961" w14:textId="77777777" w:rsidR="0023102B" w:rsidRPr="005B70C9" w:rsidRDefault="0023102B" w:rsidP="00256899">
            <w:pPr>
              <w:rPr>
                <w:rFonts w:ascii="Times New Roman" w:hAnsi="Times New Roman"/>
                <w:sz w:val="18"/>
                <w:szCs w:val="18"/>
              </w:rPr>
            </w:pPr>
          </w:p>
        </w:tc>
        <w:tc>
          <w:tcPr>
            <w:tcW w:w="1466" w:type="pct"/>
          </w:tcPr>
          <w:p w14:paraId="07965C35"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F98FFF5" w14:textId="77777777" w:rsidTr="0052683A">
        <w:tc>
          <w:tcPr>
            <w:tcW w:w="392" w:type="pct"/>
            <w:shd w:val="clear" w:color="auto" w:fill="auto"/>
          </w:tcPr>
          <w:p w14:paraId="1E39B941" w14:textId="77777777" w:rsidR="0023102B" w:rsidRPr="005B70C9" w:rsidRDefault="0023102B" w:rsidP="009D6A33">
            <w:pPr>
              <w:rPr>
                <w:rFonts w:ascii="Times New Roman" w:hAnsi="Times New Roman"/>
                <w:sz w:val="16"/>
                <w:szCs w:val="16"/>
              </w:rPr>
            </w:pPr>
            <w:r w:rsidRPr="005B70C9">
              <w:rPr>
                <w:rFonts w:ascii="Times New Roman" w:hAnsi="Times New Roman"/>
                <w:color w:val="385623"/>
                <w:sz w:val="16"/>
                <w:szCs w:val="16"/>
              </w:rPr>
              <w:lastRenderedPageBreak/>
              <w:t>Additional Specifications</w:t>
            </w:r>
          </w:p>
        </w:tc>
        <w:tc>
          <w:tcPr>
            <w:tcW w:w="1765" w:type="pct"/>
            <w:shd w:val="clear" w:color="auto" w:fill="auto"/>
          </w:tcPr>
          <w:p w14:paraId="2784A890" w14:textId="77777777" w:rsidR="0023102B" w:rsidRPr="005B70C9" w:rsidRDefault="0023102B" w:rsidP="00256899">
            <w:pPr>
              <w:rPr>
                <w:rFonts w:ascii="Times New Roman" w:hAnsi="Times New Roman"/>
                <w:sz w:val="18"/>
                <w:szCs w:val="18"/>
              </w:rPr>
            </w:pPr>
            <w:r w:rsidRPr="005B70C9">
              <w:rPr>
                <w:rFonts w:ascii="Times New Roman" w:hAnsi="Times New Roman"/>
                <w:sz w:val="16"/>
                <w:szCs w:val="16"/>
              </w:rPr>
              <w:t xml:space="preserve">H.2a. </w:t>
            </w:r>
            <w:r w:rsidRPr="005B70C9">
              <w:rPr>
                <w:rFonts w:ascii="Times New Roman" w:hAnsi="Times New Roman"/>
                <w:sz w:val="18"/>
                <w:szCs w:val="18"/>
              </w:rPr>
              <w:t>Support may vary depending on relationship and reporting structure to parent institution</w:t>
            </w:r>
          </w:p>
        </w:tc>
        <w:tc>
          <w:tcPr>
            <w:tcW w:w="197" w:type="pct"/>
          </w:tcPr>
          <w:p w14:paraId="27436DC3" w14:textId="77777777" w:rsidR="0023102B" w:rsidRPr="005B70C9" w:rsidRDefault="0023102B" w:rsidP="00256899">
            <w:pPr>
              <w:rPr>
                <w:rFonts w:ascii="Times New Roman" w:hAnsi="Times New Roman"/>
                <w:sz w:val="18"/>
                <w:szCs w:val="18"/>
              </w:rPr>
            </w:pPr>
          </w:p>
        </w:tc>
        <w:tc>
          <w:tcPr>
            <w:tcW w:w="781" w:type="pct"/>
          </w:tcPr>
          <w:p w14:paraId="4D0B6236" w14:textId="77777777" w:rsidR="0023102B" w:rsidRDefault="0023102B" w:rsidP="009D6A33">
            <w:pPr>
              <w:rPr>
                <w:rFonts w:ascii="Times New Roman" w:hAnsi="Times New Roman"/>
                <w:sz w:val="18"/>
                <w:szCs w:val="18"/>
              </w:rPr>
            </w:pPr>
            <w:r w:rsidRPr="005B70C9">
              <w:rPr>
                <w:rFonts w:ascii="Times New Roman" w:hAnsi="Times New Roman"/>
                <w:sz w:val="18"/>
                <w:szCs w:val="18"/>
              </w:rPr>
              <w:t xml:space="preserve">Ask </w:t>
            </w:r>
            <w:r w:rsidRPr="005B70C9">
              <w:rPr>
                <w:rFonts w:ascii="Times New Roman" w:hAnsi="Times New Roman"/>
                <w:b/>
                <w:i/>
                <w:sz w:val="18"/>
                <w:szCs w:val="18"/>
              </w:rPr>
              <w:t>what</w:t>
            </w:r>
            <w:r w:rsidRPr="005B70C9">
              <w:rPr>
                <w:rFonts w:ascii="Times New Roman" w:hAnsi="Times New Roman"/>
                <w:sz w:val="18"/>
                <w:szCs w:val="18"/>
              </w:rPr>
              <w:t xml:space="preserve"> support is provided from a parent institution</w:t>
            </w:r>
            <w:r w:rsidR="00A96FC9">
              <w:rPr>
                <w:rFonts w:ascii="Times New Roman" w:hAnsi="Times New Roman"/>
                <w:sz w:val="18"/>
                <w:szCs w:val="18"/>
              </w:rPr>
              <w:t>.</w:t>
            </w:r>
          </w:p>
          <w:p w14:paraId="61D0303C" w14:textId="1F14874C" w:rsidR="00A96FC9" w:rsidRPr="00965275" w:rsidRDefault="00A96FC9" w:rsidP="00A96FC9">
            <w:pPr>
              <w:spacing w:after="0"/>
              <w:rPr>
                <w:rFonts w:ascii="Times New Roman" w:hAnsi="Times New Roman"/>
                <w:color w:val="4F81BD"/>
                <w:sz w:val="18"/>
              </w:rPr>
            </w:pPr>
            <w:r w:rsidRPr="00965275">
              <w:rPr>
                <w:rFonts w:ascii="Times New Roman" w:hAnsi="Times New Roman"/>
                <w:color w:val="4F81BD"/>
                <w:sz w:val="18"/>
              </w:rPr>
              <w:t xml:space="preserve">PS: What unit (faculty, department, </w:t>
            </w:r>
            <w:proofErr w:type="gramStart"/>
            <w:r w:rsidRPr="00965275">
              <w:rPr>
                <w:rFonts w:ascii="Times New Roman" w:hAnsi="Times New Roman"/>
                <w:color w:val="4F81BD"/>
                <w:sz w:val="18"/>
              </w:rPr>
              <w:t>colle</w:t>
            </w:r>
            <w:r w:rsidR="002F30FE" w:rsidRPr="00965275">
              <w:rPr>
                <w:rFonts w:ascii="Times New Roman" w:hAnsi="Times New Roman"/>
                <w:color w:val="4F81BD"/>
                <w:sz w:val="18"/>
              </w:rPr>
              <w:t>ge</w:t>
            </w:r>
            <w:proofErr w:type="gramEnd"/>
            <w:r w:rsidR="002F30FE" w:rsidRPr="00965275">
              <w:rPr>
                <w:rFonts w:ascii="Times New Roman" w:hAnsi="Times New Roman"/>
                <w:color w:val="4F81BD"/>
                <w:sz w:val="18"/>
              </w:rPr>
              <w:t>) does the program belong to?</w:t>
            </w:r>
          </w:p>
          <w:p w14:paraId="021A506A" w14:textId="4283963A" w:rsidR="00A96FC9" w:rsidRPr="00965275" w:rsidRDefault="00A96FC9" w:rsidP="00A96FC9">
            <w:pPr>
              <w:spacing w:after="0"/>
              <w:rPr>
                <w:rFonts w:ascii="Times New Roman" w:hAnsi="Times New Roman"/>
                <w:color w:val="4F81BD"/>
                <w:sz w:val="18"/>
              </w:rPr>
            </w:pPr>
            <w:r w:rsidRPr="00965275">
              <w:rPr>
                <w:rFonts w:ascii="Times New Roman" w:hAnsi="Times New Roman"/>
                <w:color w:val="4F81BD"/>
                <w:sz w:val="18"/>
              </w:rPr>
              <w:t xml:space="preserve">What is the reporting structure? </w:t>
            </w:r>
          </w:p>
          <w:p w14:paraId="468B9F51" w14:textId="77777777" w:rsidR="00A96FC9" w:rsidRPr="00965275" w:rsidRDefault="00A96FC9" w:rsidP="00A96FC9">
            <w:pPr>
              <w:spacing w:after="0"/>
              <w:rPr>
                <w:rFonts w:ascii="Times New Roman" w:hAnsi="Times New Roman"/>
                <w:color w:val="4F81BD"/>
                <w:sz w:val="18"/>
              </w:rPr>
            </w:pPr>
            <w:r w:rsidRPr="00965275">
              <w:rPr>
                <w:rFonts w:ascii="Times New Roman" w:hAnsi="Times New Roman"/>
                <w:color w:val="4F81BD"/>
                <w:sz w:val="18"/>
              </w:rPr>
              <w:t>What is their degree of independence/support (supervision, budget, decision making)?</w:t>
            </w:r>
          </w:p>
          <w:p w14:paraId="60D69653" w14:textId="77777777" w:rsidR="00A96FC9" w:rsidRPr="005B70C9" w:rsidRDefault="00A96FC9" w:rsidP="009D6A33">
            <w:pPr>
              <w:rPr>
                <w:rFonts w:ascii="Times New Roman" w:hAnsi="Times New Roman"/>
                <w:sz w:val="18"/>
                <w:szCs w:val="18"/>
              </w:rPr>
            </w:pPr>
          </w:p>
        </w:tc>
        <w:tc>
          <w:tcPr>
            <w:tcW w:w="197" w:type="pct"/>
          </w:tcPr>
          <w:p w14:paraId="2351C8BE"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38EEBA8" w14:textId="77777777" w:rsidR="0023102B" w:rsidRPr="005B70C9" w:rsidRDefault="0023102B" w:rsidP="00EB67F3">
            <w:pPr>
              <w:rPr>
                <w:rFonts w:ascii="Times New Roman" w:hAnsi="Times New Roman"/>
                <w:sz w:val="18"/>
                <w:szCs w:val="18"/>
              </w:rPr>
            </w:pPr>
          </w:p>
        </w:tc>
        <w:tc>
          <w:tcPr>
            <w:tcW w:w="202" w:type="pct"/>
          </w:tcPr>
          <w:p w14:paraId="6CF33C35"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A59B597" w14:textId="77777777" w:rsidR="0023102B" w:rsidRPr="005B70C9" w:rsidRDefault="0023102B" w:rsidP="00EB67F3">
            <w:pPr>
              <w:rPr>
                <w:rFonts w:ascii="Times New Roman" w:hAnsi="Times New Roman"/>
                <w:sz w:val="18"/>
                <w:szCs w:val="18"/>
              </w:rPr>
            </w:pPr>
          </w:p>
        </w:tc>
        <w:tc>
          <w:tcPr>
            <w:tcW w:w="1466" w:type="pct"/>
          </w:tcPr>
          <w:p w14:paraId="6E9830E7"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34F63A56" w14:textId="77777777" w:rsidTr="0052683A">
        <w:tc>
          <w:tcPr>
            <w:tcW w:w="392" w:type="pct"/>
            <w:shd w:val="clear" w:color="auto" w:fill="auto"/>
          </w:tcPr>
          <w:p w14:paraId="0BA04588" w14:textId="48C3890F" w:rsidR="0023102B" w:rsidRPr="005B70C9" w:rsidRDefault="0023102B" w:rsidP="00256899">
            <w:pPr>
              <w:rPr>
                <w:rFonts w:ascii="Times New Roman" w:hAnsi="Times New Roman"/>
                <w:sz w:val="16"/>
                <w:szCs w:val="16"/>
              </w:rPr>
            </w:pPr>
            <w:r w:rsidRPr="005B70C9">
              <w:rPr>
                <w:rFonts w:ascii="Times New Roman" w:hAnsi="Times New Roman"/>
                <w:b/>
                <w:sz w:val="16"/>
                <w:szCs w:val="16"/>
              </w:rPr>
              <w:t>H.3 Leadership</w:t>
            </w:r>
            <w:r w:rsidRPr="005B70C9">
              <w:rPr>
                <w:rFonts w:ascii="Times New Roman" w:hAnsi="Times New Roman"/>
                <w:sz w:val="16"/>
                <w:szCs w:val="16"/>
              </w:rPr>
              <w:t>:</w:t>
            </w:r>
          </w:p>
          <w:p w14:paraId="1E98189F" w14:textId="77777777" w:rsidR="0023102B" w:rsidRPr="005B70C9" w:rsidRDefault="0023102B" w:rsidP="00256899">
            <w:pPr>
              <w:rPr>
                <w:rFonts w:ascii="Times New Roman" w:hAnsi="Times New Roman"/>
                <w:sz w:val="16"/>
                <w:szCs w:val="16"/>
              </w:rPr>
            </w:pPr>
          </w:p>
        </w:tc>
        <w:tc>
          <w:tcPr>
            <w:tcW w:w="1765" w:type="pct"/>
            <w:shd w:val="clear" w:color="auto" w:fill="auto"/>
          </w:tcPr>
          <w:p w14:paraId="4BF557AA" w14:textId="77777777" w:rsidR="0023102B" w:rsidRPr="005B70C9" w:rsidRDefault="0023102B" w:rsidP="001E46AE">
            <w:pPr>
              <w:rPr>
                <w:rFonts w:ascii="Times New Roman" w:hAnsi="Times New Roman"/>
                <w:sz w:val="18"/>
                <w:szCs w:val="18"/>
              </w:rPr>
            </w:pPr>
            <w:r w:rsidRPr="005B70C9">
              <w:rPr>
                <w:rFonts w:ascii="Times New Roman" w:hAnsi="Times New Roman"/>
                <w:sz w:val="18"/>
                <w:szCs w:val="18"/>
              </w:rPr>
              <w:t>There is a clear and effective management structure for the Member Program,</w:t>
            </w:r>
          </w:p>
        </w:tc>
        <w:tc>
          <w:tcPr>
            <w:tcW w:w="197" w:type="pct"/>
          </w:tcPr>
          <w:p w14:paraId="1E30EEAD"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X (org. chart)</w:t>
            </w:r>
          </w:p>
          <w:p w14:paraId="56411520" w14:textId="77777777" w:rsidR="0023102B" w:rsidRPr="005B70C9" w:rsidRDefault="0023102B" w:rsidP="00256899">
            <w:pPr>
              <w:rPr>
                <w:rFonts w:ascii="Times New Roman" w:hAnsi="Times New Roman"/>
                <w:sz w:val="18"/>
                <w:szCs w:val="18"/>
              </w:rPr>
            </w:pPr>
          </w:p>
        </w:tc>
        <w:tc>
          <w:tcPr>
            <w:tcW w:w="781" w:type="pct"/>
          </w:tcPr>
          <w:p w14:paraId="19D441E5" w14:textId="4CFEAA08" w:rsidR="0023102B" w:rsidRPr="005B70C9" w:rsidRDefault="00A96FC9" w:rsidP="009D6A33">
            <w:pPr>
              <w:rPr>
                <w:rFonts w:ascii="Times New Roman" w:hAnsi="Times New Roman"/>
                <w:sz w:val="18"/>
                <w:szCs w:val="18"/>
              </w:rPr>
            </w:pPr>
            <w:r>
              <w:rPr>
                <w:rFonts w:ascii="Times New Roman" w:hAnsi="Times New Roman"/>
                <w:sz w:val="18"/>
                <w:szCs w:val="18"/>
              </w:rPr>
              <w:t>Request org. chart.</w:t>
            </w:r>
          </w:p>
        </w:tc>
        <w:tc>
          <w:tcPr>
            <w:tcW w:w="197" w:type="pct"/>
          </w:tcPr>
          <w:p w14:paraId="7EF0BCCA"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4877FF9" w14:textId="77777777" w:rsidR="0023102B" w:rsidRPr="005B70C9" w:rsidRDefault="0023102B" w:rsidP="00EB67F3">
            <w:pPr>
              <w:rPr>
                <w:rFonts w:ascii="Times New Roman" w:hAnsi="Times New Roman"/>
                <w:sz w:val="18"/>
                <w:szCs w:val="18"/>
              </w:rPr>
            </w:pPr>
          </w:p>
        </w:tc>
        <w:tc>
          <w:tcPr>
            <w:tcW w:w="202" w:type="pct"/>
          </w:tcPr>
          <w:p w14:paraId="0D45778F"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D08656B" w14:textId="77777777" w:rsidR="0023102B" w:rsidRPr="005B70C9" w:rsidRDefault="0023102B" w:rsidP="00EB67F3">
            <w:pPr>
              <w:rPr>
                <w:rFonts w:ascii="Times New Roman" w:hAnsi="Times New Roman"/>
                <w:sz w:val="18"/>
                <w:szCs w:val="18"/>
              </w:rPr>
            </w:pPr>
          </w:p>
        </w:tc>
        <w:tc>
          <w:tcPr>
            <w:tcW w:w="1466" w:type="pct"/>
          </w:tcPr>
          <w:p w14:paraId="062783C1"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D278081" w14:textId="77777777" w:rsidTr="0052683A">
        <w:tc>
          <w:tcPr>
            <w:tcW w:w="392" w:type="pct"/>
            <w:shd w:val="clear" w:color="auto" w:fill="auto"/>
          </w:tcPr>
          <w:p w14:paraId="6528CA0F" w14:textId="77777777" w:rsidR="0023102B" w:rsidRPr="005B70C9" w:rsidRDefault="0023102B" w:rsidP="009D6A33">
            <w:pPr>
              <w:rPr>
                <w:rFonts w:ascii="Times New Roman" w:hAnsi="Times New Roman"/>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68DC92F7" w14:textId="77777777" w:rsidR="0023102B" w:rsidRPr="005B70C9" w:rsidRDefault="0023102B" w:rsidP="000E4DBF">
            <w:pPr>
              <w:rPr>
                <w:rFonts w:ascii="Times New Roman" w:hAnsi="Times New Roman"/>
                <w:sz w:val="18"/>
                <w:szCs w:val="18"/>
              </w:rPr>
            </w:pPr>
            <w:r w:rsidRPr="005B70C9">
              <w:rPr>
                <w:rFonts w:ascii="Times New Roman" w:hAnsi="Times New Roman"/>
                <w:sz w:val="16"/>
                <w:szCs w:val="16"/>
              </w:rPr>
              <w:t xml:space="preserve">H.3a. </w:t>
            </w:r>
            <w:r w:rsidRPr="005B70C9">
              <w:rPr>
                <w:rFonts w:ascii="Times New Roman" w:hAnsi="Times New Roman"/>
                <w:sz w:val="18"/>
                <w:szCs w:val="18"/>
              </w:rPr>
              <w:t>Organizational Chart with reporting structure available to all levels of staff.</w:t>
            </w:r>
          </w:p>
        </w:tc>
        <w:tc>
          <w:tcPr>
            <w:tcW w:w="197" w:type="pct"/>
          </w:tcPr>
          <w:p w14:paraId="70FEEEAF" w14:textId="77777777" w:rsidR="0023102B" w:rsidRPr="005B70C9" w:rsidRDefault="0023102B" w:rsidP="00256899">
            <w:pPr>
              <w:rPr>
                <w:rFonts w:ascii="Times New Roman" w:hAnsi="Times New Roman"/>
                <w:sz w:val="18"/>
                <w:szCs w:val="18"/>
              </w:rPr>
            </w:pPr>
          </w:p>
        </w:tc>
        <w:tc>
          <w:tcPr>
            <w:tcW w:w="781" w:type="pct"/>
          </w:tcPr>
          <w:p w14:paraId="7F17B16C"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Is the organizational chart available to all staff?</w:t>
            </w:r>
          </w:p>
        </w:tc>
        <w:tc>
          <w:tcPr>
            <w:tcW w:w="197" w:type="pct"/>
          </w:tcPr>
          <w:p w14:paraId="4AFE7432"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EBC74AA" w14:textId="77777777" w:rsidR="0023102B" w:rsidRPr="005B70C9" w:rsidRDefault="0023102B" w:rsidP="00EB67F3">
            <w:pPr>
              <w:rPr>
                <w:rFonts w:ascii="Times New Roman" w:hAnsi="Times New Roman"/>
                <w:sz w:val="18"/>
                <w:szCs w:val="18"/>
              </w:rPr>
            </w:pPr>
          </w:p>
        </w:tc>
        <w:tc>
          <w:tcPr>
            <w:tcW w:w="202" w:type="pct"/>
          </w:tcPr>
          <w:p w14:paraId="3ED450B6"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2291D5F" w14:textId="77777777" w:rsidR="0023102B" w:rsidRPr="005B70C9" w:rsidRDefault="0023102B" w:rsidP="00EB67F3">
            <w:pPr>
              <w:rPr>
                <w:rFonts w:ascii="Times New Roman" w:hAnsi="Times New Roman"/>
                <w:sz w:val="18"/>
                <w:szCs w:val="18"/>
              </w:rPr>
            </w:pPr>
          </w:p>
        </w:tc>
        <w:tc>
          <w:tcPr>
            <w:tcW w:w="1466" w:type="pct"/>
          </w:tcPr>
          <w:p w14:paraId="2E58BBC0"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E27A1ED" w14:textId="77777777" w:rsidTr="0052683A">
        <w:tc>
          <w:tcPr>
            <w:tcW w:w="392" w:type="pct"/>
            <w:tcBorders>
              <w:bottom w:val="single" w:sz="4" w:space="0" w:color="auto"/>
            </w:tcBorders>
            <w:shd w:val="clear" w:color="auto" w:fill="auto"/>
          </w:tcPr>
          <w:p w14:paraId="0F79A0D8" w14:textId="77777777" w:rsidR="0023102B" w:rsidRPr="005B70C9" w:rsidRDefault="0023102B" w:rsidP="00417F87">
            <w:pPr>
              <w:rPr>
                <w:rFonts w:ascii="Times New Roman" w:hAnsi="Times New Roman"/>
                <w:sz w:val="16"/>
                <w:szCs w:val="16"/>
              </w:rPr>
            </w:pPr>
          </w:p>
        </w:tc>
        <w:tc>
          <w:tcPr>
            <w:tcW w:w="1765" w:type="pct"/>
            <w:tcBorders>
              <w:bottom w:val="single" w:sz="4" w:space="0" w:color="auto"/>
            </w:tcBorders>
            <w:shd w:val="clear" w:color="auto" w:fill="auto"/>
          </w:tcPr>
          <w:p w14:paraId="481C38FD"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H.3b. </w:t>
            </w:r>
            <w:r w:rsidRPr="005B70C9">
              <w:rPr>
                <w:rFonts w:ascii="Times New Roman" w:hAnsi="Times New Roman"/>
                <w:sz w:val="18"/>
                <w:szCs w:val="18"/>
              </w:rPr>
              <w:t>Key responsibilities of academic leader are to language program.</w:t>
            </w:r>
          </w:p>
        </w:tc>
        <w:tc>
          <w:tcPr>
            <w:tcW w:w="197" w:type="pct"/>
            <w:tcBorders>
              <w:bottom w:val="single" w:sz="4" w:space="0" w:color="auto"/>
            </w:tcBorders>
          </w:tcPr>
          <w:p w14:paraId="7DC3166D" w14:textId="77777777" w:rsidR="0023102B" w:rsidRPr="005B70C9" w:rsidRDefault="0023102B" w:rsidP="00256899">
            <w:pPr>
              <w:rPr>
                <w:rFonts w:ascii="Times New Roman" w:hAnsi="Times New Roman"/>
                <w:sz w:val="18"/>
                <w:szCs w:val="18"/>
              </w:rPr>
            </w:pPr>
          </w:p>
        </w:tc>
        <w:tc>
          <w:tcPr>
            <w:tcW w:w="781" w:type="pct"/>
            <w:tcBorders>
              <w:bottom w:val="single" w:sz="4" w:space="0" w:color="auto"/>
            </w:tcBorders>
          </w:tcPr>
          <w:p w14:paraId="40404F9B"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See H3.e and d.</w:t>
            </w:r>
          </w:p>
        </w:tc>
        <w:tc>
          <w:tcPr>
            <w:tcW w:w="197" w:type="pct"/>
            <w:tcBorders>
              <w:bottom w:val="single" w:sz="4" w:space="0" w:color="auto"/>
            </w:tcBorders>
          </w:tcPr>
          <w:p w14:paraId="7E3AB875"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DC367D3" w14:textId="77777777" w:rsidR="0023102B" w:rsidRPr="005B70C9" w:rsidRDefault="0023102B" w:rsidP="00EB67F3">
            <w:pPr>
              <w:rPr>
                <w:rFonts w:ascii="Times New Roman" w:hAnsi="Times New Roman"/>
                <w:sz w:val="18"/>
                <w:szCs w:val="18"/>
              </w:rPr>
            </w:pPr>
          </w:p>
        </w:tc>
        <w:tc>
          <w:tcPr>
            <w:tcW w:w="202" w:type="pct"/>
            <w:tcBorders>
              <w:bottom w:val="single" w:sz="4" w:space="0" w:color="auto"/>
            </w:tcBorders>
          </w:tcPr>
          <w:p w14:paraId="3C72E54A"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ED32758" w14:textId="77777777" w:rsidR="0023102B" w:rsidRPr="005B70C9" w:rsidRDefault="0023102B" w:rsidP="00EB67F3">
            <w:pPr>
              <w:rPr>
                <w:rFonts w:ascii="Times New Roman" w:hAnsi="Times New Roman"/>
                <w:sz w:val="18"/>
                <w:szCs w:val="18"/>
              </w:rPr>
            </w:pPr>
          </w:p>
        </w:tc>
        <w:tc>
          <w:tcPr>
            <w:tcW w:w="1466" w:type="pct"/>
            <w:tcBorders>
              <w:bottom w:val="single" w:sz="4" w:space="0" w:color="auto"/>
            </w:tcBorders>
          </w:tcPr>
          <w:p w14:paraId="25991E2E"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6B7D61A0" w14:textId="77777777" w:rsidTr="0052683A">
        <w:tc>
          <w:tcPr>
            <w:tcW w:w="392" w:type="pct"/>
            <w:tcBorders>
              <w:bottom w:val="single" w:sz="4" w:space="0" w:color="auto"/>
            </w:tcBorders>
            <w:shd w:val="clear" w:color="auto" w:fill="auto"/>
          </w:tcPr>
          <w:p w14:paraId="517BEB6C" w14:textId="77777777" w:rsidR="0023102B" w:rsidRPr="005B70C9" w:rsidRDefault="0023102B" w:rsidP="008117EC">
            <w:pPr>
              <w:rPr>
                <w:rFonts w:ascii="Times New Roman" w:hAnsi="Times New Roman"/>
                <w:sz w:val="18"/>
                <w:szCs w:val="18"/>
              </w:rPr>
            </w:pPr>
          </w:p>
          <w:p w14:paraId="1A035E7C" w14:textId="77777777" w:rsidR="0023102B" w:rsidRPr="005B70C9" w:rsidRDefault="0023102B" w:rsidP="008117EC">
            <w:pPr>
              <w:rPr>
                <w:rFonts w:ascii="Times New Roman" w:hAnsi="Times New Roman"/>
                <w:sz w:val="18"/>
                <w:szCs w:val="18"/>
              </w:rPr>
            </w:pPr>
          </w:p>
          <w:p w14:paraId="0E4C8322" w14:textId="77777777" w:rsidR="0023102B" w:rsidRPr="005B70C9" w:rsidRDefault="0023102B" w:rsidP="00417F87">
            <w:pPr>
              <w:rPr>
                <w:rFonts w:ascii="Times New Roman" w:hAnsi="Times New Roman"/>
                <w:sz w:val="16"/>
                <w:szCs w:val="16"/>
              </w:rPr>
            </w:pPr>
          </w:p>
        </w:tc>
        <w:tc>
          <w:tcPr>
            <w:tcW w:w="1765" w:type="pct"/>
            <w:tcBorders>
              <w:bottom w:val="single" w:sz="4" w:space="0" w:color="auto"/>
            </w:tcBorders>
            <w:shd w:val="clear" w:color="auto" w:fill="auto"/>
          </w:tcPr>
          <w:p w14:paraId="284F58CA"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H.3c. </w:t>
            </w:r>
            <w:r w:rsidRPr="005B70C9">
              <w:rPr>
                <w:rFonts w:ascii="Times New Roman" w:hAnsi="Times New Roman"/>
                <w:sz w:val="18"/>
                <w:szCs w:val="18"/>
              </w:rPr>
              <w:t xml:space="preserve">Academic leader has formal training in language teaching, methodology and curriculum development to provide guidance and support to program. (Refer to specification in E. 1 b) </w:t>
            </w:r>
          </w:p>
          <w:p w14:paraId="070E0205" w14:textId="77777777" w:rsidR="0023102B" w:rsidRPr="005B70C9" w:rsidRDefault="0023102B" w:rsidP="001E46AE">
            <w:pPr>
              <w:rPr>
                <w:rFonts w:ascii="Times New Roman" w:hAnsi="Times New Roman"/>
                <w:sz w:val="18"/>
                <w:szCs w:val="18"/>
              </w:rPr>
            </w:pPr>
            <w:r w:rsidRPr="005B70C9">
              <w:rPr>
                <w:rFonts w:ascii="Times New Roman" w:hAnsi="Times New Roman"/>
                <w:sz w:val="16"/>
                <w:szCs w:val="16"/>
              </w:rPr>
              <w:t xml:space="preserve">H.3d. </w:t>
            </w:r>
            <w:r w:rsidRPr="005B70C9">
              <w:rPr>
                <w:rFonts w:ascii="Times New Roman" w:hAnsi="Times New Roman"/>
                <w:sz w:val="18"/>
                <w:szCs w:val="18"/>
              </w:rPr>
              <w:t>Program administration includes but is not limited to:</w:t>
            </w:r>
          </w:p>
          <w:p w14:paraId="3F703BFA" w14:textId="77777777" w:rsidR="0023102B" w:rsidRPr="005B70C9" w:rsidRDefault="0023102B" w:rsidP="00BC7AAE">
            <w:pPr>
              <w:spacing w:after="0" w:line="240" w:lineRule="auto"/>
              <w:rPr>
                <w:rFonts w:ascii="Times New Roman" w:hAnsi="Times New Roman"/>
                <w:color w:val="1F3864"/>
                <w:sz w:val="18"/>
                <w:szCs w:val="18"/>
              </w:rPr>
            </w:pPr>
            <w:r w:rsidRPr="005B70C9">
              <w:rPr>
                <w:rFonts w:ascii="Times New Roman" w:hAnsi="Times New Roman"/>
                <w:sz w:val="18"/>
                <w:szCs w:val="18"/>
              </w:rPr>
              <w:lastRenderedPageBreak/>
              <w:t>-</w:t>
            </w:r>
            <w:r w:rsidRPr="005B70C9">
              <w:rPr>
                <w:rFonts w:ascii="Times New Roman" w:hAnsi="Times New Roman"/>
                <w:color w:val="1F3864"/>
                <w:sz w:val="18"/>
                <w:szCs w:val="18"/>
              </w:rPr>
              <w:t>Teaching assignments,</w:t>
            </w:r>
          </w:p>
          <w:p w14:paraId="4FB9CE92" w14:textId="77777777" w:rsidR="0023102B" w:rsidRPr="005B70C9" w:rsidRDefault="0023102B" w:rsidP="00BC7AAE">
            <w:pPr>
              <w:spacing w:after="0" w:line="240" w:lineRule="auto"/>
              <w:rPr>
                <w:rFonts w:ascii="Times New Roman" w:hAnsi="Times New Roman"/>
                <w:color w:val="1F3864"/>
                <w:sz w:val="18"/>
                <w:szCs w:val="18"/>
              </w:rPr>
            </w:pPr>
            <w:r w:rsidRPr="005B70C9">
              <w:rPr>
                <w:rFonts w:ascii="Times New Roman" w:hAnsi="Times New Roman"/>
                <w:color w:val="1F3864"/>
                <w:sz w:val="18"/>
                <w:szCs w:val="18"/>
              </w:rPr>
              <w:t xml:space="preserve">- timetables </w:t>
            </w:r>
          </w:p>
          <w:p w14:paraId="26368E55" w14:textId="77777777" w:rsidR="0023102B" w:rsidRPr="005B70C9" w:rsidRDefault="0023102B" w:rsidP="00BC7AAE">
            <w:pPr>
              <w:spacing w:after="0" w:line="240" w:lineRule="auto"/>
              <w:rPr>
                <w:rFonts w:ascii="Times New Roman" w:hAnsi="Times New Roman"/>
                <w:color w:val="1F3864"/>
                <w:sz w:val="18"/>
                <w:szCs w:val="18"/>
              </w:rPr>
            </w:pPr>
            <w:r w:rsidRPr="005B70C9">
              <w:rPr>
                <w:rFonts w:ascii="Times New Roman" w:hAnsi="Times New Roman"/>
                <w:color w:val="1F3864"/>
                <w:sz w:val="18"/>
                <w:szCs w:val="18"/>
              </w:rPr>
              <w:t>-supply teacher arrangements</w:t>
            </w:r>
          </w:p>
          <w:p w14:paraId="15FF1DCF" w14:textId="77777777" w:rsidR="0023102B" w:rsidRPr="005B70C9" w:rsidRDefault="0023102B" w:rsidP="00BC7AAE">
            <w:pPr>
              <w:spacing w:after="0" w:line="240" w:lineRule="auto"/>
              <w:rPr>
                <w:rFonts w:ascii="Times New Roman" w:hAnsi="Times New Roman"/>
                <w:color w:val="1F3864"/>
                <w:sz w:val="18"/>
                <w:szCs w:val="18"/>
              </w:rPr>
            </w:pPr>
            <w:r w:rsidRPr="005B70C9">
              <w:rPr>
                <w:rFonts w:ascii="Times New Roman" w:hAnsi="Times New Roman"/>
                <w:color w:val="1F3864"/>
                <w:sz w:val="18"/>
                <w:szCs w:val="18"/>
              </w:rPr>
              <w:t>-student placement, records and attendance tracking</w:t>
            </w:r>
          </w:p>
          <w:p w14:paraId="77275A40" w14:textId="77777777" w:rsidR="0023102B" w:rsidRPr="005B70C9" w:rsidRDefault="0023102B" w:rsidP="00BC7AAE">
            <w:pPr>
              <w:spacing w:after="0" w:line="240" w:lineRule="auto"/>
              <w:rPr>
                <w:rFonts w:ascii="Times New Roman" w:hAnsi="Times New Roman"/>
                <w:color w:val="1F3864"/>
                <w:sz w:val="18"/>
                <w:szCs w:val="18"/>
              </w:rPr>
            </w:pPr>
            <w:r w:rsidRPr="005B70C9">
              <w:rPr>
                <w:rFonts w:ascii="Times New Roman" w:hAnsi="Times New Roman"/>
                <w:color w:val="1F3864"/>
                <w:sz w:val="18"/>
                <w:szCs w:val="18"/>
              </w:rPr>
              <w:t>-student/teacher ratios</w:t>
            </w:r>
          </w:p>
          <w:p w14:paraId="3BBE311A" w14:textId="77777777" w:rsidR="0023102B" w:rsidRPr="005B70C9" w:rsidRDefault="0023102B" w:rsidP="00BC7AAE">
            <w:pPr>
              <w:spacing w:after="0" w:line="240" w:lineRule="auto"/>
              <w:rPr>
                <w:rFonts w:ascii="Times New Roman" w:hAnsi="Times New Roman"/>
                <w:color w:val="1F3864"/>
                <w:sz w:val="18"/>
                <w:szCs w:val="18"/>
              </w:rPr>
            </w:pPr>
            <w:r w:rsidRPr="005B70C9">
              <w:rPr>
                <w:rFonts w:ascii="Times New Roman" w:hAnsi="Times New Roman"/>
                <w:color w:val="1F3864"/>
                <w:sz w:val="18"/>
                <w:szCs w:val="18"/>
              </w:rPr>
              <w:t>-curriculum design and review</w:t>
            </w:r>
          </w:p>
          <w:p w14:paraId="0A6E82FF" w14:textId="77777777" w:rsidR="0023102B" w:rsidRPr="005B70C9" w:rsidRDefault="0023102B" w:rsidP="00BC7AAE">
            <w:pPr>
              <w:spacing w:after="0"/>
              <w:rPr>
                <w:rFonts w:ascii="Times New Roman" w:hAnsi="Times New Roman"/>
                <w:sz w:val="18"/>
                <w:szCs w:val="18"/>
              </w:rPr>
            </w:pPr>
            <w:r w:rsidRPr="005B70C9">
              <w:rPr>
                <w:rFonts w:ascii="Times New Roman" w:hAnsi="Times New Roman"/>
                <w:sz w:val="18"/>
                <w:szCs w:val="18"/>
              </w:rPr>
              <w:t>- student services</w:t>
            </w:r>
          </w:p>
          <w:p w14:paraId="4CA42E3A" w14:textId="77777777" w:rsidR="0023102B" w:rsidRPr="005B70C9" w:rsidRDefault="0023102B" w:rsidP="00BC7AAE">
            <w:pPr>
              <w:spacing w:after="0"/>
              <w:rPr>
                <w:rFonts w:ascii="Times New Roman" w:hAnsi="Times New Roman"/>
                <w:sz w:val="18"/>
                <w:szCs w:val="18"/>
              </w:rPr>
            </w:pPr>
            <w:r w:rsidRPr="005B70C9">
              <w:rPr>
                <w:rFonts w:ascii="Times New Roman" w:hAnsi="Times New Roman"/>
                <w:sz w:val="18"/>
                <w:szCs w:val="18"/>
              </w:rPr>
              <w:t>- marketing and recruiting</w:t>
            </w:r>
          </w:p>
          <w:p w14:paraId="518E4CBF" w14:textId="77777777" w:rsidR="0023102B" w:rsidRPr="005B70C9" w:rsidRDefault="0023102B" w:rsidP="00BC7AAE">
            <w:pPr>
              <w:spacing w:after="0"/>
              <w:rPr>
                <w:rFonts w:ascii="Times New Roman" w:hAnsi="Times New Roman"/>
                <w:sz w:val="18"/>
                <w:szCs w:val="18"/>
              </w:rPr>
            </w:pPr>
            <w:r w:rsidRPr="005B70C9">
              <w:rPr>
                <w:rFonts w:ascii="Times New Roman" w:hAnsi="Times New Roman"/>
                <w:sz w:val="18"/>
                <w:szCs w:val="18"/>
              </w:rPr>
              <w:t xml:space="preserve">- physical resources </w:t>
            </w:r>
          </w:p>
          <w:p w14:paraId="5B2327E2" w14:textId="77777777" w:rsidR="0023102B" w:rsidRPr="005B70C9" w:rsidRDefault="0023102B" w:rsidP="00BC7AAE">
            <w:pPr>
              <w:spacing w:after="0"/>
              <w:rPr>
                <w:rFonts w:ascii="Times New Roman" w:hAnsi="Times New Roman"/>
                <w:sz w:val="18"/>
                <w:szCs w:val="18"/>
              </w:rPr>
            </w:pPr>
            <w:r w:rsidRPr="005B70C9">
              <w:rPr>
                <w:rFonts w:ascii="Times New Roman" w:hAnsi="Times New Roman"/>
                <w:sz w:val="18"/>
                <w:szCs w:val="18"/>
              </w:rPr>
              <w:t>- fiscal management</w:t>
            </w:r>
          </w:p>
          <w:p w14:paraId="6EBDE38A" w14:textId="77777777" w:rsidR="0023102B" w:rsidRPr="005B70C9" w:rsidRDefault="0023102B" w:rsidP="00BC7AAE">
            <w:pPr>
              <w:spacing w:after="0"/>
              <w:rPr>
                <w:rFonts w:ascii="Times New Roman" w:hAnsi="Times New Roman"/>
                <w:sz w:val="18"/>
                <w:szCs w:val="18"/>
              </w:rPr>
            </w:pPr>
          </w:p>
        </w:tc>
        <w:tc>
          <w:tcPr>
            <w:tcW w:w="197" w:type="pct"/>
            <w:tcBorders>
              <w:bottom w:val="single" w:sz="4" w:space="0" w:color="auto"/>
            </w:tcBorders>
          </w:tcPr>
          <w:p w14:paraId="05CF0831" w14:textId="77777777" w:rsidR="0023102B" w:rsidRPr="005B70C9" w:rsidRDefault="0023102B" w:rsidP="001E46AE">
            <w:pPr>
              <w:spacing w:after="0" w:line="240" w:lineRule="auto"/>
              <w:rPr>
                <w:rFonts w:ascii="Times New Roman" w:hAnsi="Times New Roman"/>
                <w:color w:val="0070C0"/>
                <w:sz w:val="18"/>
                <w:szCs w:val="18"/>
              </w:rPr>
            </w:pPr>
          </w:p>
        </w:tc>
        <w:tc>
          <w:tcPr>
            <w:tcW w:w="781" w:type="pct"/>
            <w:tcBorders>
              <w:bottom w:val="single" w:sz="4" w:space="0" w:color="auto"/>
            </w:tcBorders>
          </w:tcPr>
          <w:p w14:paraId="7279F85E" w14:textId="3F828CC3"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Ensure that the AD has a degree and TESL certificate and is primarily responsible for the program</w:t>
            </w:r>
            <w:r w:rsidR="00944458">
              <w:rPr>
                <w:rFonts w:ascii="Times New Roman" w:hAnsi="Times New Roman"/>
                <w:sz w:val="18"/>
                <w:szCs w:val="18"/>
              </w:rPr>
              <w:t>.</w:t>
            </w:r>
          </w:p>
          <w:p w14:paraId="4C3A33AC" w14:textId="77777777" w:rsidR="0023102B" w:rsidRPr="005B70C9" w:rsidRDefault="0023102B" w:rsidP="009D6A33">
            <w:pPr>
              <w:spacing w:after="0" w:line="240" w:lineRule="auto"/>
              <w:rPr>
                <w:rFonts w:ascii="Times New Roman" w:hAnsi="Times New Roman"/>
                <w:sz w:val="18"/>
                <w:szCs w:val="18"/>
              </w:rPr>
            </w:pPr>
          </w:p>
          <w:p w14:paraId="6FDD1B55" w14:textId="77777777" w:rsidR="0023102B" w:rsidRPr="005B70C9" w:rsidRDefault="0023102B" w:rsidP="009D6A33">
            <w:pPr>
              <w:spacing w:after="0" w:line="240" w:lineRule="auto"/>
              <w:rPr>
                <w:rFonts w:ascii="Times New Roman" w:hAnsi="Times New Roman"/>
                <w:sz w:val="18"/>
                <w:szCs w:val="18"/>
              </w:rPr>
            </w:pPr>
          </w:p>
          <w:p w14:paraId="106E8185" w14:textId="77777777" w:rsidR="0023102B" w:rsidRPr="005B70C9" w:rsidRDefault="0023102B" w:rsidP="00817A46">
            <w:pPr>
              <w:spacing w:after="0" w:line="240" w:lineRule="auto"/>
              <w:rPr>
                <w:rFonts w:ascii="Times New Roman" w:hAnsi="Times New Roman"/>
                <w:sz w:val="18"/>
                <w:szCs w:val="18"/>
              </w:rPr>
            </w:pPr>
            <w:r w:rsidRPr="005B70C9">
              <w:rPr>
                <w:rFonts w:ascii="Times New Roman" w:hAnsi="Times New Roman"/>
                <w:sz w:val="18"/>
                <w:szCs w:val="18"/>
              </w:rPr>
              <w:lastRenderedPageBreak/>
              <w:t>Check to see if the AD is responsible for all in blue here.</w:t>
            </w:r>
          </w:p>
          <w:p w14:paraId="6A18DFF5" w14:textId="77777777" w:rsidR="0023102B" w:rsidRPr="005B70C9" w:rsidRDefault="0023102B" w:rsidP="00817A46">
            <w:pPr>
              <w:spacing w:after="0" w:line="240" w:lineRule="auto"/>
              <w:rPr>
                <w:rFonts w:ascii="Times New Roman" w:hAnsi="Times New Roman"/>
                <w:sz w:val="18"/>
                <w:szCs w:val="18"/>
              </w:rPr>
            </w:pPr>
          </w:p>
          <w:p w14:paraId="320EDF6C" w14:textId="77777777" w:rsidR="0023102B" w:rsidRDefault="0023102B" w:rsidP="00817A46">
            <w:pPr>
              <w:spacing w:after="0" w:line="240" w:lineRule="auto"/>
              <w:rPr>
                <w:rFonts w:ascii="Times New Roman" w:hAnsi="Times New Roman"/>
                <w:sz w:val="18"/>
                <w:szCs w:val="18"/>
              </w:rPr>
            </w:pPr>
            <w:r w:rsidRPr="005B70C9">
              <w:rPr>
                <w:rFonts w:ascii="Times New Roman" w:hAnsi="Times New Roman"/>
                <w:sz w:val="18"/>
                <w:szCs w:val="18"/>
              </w:rPr>
              <w:t>Who is responsible for last 4 areas?</w:t>
            </w:r>
          </w:p>
          <w:p w14:paraId="6556401F" w14:textId="77777777" w:rsidR="00A64EAE" w:rsidRDefault="00A64EAE" w:rsidP="00817A46">
            <w:pPr>
              <w:spacing w:after="0" w:line="240" w:lineRule="auto"/>
              <w:rPr>
                <w:rFonts w:ascii="Times New Roman" w:hAnsi="Times New Roman"/>
                <w:sz w:val="18"/>
                <w:szCs w:val="18"/>
              </w:rPr>
            </w:pPr>
          </w:p>
          <w:p w14:paraId="5754B929" w14:textId="6B8D1A3B" w:rsidR="00EB5B0C" w:rsidRPr="00965275" w:rsidRDefault="00EB5B0C" w:rsidP="00EB5B0C">
            <w:pPr>
              <w:spacing w:after="0"/>
              <w:rPr>
                <w:rFonts w:ascii="Times New Roman" w:hAnsi="Times New Roman"/>
                <w:color w:val="0070C0"/>
                <w:sz w:val="18"/>
                <w:szCs w:val="18"/>
              </w:rPr>
            </w:pPr>
            <w:r w:rsidRPr="00965275">
              <w:rPr>
                <w:rFonts w:ascii="Times New Roman" w:hAnsi="Times New Roman"/>
                <w:color w:val="4F81BD"/>
                <w:sz w:val="18"/>
              </w:rPr>
              <w:t>PS: They can be covered by a manager or an academic leader, but must be covered.</w:t>
            </w:r>
          </w:p>
        </w:tc>
        <w:tc>
          <w:tcPr>
            <w:tcW w:w="197" w:type="pct"/>
            <w:tcBorders>
              <w:bottom w:val="single" w:sz="4" w:space="0" w:color="auto"/>
            </w:tcBorders>
          </w:tcPr>
          <w:p w14:paraId="68502DBD"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6F78F50" w14:textId="77777777" w:rsidR="0023102B" w:rsidRPr="005B70C9" w:rsidRDefault="0023102B" w:rsidP="00EB67F3">
            <w:pPr>
              <w:rPr>
                <w:rFonts w:ascii="Times New Roman" w:hAnsi="Times New Roman"/>
                <w:b/>
                <w:i/>
                <w:color w:val="000000"/>
              </w:rPr>
            </w:pPr>
          </w:p>
          <w:p w14:paraId="4241E03B" w14:textId="77777777" w:rsidR="0023102B" w:rsidRPr="005B70C9" w:rsidRDefault="0023102B" w:rsidP="00EB67F3">
            <w:pPr>
              <w:rPr>
                <w:rFonts w:ascii="Times New Roman" w:hAnsi="Times New Roman"/>
                <w:b/>
                <w:i/>
                <w:color w:val="000000"/>
              </w:rPr>
            </w:pPr>
          </w:p>
          <w:p w14:paraId="74440E0C"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1DBE1A9" w14:textId="77777777" w:rsidR="0023102B" w:rsidRPr="005B70C9" w:rsidRDefault="0023102B" w:rsidP="00EB67F3">
            <w:pPr>
              <w:rPr>
                <w:rFonts w:ascii="Times New Roman" w:hAnsi="Times New Roman"/>
                <w:b/>
                <w:i/>
                <w:color w:val="000000"/>
              </w:rPr>
            </w:pPr>
          </w:p>
          <w:p w14:paraId="1B6D019D" w14:textId="77777777" w:rsidR="0023102B" w:rsidRPr="005B70C9" w:rsidRDefault="0023102B" w:rsidP="00EB67F3">
            <w:pPr>
              <w:rPr>
                <w:rFonts w:ascii="Times New Roman" w:hAnsi="Times New Roman"/>
                <w:b/>
                <w:i/>
                <w:color w:val="000000"/>
              </w:rPr>
            </w:pPr>
          </w:p>
          <w:p w14:paraId="3FE3A932" w14:textId="77777777" w:rsidR="0023102B" w:rsidRPr="005B70C9" w:rsidRDefault="0023102B" w:rsidP="00EB67F3">
            <w:pPr>
              <w:rPr>
                <w:rFonts w:ascii="Times New Roman" w:hAnsi="Times New Roman"/>
                <w:b/>
                <w:i/>
                <w:color w:val="000000"/>
              </w:rPr>
            </w:pPr>
          </w:p>
          <w:p w14:paraId="1BDEAFBE"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908D7ED" w14:textId="77777777" w:rsidR="0023102B" w:rsidRPr="005B70C9" w:rsidRDefault="0023102B" w:rsidP="00EB67F3">
            <w:pPr>
              <w:rPr>
                <w:rFonts w:ascii="Times New Roman" w:hAnsi="Times New Roman"/>
                <w:sz w:val="18"/>
                <w:szCs w:val="18"/>
              </w:rPr>
            </w:pPr>
          </w:p>
        </w:tc>
        <w:tc>
          <w:tcPr>
            <w:tcW w:w="202" w:type="pct"/>
            <w:tcBorders>
              <w:bottom w:val="single" w:sz="4" w:space="0" w:color="auto"/>
            </w:tcBorders>
          </w:tcPr>
          <w:p w14:paraId="73507902"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13F40BA" w14:textId="77777777" w:rsidR="0023102B" w:rsidRPr="005B70C9" w:rsidRDefault="0023102B" w:rsidP="00EB67F3">
            <w:pPr>
              <w:rPr>
                <w:rFonts w:ascii="Times New Roman" w:hAnsi="Times New Roman"/>
                <w:b/>
                <w:i/>
                <w:color w:val="000000"/>
              </w:rPr>
            </w:pPr>
          </w:p>
          <w:p w14:paraId="22A31B47" w14:textId="77777777" w:rsidR="0023102B" w:rsidRPr="005B70C9" w:rsidRDefault="0023102B" w:rsidP="00EB67F3">
            <w:pPr>
              <w:rPr>
                <w:rFonts w:ascii="Times New Roman" w:hAnsi="Times New Roman"/>
                <w:b/>
                <w:i/>
                <w:color w:val="000000"/>
              </w:rPr>
            </w:pPr>
          </w:p>
          <w:p w14:paraId="665A486F"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099BBC4" w14:textId="77777777" w:rsidR="0023102B" w:rsidRPr="005B70C9" w:rsidRDefault="0023102B" w:rsidP="00EB67F3">
            <w:pPr>
              <w:rPr>
                <w:rFonts w:ascii="Times New Roman" w:hAnsi="Times New Roman"/>
                <w:i/>
                <w:color w:val="000000"/>
              </w:rPr>
            </w:pPr>
          </w:p>
          <w:p w14:paraId="14C52832" w14:textId="77777777" w:rsidR="0023102B" w:rsidRPr="005B70C9" w:rsidRDefault="0023102B" w:rsidP="00EB67F3">
            <w:pPr>
              <w:rPr>
                <w:rFonts w:ascii="Times New Roman" w:hAnsi="Times New Roman"/>
                <w:b/>
                <w:i/>
                <w:color w:val="000000"/>
              </w:rPr>
            </w:pPr>
          </w:p>
          <w:p w14:paraId="6AA3BF68" w14:textId="77777777" w:rsidR="0023102B" w:rsidRPr="005B70C9" w:rsidRDefault="0023102B" w:rsidP="00EB67F3">
            <w:pPr>
              <w:rPr>
                <w:rFonts w:ascii="Times New Roman" w:hAnsi="Times New Roman"/>
                <w:b/>
                <w:i/>
                <w:color w:val="000000"/>
              </w:rPr>
            </w:pPr>
          </w:p>
          <w:p w14:paraId="26F2F04B"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0F93C38" w14:textId="77777777" w:rsidR="0023102B" w:rsidRPr="005B70C9" w:rsidRDefault="0023102B" w:rsidP="00EB67F3">
            <w:pPr>
              <w:rPr>
                <w:rFonts w:ascii="Times New Roman" w:hAnsi="Times New Roman"/>
                <w:b/>
                <w:i/>
                <w:color w:val="000000"/>
              </w:rPr>
            </w:pPr>
          </w:p>
          <w:p w14:paraId="04881B6C" w14:textId="77777777" w:rsidR="0023102B" w:rsidRPr="005B70C9" w:rsidRDefault="0023102B" w:rsidP="00EB67F3">
            <w:pPr>
              <w:rPr>
                <w:rFonts w:ascii="Times New Roman" w:hAnsi="Times New Roman"/>
                <w:sz w:val="18"/>
                <w:szCs w:val="18"/>
              </w:rPr>
            </w:pPr>
          </w:p>
        </w:tc>
        <w:tc>
          <w:tcPr>
            <w:tcW w:w="1466" w:type="pct"/>
            <w:tcBorders>
              <w:bottom w:val="single" w:sz="4" w:space="0" w:color="auto"/>
            </w:tcBorders>
          </w:tcPr>
          <w:p w14:paraId="7490A100"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lastRenderedPageBreak/>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5A9C521" w14:textId="77777777" w:rsidTr="0052683A">
        <w:tc>
          <w:tcPr>
            <w:tcW w:w="392" w:type="pct"/>
            <w:tcBorders>
              <w:top w:val="single" w:sz="4" w:space="0" w:color="auto"/>
            </w:tcBorders>
            <w:shd w:val="clear" w:color="auto" w:fill="auto"/>
          </w:tcPr>
          <w:p w14:paraId="4417353B"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lastRenderedPageBreak/>
              <w:t>H.4 Policies</w:t>
            </w:r>
            <w:r w:rsidRPr="005B70C9">
              <w:rPr>
                <w:rFonts w:ascii="Times New Roman" w:hAnsi="Times New Roman"/>
                <w:sz w:val="16"/>
                <w:szCs w:val="16"/>
              </w:rPr>
              <w:t>:</w:t>
            </w:r>
          </w:p>
          <w:p w14:paraId="4961E6E2" w14:textId="77777777" w:rsidR="0023102B" w:rsidRPr="005B70C9" w:rsidRDefault="0023102B" w:rsidP="00256899">
            <w:pPr>
              <w:rPr>
                <w:rFonts w:ascii="Times New Roman" w:hAnsi="Times New Roman"/>
                <w:sz w:val="16"/>
                <w:szCs w:val="16"/>
              </w:rPr>
            </w:pPr>
          </w:p>
        </w:tc>
        <w:tc>
          <w:tcPr>
            <w:tcW w:w="1765" w:type="pct"/>
            <w:tcBorders>
              <w:top w:val="single" w:sz="4" w:space="0" w:color="auto"/>
            </w:tcBorders>
            <w:shd w:val="clear" w:color="auto" w:fill="auto"/>
          </w:tcPr>
          <w:p w14:paraId="4BE34CC2"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Program policies and procedures are </w:t>
            </w:r>
            <w:r w:rsidRPr="005B70C9">
              <w:rPr>
                <w:rFonts w:ascii="Times New Roman" w:hAnsi="Times New Roman"/>
                <w:sz w:val="18"/>
                <w:szCs w:val="18"/>
                <w:u w:val="single"/>
              </w:rPr>
              <w:t>in writing</w:t>
            </w:r>
            <w:r w:rsidRPr="005B70C9">
              <w:rPr>
                <w:rFonts w:ascii="Times New Roman" w:hAnsi="Times New Roman"/>
                <w:sz w:val="18"/>
                <w:szCs w:val="18"/>
              </w:rPr>
              <w:t xml:space="preserve"> and readily accessible to students as well as all levels of staff.</w:t>
            </w:r>
          </w:p>
        </w:tc>
        <w:tc>
          <w:tcPr>
            <w:tcW w:w="197" w:type="pct"/>
            <w:tcBorders>
              <w:top w:val="single" w:sz="4" w:space="0" w:color="auto"/>
            </w:tcBorders>
          </w:tcPr>
          <w:p w14:paraId="6A049474"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4CC00825" w14:textId="77777777" w:rsidR="0023102B" w:rsidRPr="005B70C9" w:rsidRDefault="0023102B" w:rsidP="001A5BAF">
            <w:pPr>
              <w:jc w:val="center"/>
              <w:rPr>
                <w:rFonts w:ascii="Times New Roman" w:hAnsi="Times New Roman"/>
                <w:sz w:val="18"/>
                <w:szCs w:val="18"/>
              </w:rPr>
            </w:pPr>
          </w:p>
        </w:tc>
        <w:tc>
          <w:tcPr>
            <w:tcW w:w="781" w:type="pct"/>
            <w:tcBorders>
              <w:top w:val="single" w:sz="4" w:space="0" w:color="auto"/>
            </w:tcBorders>
          </w:tcPr>
          <w:p w14:paraId="7E0563C1" w14:textId="77777777" w:rsidR="0023102B" w:rsidRPr="005B70C9" w:rsidRDefault="00323779" w:rsidP="009D6A33">
            <w:pPr>
              <w:rPr>
                <w:rFonts w:ascii="Times New Roman" w:hAnsi="Times New Roman"/>
                <w:sz w:val="18"/>
                <w:szCs w:val="18"/>
              </w:rPr>
            </w:pPr>
            <w:r w:rsidRPr="005B70C9">
              <w:rPr>
                <w:rFonts w:ascii="Times New Roman" w:hAnsi="Times New Roman"/>
                <w:sz w:val="18"/>
                <w:szCs w:val="18"/>
              </w:rPr>
              <w:t>Section H.4 and H.5 apply to both administration and teaching staff.</w:t>
            </w:r>
          </w:p>
        </w:tc>
        <w:tc>
          <w:tcPr>
            <w:tcW w:w="197" w:type="pct"/>
            <w:tcBorders>
              <w:top w:val="single" w:sz="4" w:space="0" w:color="auto"/>
            </w:tcBorders>
          </w:tcPr>
          <w:p w14:paraId="2FD0EE08"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D4879C0" w14:textId="77777777" w:rsidR="0023102B" w:rsidRPr="005B70C9" w:rsidRDefault="0023102B" w:rsidP="00256899">
            <w:pPr>
              <w:rPr>
                <w:rFonts w:ascii="Times New Roman" w:hAnsi="Times New Roman"/>
                <w:sz w:val="18"/>
                <w:szCs w:val="18"/>
              </w:rPr>
            </w:pPr>
          </w:p>
        </w:tc>
        <w:tc>
          <w:tcPr>
            <w:tcW w:w="202" w:type="pct"/>
            <w:tcBorders>
              <w:top w:val="single" w:sz="4" w:space="0" w:color="auto"/>
            </w:tcBorders>
          </w:tcPr>
          <w:p w14:paraId="6073BA93"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2C9951C" w14:textId="77777777" w:rsidR="0023102B" w:rsidRPr="005B70C9" w:rsidRDefault="0023102B" w:rsidP="00256899">
            <w:pPr>
              <w:rPr>
                <w:rFonts w:ascii="Times New Roman" w:hAnsi="Times New Roman"/>
                <w:sz w:val="18"/>
                <w:szCs w:val="18"/>
              </w:rPr>
            </w:pPr>
          </w:p>
        </w:tc>
        <w:tc>
          <w:tcPr>
            <w:tcW w:w="1466" w:type="pct"/>
            <w:tcBorders>
              <w:top w:val="single" w:sz="4" w:space="0" w:color="auto"/>
            </w:tcBorders>
          </w:tcPr>
          <w:p w14:paraId="1A6A28BE"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078F2A5C" w14:textId="77777777" w:rsidTr="0052683A">
        <w:tc>
          <w:tcPr>
            <w:tcW w:w="392" w:type="pct"/>
            <w:shd w:val="clear" w:color="auto" w:fill="auto"/>
          </w:tcPr>
          <w:p w14:paraId="0CFC8777"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H.5 Orientation / Evaluation</w:t>
            </w:r>
            <w:r w:rsidRPr="005B70C9">
              <w:rPr>
                <w:rFonts w:ascii="Times New Roman" w:hAnsi="Times New Roman"/>
                <w:sz w:val="16"/>
                <w:szCs w:val="16"/>
              </w:rPr>
              <w:t>:</w:t>
            </w:r>
          </w:p>
          <w:p w14:paraId="4EE5991A" w14:textId="77777777" w:rsidR="0023102B" w:rsidRPr="005B70C9" w:rsidRDefault="0023102B" w:rsidP="00256899">
            <w:pPr>
              <w:rPr>
                <w:rFonts w:ascii="Times New Roman" w:hAnsi="Times New Roman"/>
                <w:sz w:val="16"/>
                <w:szCs w:val="16"/>
              </w:rPr>
            </w:pPr>
          </w:p>
        </w:tc>
        <w:tc>
          <w:tcPr>
            <w:tcW w:w="1765" w:type="pct"/>
            <w:shd w:val="clear" w:color="auto" w:fill="auto"/>
          </w:tcPr>
          <w:p w14:paraId="592F4F1D"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The Member Program has in place a system for monitoring and observing the performance of all levels of staff. Guidance is offered by the program administration. </w:t>
            </w:r>
          </w:p>
        </w:tc>
        <w:tc>
          <w:tcPr>
            <w:tcW w:w="197" w:type="pct"/>
          </w:tcPr>
          <w:p w14:paraId="06FAEF1E" w14:textId="77777777" w:rsidR="0023102B" w:rsidRPr="005B70C9" w:rsidRDefault="0023102B" w:rsidP="001A5BAF">
            <w:pPr>
              <w:spacing w:after="0" w:line="240" w:lineRule="auto"/>
              <w:jc w:val="center"/>
              <w:rPr>
                <w:rFonts w:ascii="Times New Roman" w:hAnsi="Times New Roman"/>
                <w:sz w:val="18"/>
                <w:szCs w:val="18"/>
              </w:rPr>
            </w:pPr>
            <w:r w:rsidRPr="005B70C9">
              <w:rPr>
                <w:rFonts w:ascii="Times New Roman" w:hAnsi="Times New Roman"/>
                <w:sz w:val="18"/>
                <w:szCs w:val="18"/>
              </w:rPr>
              <w:t>X</w:t>
            </w:r>
          </w:p>
          <w:p w14:paraId="63B414BC" w14:textId="77777777" w:rsidR="0023102B" w:rsidRPr="005B70C9" w:rsidRDefault="0023102B" w:rsidP="001A5BAF">
            <w:pPr>
              <w:spacing w:after="0" w:line="240" w:lineRule="auto"/>
              <w:jc w:val="center"/>
              <w:rPr>
                <w:rFonts w:ascii="Times New Roman" w:hAnsi="Times New Roman"/>
                <w:sz w:val="18"/>
                <w:szCs w:val="18"/>
              </w:rPr>
            </w:pPr>
          </w:p>
        </w:tc>
        <w:tc>
          <w:tcPr>
            <w:tcW w:w="781" w:type="pct"/>
          </w:tcPr>
          <w:p w14:paraId="0E8C4B0A" w14:textId="77777777" w:rsidR="0023102B" w:rsidRPr="005B70C9" w:rsidRDefault="0023102B" w:rsidP="009D6A33">
            <w:pPr>
              <w:spacing w:after="0" w:line="240" w:lineRule="auto"/>
              <w:rPr>
                <w:rFonts w:ascii="Times New Roman" w:hAnsi="Times New Roman"/>
                <w:sz w:val="18"/>
                <w:szCs w:val="18"/>
              </w:rPr>
            </w:pPr>
          </w:p>
          <w:p w14:paraId="372770D6" w14:textId="77777777" w:rsidR="007B4B28" w:rsidRPr="005B70C9" w:rsidRDefault="007B4B28" w:rsidP="009D6A33">
            <w:pPr>
              <w:spacing w:after="0" w:line="240" w:lineRule="auto"/>
              <w:rPr>
                <w:rFonts w:ascii="Times New Roman" w:hAnsi="Times New Roman"/>
                <w:sz w:val="18"/>
                <w:szCs w:val="18"/>
              </w:rPr>
            </w:pPr>
            <w:r w:rsidRPr="005B70C9">
              <w:rPr>
                <w:rFonts w:ascii="Times New Roman" w:hAnsi="Times New Roman"/>
                <w:sz w:val="18"/>
                <w:szCs w:val="18"/>
              </w:rPr>
              <w:t>Section H.4 and H.5 apply to both administration and teaching staff.</w:t>
            </w:r>
          </w:p>
        </w:tc>
        <w:tc>
          <w:tcPr>
            <w:tcW w:w="197" w:type="pct"/>
          </w:tcPr>
          <w:p w14:paraId="7F20900A"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F42C8B8" w14:textId="77777777" w:rsidR="0023102B" w:rsidRPr="005B70C9" w:rsidRDefault="0023102B" w:rsidP="00256899">
            <w:pPr>
              <w:spacing w:after="0" w:line="240" w:lineRule="auto"/>
              <w:rPr>
                <w:rFonts w:ascii="Times New Roman" w:hAnsi="Times New Roman"/>
                <w:sz w:val="18"/>
                <w:szCs w:val="18"/>
              </w:rPr>
            </w:pPr>
          </w:p>
        </w:tc>
        <w:tc>
          <w:tcPr>
            <w:tcW w:w="202" w:type="pct"/>
          </w:tcPr>
          <w:p w14:paraId="601B02B3"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7436E4A"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40EAB784"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9C7231A" w14:textId="77777777" w:rsidTr="0052683A">
        <w:trPr>
          <w:trHeight w:val="666"/>
        </w:trPr>
        <w:tc>
          <w:tcPr>
            <w:tcW w:w="392" w:type="pct"/>
            <w:shd w:val="clear" w:color="auto" w:fill="auto"/>
          </w:tcPr>
          <w:p w14:paraId="1A58B203" w14:textId="77777777" w:rsidR="0023102B" w:rsidRPr="005B70C9" w:rsidRDefault="0023102B" w:rsidP="00256899">
            <w:pPr>
              <w:rPr>
                <w:rFonts w:ascii="Times New Roman" w:hAnsi="Times New Roman"/>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57B1E578" w14:textId="77777777" w:rsidR="0023102B" w:rsidRPr="005B70C9" w:rsidRDefault="0023102B" w:rsidP="00CE51DB">
            <w:pPr>
              <w:rPr>
                <w:rFonts w:ascii="Times New Roman" w:hAnsi="Times New Roman"/>
                <w:sz w:val="18"/>
                <w:szCs w:val="18"/>
              </w:rPr>
            </w:pPr>
            <w:r w:rsidRPr="005B70C9">
              <w:rPr>
                <w:rFonts w:ascii="Times New Roman" w:hAnsi="Times New Roman"/>
                <w:sz w:val="16"/>
                <w:szCs w:val="16"/>
              </w:rPr>
              <w:t xml:space="preserve">H.5a. </w:t>
            </w:r>
            <w:r w:rsidRPr="005B70C9">
              <w:rPr>
                <w:rFonts w:ascii="Times New Roman" w:hAnsi="Times New Roman"/>
                <w:sz w:val="18"/>
                <w:szCs w:val="18"/>
              </w:rPr>
              <w:t>Orientation, guidance and in-service training provided to all new staff members.</w:t>
            </w:r>
          </w:p>
        </w:tc>
        <w:tc>
          <w:tcPr>
            <w:tcW w:w="197" w:type="pct"/>
          </w:tcPr>
          <w:p w14:paraId="5EBD1844" w14:textId="77777777" w:rsidR="0023102B" w:rsidRPr="005B70C9" w:rsidRDefault="0023102B" w:rsidP="00256899">
            <w:pPr>
              <w:rPr>
                <w:rFonts w:ascii="Times New Roman" w:hAnsi="Times New Roman"/>
                <w:sz w:val="18"/>
                <w:szCs w:val="18"/>
              </w:rPr>
            </w:pPr>
          </w:p>
        </w:tc>
        <w:tc>
          <w:tcPr>
            <w:tcW w:w="781" w:type="pct"/>
          </w:tcPr>
          <w:p w14:paraId="1DC7511C" w14:textId="77777777" w:rsidR="0023102B" w:rsidRDefault="0023102B" w:rsidP="009D6A33">
            <w:pPr>
              <w:rPr>
                <w:rFonts w:ascii="Times New Roman" w:hAnsi="Times New Roman"/>
                <w:sz w:val="18"/>
                <w:szCs w:val="18"/>
              </w:rPr>
            </w:pPr>
            <w:r w:rsidRPr="005B70C9">
              <w:rPr>
                <w:rFonts w:ascii="Times New Roman" w:hAnsi="Times New Roman"/>
                <w:sz w:val="18"/>
                <w:szCs w:val="18"/>
              </w:rPr>
              <w:t xml:space="preserve">Describe the orientation </w:t>
            </w:r>
            <w:r w:rsidR="00BB6A2A" w:rsidRPr="005B70C9">
              <w:rPr>
                <w:rFonts w:ascii="Times New Roman" w:hAnsi="Times New Roman"/>
                <w:sz w:val="18"/>
                <w:szCs w:val="18"/>
              </w:rPr>
              <w:t>that is</w:t>
            </w:r>
            <w:r w:rsidRPr="005B70C9">
              <w:rPr>
                <w:rFonts w:ascii="Times New Roman" w:hAnsi="Times New Roman"/>
                <w:sz w:val="18"/>
                <w:szCs w:val="18"/>
              </w:rPr>
              <w:t xml:space="preserve"> provided to new staff</w:t>
            </w:r>
            <w:r w:rsidR="00EB5B0C">
              <w:rPr>
                <w:rFonts w:ascii="Times New Roman" w:hAnsi="Times New Roman"/>
                <w:sz w:val="18"/>
                <w:szCs w:val="18"/>
              </w:rPr>
              <w:t>.</w:t>
            </w:r>
          </w:p>
          <w:p w14:paraId="1758C338" w14:textId="1D6E76AE" w:rsidR="00EB5B0C" w:rsidRPr="00965275" w:rsidRDefault="00EB5B0C" w:rsidP="00EB5B0C">
            <w:pPr>
              <w:spacing w:after="0"/>
              <w:rPr>
                <w:rFonts w:ascii="Times New Roman" w:hAnsi="Times New Roman"/>
                <w:sz w:val="18"/>
                <w:szCs w:val="18"/>
              </w:rPr>
            </w:pPr>
            <w:r w:rsidRPr="00965275">
              <w:rPr>
                <w:rFonts w:ascii="Times New Roman" w:hAnsi="Times New Roman"/>
                <w:color w:val="4F81BD"/>
                <w:sz w:val="18"/>
              </w:rPr>
              <w:t>PS: If collective agreements are in place then these will dictate policies H5.</w:t>
            </w:r>
          </w:p>
        </w:tc>
        <w:tc>
          <w:tcPr>
            <w:tcW w:w="197" w:type="pct"/>
          </w:tcPr>
          <w:p w14:paraId="4345FF01"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F54A406" w14:textId="77777777" w:rsidR="0023102B" w:rsidRPr="005B70C9" w:rsidRDefault="0023102B" w:rsidP="00256899">
            <w:pPr>
              <w:rPr>
                <w:rFonts w:ascii="Times New Roman" w:hAnsi="Times New Roman"/>
                <w:sz w:val="18"/>
                <w:szCs w:val="18"/>
              </w:rPr>
            </w:pPr>
          </w:p>
        </w:tc>
        <w:tc>
          <w:tcPr>
            <w:tcW w:w="202" w:type="pct"/>
          </w:tcPr>
          <w:p w14:paraId="1D257224"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098A193" w14:textId="77777777" w:rsidR="0023102B" w:rsidRPr="005B70C9" w:rsidRDefault="0023102B" w:rsidP="00256899">
            <w:pPr>
              <w:rPr>
                <w:rFonts w:ascii="Times New Roman" w:hAnsi="Times New Roman"/>
                <w:sz w:val="18"/>
                <w:szCs w:val="18"/>
              </w:rPr>
            </w:pPr>
          </w:p>
        </w:tc>
        <w:tc>
          <w:tcPr>
            <w:tcW w:w="1466" w:type="pct"/>
          </w:tcPr>
          <w:p w14:paraId="3A7B5DB8"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3B8E1D5" w14:textId="77777777" w:rsidTr="0052683A">
        <w:tc>
          <w:tcPr>
            <w:tcW w:w="392" w:type="pct"/>
            <w:shd w:val="clear" w:color="auto" w:fill="auto"/>
          </w:tcPr>
          <w:p w14:paraId="579A6C51" w14:textId="027F51D4" w:rsidR="0023102B" w:rsidRPr="005B70C9" w:rsidRDefault="0023102B" w:rsidP="00417F87">
            <w:pPr>
              <w:rPr>
                <w:rFonts w:ascii="Times New Roman" w:hAnsi="Times New Roman"/>
                <w:sz w:val="16"/>
                <w:szCs w:val="16"/>
              </w:rPr>
            </w:pPr>
          </w:p>
        </w:tc>
        <w:tc>
          <w:tcPr>
            <w:tcW w:w="1765" w:type="pct"/>
            <w:shd w:val="clear" w:color="auto" w:fill="auto"/>
          </w:tcPr>
          <w:p w14:paraId="5A3A5164"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H.5b. </w:t>
            </w:r>
            <w:r w:rsidRPr="005B70C9">
              <w:rPr>
                <w:rFonts w:ascii="Times New Roman" w:hAnsi="Times New Roman"/>
                <w:sz w:val="18"/>
                <w:szCs w:val="18"/>
              </w:rPr>
              <w:t>Procedure in place to monitor staff performance.</w:t>
            </w:r>
          </w:p>
        </w:tc>
        <w:tc>
          <w:tcPr>
            <w:tcW w:w="197" w:type="pct"/>
          </w:tcPr>
          <w:p w14:paraId="0A514DBC" w14:textId="77777777" w:rsidR="0023102B" w:rsidRPr="005B70C9" w:rsidRDefault="0023102B" w:rsidP="00256899">
            <w:pPr>
              <w:spacing w:after="0" w:line="240" w:lineRule="auto"/>
              <w:rPr>
                <w:rFonts w:ascii="Times New Roman" w:hAnsi="Times New Roman"/>
                <w:color w:val="0070C0"/>
                <w:sz w:val="18"/>
                <w:szCs w:val="18"/>
              </w:rPr>
            </w:pPr>
          </w:p>
        </w:tc>
        <w:tc>
          <w:tcPr>
            <w:tcW w:w="781" w:type="pct"/>
          </w:tcPr>
          <w:p w14:paraId="6C1FE80E" w14:textId="6555BB82" w:rsidR="0023102B" w:rsidRPr="005B70C9" w:rsidRDefault="0023102B" w:rsidP="009D6A33">
            <w:pPr>
              <w:spacing w:after="0" w:line="240" w:lineRule="auto"/>
              <w:rPr>
                <w:rFonts w:ascii="Times New Roman" w:hAnsi="Times New Roman"/>
                <w:color w:val="0070C0"/>
                <w:sz w:val="18"/>
                <w:szCs w:val="18"/>
              </w:rPr>
            </w:pPr>
            <w:r w:rsidRPr="005B70C9">
              <w:rPr>
                <w:rFonts w:ascii="Times New Roman" w:hAnsi="Times New Roman"/>
                <w:sz w:val="18"/>
                <w:szCs w:val="18"/>
              </w:rPr>
              <w:t>Describe how staff performance is monitored</w:t>
            </w:r>
            <w:r w:rsidR="00EB5B0C">
              <w:rPr>
                <w:rFonts w:ascii="Times New Roman" w:hAnsi="Times New Roman"/>
                <w:sz w:val="18"/>
                <w:szCs w:val="18"/>
              </w:rPr>
              <w:t xml:space="preserve">.  </w:t>
            </w:r>
            <w:r w:rsidR="00EB5B0C" w:rsidRPr="00EB5B0C">
              <w:rPr>
                <w:rFonts w:ascii="Times New Roman" w:hAnsi="Times New Roman"/>
                <w:sz w:val="18"/>
                <w:szCs w:val="18"/>
              </w:rPr>
              <w:t>Request documentation on performance review/PD process.</w:t>
            </w:r>
          </w:p>
        </w:tc>
        <w:tc>
          <w:tcPr>
            <w:tcW w:w="197" w:type="pct"/>
          </w:tcPr>
          <w:p w14:paraId="1F165B39"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7B6502E" w14:textId="77777777" w:rsidR="0023102B" w:rsidRPr="005B70C9" w:rsidRDefault="0023102B" w:rsidP="00256899">
            <w:pPr>
              <w:spacing w:after="0" w:line="240" w:lineRule="auto"/>
              <w:rPr>
                <w:rFonts w:ascii="Times New Roman" w:hAnsi="Times New Roman"/>
                <w:color w:val="0070C0"/>
                <w:sz w:val="18"/>
                <w:szCs w:val="18"/>
              </w:rPr>
            </w:pPr>
          </w:p>
        </w:tc>
        <w:tc>
          <w:tcPr>
            <w:tcW w:w="202" w:type="pct"/>
          </w:tcPr>
          <w:p w14:paraId="682ED092"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7046567" w14:textId="77777777" w:rsidR="0023102B" w:rsidRPr="005B70C9" w:rsidRDefault="0023102B" w:rsidP="00256899">
            <w:pPr>
              <w:spacing w:after="0" w:line="240" w:lineRule="auto"/>
              <w:rPr>
                <w:rFonts w:ascii="Times New Roman" w:hAnsi="Times New Roman"/>
                <w:color w:val="0070C0"/>
                <w:sz w:val="18"/>
                <w:szCs w:val="18"/>
              </w:rPr>
            </w:pPr>
          </w:p>
        </w:tc>
        <w:tc>
          <w:tcPr>
            <w:tcW w:w="1466" w:type="pct"/>
          </w:tcPr>
          <w:p w14:paraId="2EB2FDA1"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1AF65026" w14:textId="77777777" w:rsidTr="0052683A">
        <w:tc>
          <w:tcPr>
            <w:tcW w:w="392" w:type="pct"/>
            <w:shd w:val="clear" w:color="auto" w:fill="auto"/>
          </w:tcPr>
          <w:p w14:paraId="06BC61C7" w14:textId="77777777" w:rsidR="0023102B" w:rsidRPr="005B70C9" w:rsidRDefault="0023102B" w:rsidP="00417F87">
            <w:pPr>
              <w:rPr>
                <w:rFonts w:ascii="Times New Roman" w:hAnsi="Times New Roman"/>
                <w:sz w:val="16"/>
                <w:szCs w:val="16"/>
              </w:rPr>
            </w:pPr>
          </w:p>
        </w:tc>
        <w:tc>
          <w:tcPr>
            <w:tcW w:w="1765" w:type="pct"/>
            <w:shd w:val="clear" w:color="auto" w:fill="auto"/>
          </w:tcPr>
          <w:p w14:paraId="03FFC805"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H.5c. </w:t>
            </w:r>
            <w:r w:rsidRPr="005B70C9">
              <w:rPr>
                <w:rFonts w:ascii="Times New Roman" w:hAnsi="Times New Roman"/>
                <w:sz w:val="18"/>
                <w:szCs w:val="18"/>
              </w:rPr>
              <w:t>Published criteria for dealing with unsatisfactory performance.</w:t>
            </w:r>
          </w:p>
        </w:tc>
        <w:tc>
          <w:tcPr>
            <w:tcW w:w="197" w:type="pct"/>
          </w:tcPr>
          <w:p w14:paraId="06A90830" w14:textId="77777777" w:rsidR="0023102B" w:rsidRPr="005B70C9" w:rsidRDefault="0023102B" w:rsidP="001A5BAF">
            <w:pPr>
              <w:spacing w:after="0" w:line="240" w:lineRule="auto"/>
              <w:jc w:val="center"/>
              <w:rPr>
                <w:rFonts w:ascii="Times New Roman" w:hAnsi="Times New Roman"/>
                <w:sz w:val="18"/>
                <w:szCs w:val="18"/>
              </w:rPr>
            </w:pPr>
            <w:r w:rsidRPr="005B70C9">
              <w:rPr>
                <w:rFonts w:ascii="Times New Roman" w:hAnsi="Times New Roman"/>
                <w:sz w:val="18"/>
                <w:szCs w:val="18"/>
              </w:rPr>
              <w:t>X</w:t>
            </w:r>
          </w:p>
          <w:p w14:paraId="1DABDEE6" w14:textId="77777777" w:rsidR="0023102B" w:rsidRPr="005B70C9" w:rsidRDefault="0023102B" w:rsidP="001A5BAF">
            <w:pPr>
              <w:spacing w:after="0" w:line="240" w:lineRule="auto"/>
              <w:jc w:val="center"/>
              <w:rPr>
                <w:rFonts w:ascii="Times New Roman" w:hAnsi="Times New Roman"/>
                <w:strike/>
                <w:sz w:val="18"/>
                <w:szCs w:val="18"/>
              </w:rPr>
            </w:pPr>
          </w:p>
        </w:tc>
        <w:tc>
          <w:tcPr>
            <w:tcW w:w="781" w:type="pct"/>
          </w:tcPr>
          <w:p w14:paraId="6592DFA4" w14:textId="7F0414D0" w:rsidR="0023102B" w:rsidRPr="007A72B9" w:rsidRDefault="00EB5B0C" w:rsidP="00817A46">
            <w:pPr>
              <w:spacing w:after="0" w:line="240" w:lineRule="auto"/>
              <w:rPr>
                <w:rFonts w:ascii="Times New Roman" w:hAnsi="Times New Roman"/>
                <w:sz w:val="18"/>
                <w:szCs w:val="18"/>
                <w:lang w:val="fr-CA"/>
              </w:rPr>
            </w:pPr>
            <w:proofErr w:type="spellStart"/>
            <w:r w:rsidRPr="007A72B9">
              <w:rPr>
                <w:rFonts w:ascii="Times New Roman" w:hAnsi="Times New Roman"/>
                <w:sz w:val="18"/>
                <w:szCs w:val="18"/>
                <w:lang w:val="fr-CA"/>
              </w:rPr>
              <w:t>Request</w:t>
            </w:r>
            <w:proofErr w:type="spellEnd"/>
            <w:r w:rsidRPr="007A72B9">
              <w:rPr>
                <w:rFonts w:ascii="Times New Roman" w:hAnsi="Times New Roman"/>
                <w:sz w:val="18"/>
                <w:szCs w:val="18"/>
                <w:lang w:val="fr-CA"/>
              </w:rPr>
              <w:t xml:space="preserve"> documentation on performance management.</w:t>
            </w:r>
          </w:p>
        </w:tc>
        <w:tc>
          <w:tcPr>
            <w:tcW w:w="197" w:type="pct"/>
          </w:tcPr>
          <w:p w14:paraId="4E9A785C"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7083CD6" w14:textId="77777777" w:rsidR="0023102B" w:rsidRPr="005B70C9" w:rsidRDefault="0023102B" w:rsidP="00256899">
            <w:pPr>
              <w:spacing w:after="0" w:line="240" w:lineRule="auto"/>
              <w:rPr>
                <w:rFonts w:ascii="Times New Roman" w:hAnsi="Times New Roman"/>
                <w:strike/>
                <w:sz w:val="18"/>
                <w:szCs w:val="18"/>
              </w:rPr>
            </w:pPr>
          </w:p>
        </w:tc>
        <w:tc>
          <w:tcPr>
            <w:tcW w:w="202" w:type="pct"/>
          </w:tcPr>
          <w:p w14:paraId="3212A84C"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0CF3B30" w14:textId="77777777" w:rsidR="0023102B" w:rsidRPr="005B70C9" w:rsidRDefault="0023102B" w:rsidP="00256899">
            <w:pPr>
              <w:spacing w:after="0" w:line="240" w:lineRule="auto"/>
              <w:rPr>
                <w:rFonts w:ascii="Times New Roman" w:hAnsi="Times New Roman"/>
                <w:strike/>
                <w:sz w:val="18"/>
                <w:szCs w:val="18"/>
              </w:rPr>
            </w:pPr>
          </w:p>
        </w:tc>
        <w:tc>
          <w:tcPr>
            <w:tcW w:w="1466" w:type="pct"/>
          </w:tcPr>
          <w:p w14:paraId="791E502A"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1AEF3EA" w14:textId="77777777" w:rsidTr="0052683A">
        <w:tc>
          <w:tcPr>
            <w:tcW w:w="392" w:type="pct"/>
            <w:shd w:val="clear" w:color="auto" w:fill="auto"/>
          </w:tcPr>
          <w:p w14:paraId="766D8310" w14:textId="77777777" w:rsidR="0023102B" w:rsidRPr="005B70C9" w:rsidRDefault="0023102B" w:rsidP="00417F87">
            <w:pPr>
              <w:rPr>
                <w:rFonts w:ascii="Times New Roman" w:hAnsi="Times New Roman"/>
                <w:sz w:val="16"/>
                <w:szCs w:val="16"/>
              </w:rPr>
            </w:pPr>
          </w:p>
        </w:tc>
        <w:tc>
          <w:tcPr>
            <w:tcW w:w="1765" w:type="pct"/>
            <w:shd w:val="clear" w:color="auto" w:fill="auto"/>
          </w:tcPr>
          <w:p w14:paraId="624A0508"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H.5d. </w:t>
            </w:r>
            <w:r w:rsidRPr="005B70C9">
              <w:rPr>
                <w:rFonts w:ascii="Times New Roman" w:hAnsi="Times New Roman"/>
                <w:sz w:val="18"/>
                <w:szCs w:val="18"/>
              </w:rPr>
              <w:t>Guidance and support provided to improve performance.</w:t>
            </w:r>
          </w:p>
        </w:tc>
        <w:tc>
          <w:tcPr>
            <w:tcW w:w="197" w:type="pct"/>
          </w:tcPr>
          <w:p w14:paraId="4CAFE670" w14:textId="77777777" w:rsidR="0023102B" w:rsidRPr="005B70C9" w:rsidRDefault="0023102B" w:rsidP="001A5BAF">
            <w:pPr>
              <w:spacing w:after="0" w:line="240" w:lineRule="auto"/>
              <w:jc w:val="center"/>
              <w:rPr>
                <w:rFonts w:ascii="Times New Roman" w:hAnsi="Times New Roman"/>
                <w:sz w:val="18"/>
                <w:szCs w:val="18"/>
              </w:rPr>
            </w:pPr>
          </w:p>
        </w:tc>
        <w:tc>
          <w:tcPr>
            <w:tcW w:w="781" w:type="pct"/>
          </w:tcPr>
          <w:p w14:paraId="13282B0F" w14:textId="0E5EDAAD" w:rsidR="0023102B" w:rsidRPr="005B70C9"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Describe how guidance is provided to improve performance</w:t>
            </w:r>
            <w:r w:rsidR="00944458">
              <w:rPr>
                <w:rFonts w:ascii="Times New Roman" w:hAnsi="Times New Roman"/>
                <w:sz w:val="18"/>
                <w:szCs w:val="18"/>
              </w:rPr>
              <w:t>.</w:t>
            </w:r>
          </w:p>
        </w:tc>
        <w:tc>
          <w:tcPr>
            <w:tcW w:w="197" w:type="pct"/>
          </w:tcPr>
          <w:p w14:paraId="0708A629"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1DB1FD9" w14:textId="77777777" w:rsidR="0023102B" w:rsidRPr="005B70C9" w:rsidRDefault="0023102B" w:rsidP="00256899">
            <w:pPr>
              <w:spacing w:after="0" w:line="240" w:lineRule="auto"/>
              <w:rPr>
                <w:rFonts w:ascii="Times New Roman" w:hAnsi="Times New Roman"/>
                <w:sz w:val="18"/>
                <w:szCs w:val="18"/>
              </w:rPr>
            </w:pPr>
          </w:p>
        </w:tc>
        <w:tc>
          <w:tcPr>
            <w:tcW w:w="202" w:type="pct"/>
          </w:tcPr>
          <w:p w14:paraId="7E61C76E"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82CD40E"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3ACFD1C3"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0EEBD51" w14:textId="77777777" w:rsidTr="0052683A">
        <w:tc>
          <w:tcPr>
            <w:tcW w:w="392" w:type="pct"/>
            <w:shd w:val="clear" w:color="auto" w:fill="auto"/>
          </w:tcPr>
          <w:p w14:paraId="3FD03C30" w14:textId="77777777" w:rsidR="0023102B" w:rsidRPr="005B70C9" w:rsidRDefault="0023102B" w:rsidP="00417F87">
            <w:pPr>
              <w:rPr>
                <w:rFonts w:ascii="Times New Roman" w:hAnsi="Times New Roman"/>
                <w:sz w:val="16"/>
                <w:szCs w:val="16"/>
              </w:rPr>
            </w:pPr>
          </w:p>
        </w:tc>
        <w:tc>
          <w:tcPr>
            <w:tcW w:w="1765" w:type="pct"/>
            <w:shd w:val="clear" w:color="auto" w:fill="auto"/>
          </w:tcPr>
          <w:p w14:paraId="32A1D1A8"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H.5e. </w:t>
            </w:r>
            <w:r w:rsidRPr="005B70C9">
              <w:rPr>
                <w:rFonts w:ascii="Times New Roman" w:hAnsi="Times New Roman"/>
                <w:sz w:val="18"/>
                <w:szCs w:val="18"/>
              </w:rPr>
              <w:t>Policies may be subject to the terms and conditions of collective agreements within institutions</w:t>
            </w:r>
          </w:p>
        </w:tc>
        <w:tc>
          <w:tcPr>
            <w:tcW w:w="197" w:type="pct"/>
          </w:tcPr>
          <w:p w14:paraId="04F4FA2B" w14:textId="77777777" w:rsidR="0023102B" w:rsidRPr="005B70C9" w:rsidRDefault="0023102B" w:rsidP="001A5BAF">
            <w:pPr>
              <w:jc w:val="center"/>
              <w:rPr>
                <w:rFonts w:ascii="Times New Roman" w:hAnsi="Times New Roman"/>
                <w:sz w:val="18"/>
                <w:szCs w:val="18"/>
              </w:rPr>
            </w:pPr>
          </w:p>
        </w:tc>
        <w:tc>
          <w:tcPr>
            <w:tcW w:w="781" w:type="pct"/>
          </w:tcPr>
          <w:p w14:paraId="452DF8D2" w14:textId="67F7DD69" w:rsidR="0023102B" w:rsidRPr="005B70C9" w:rsidRDefault="0023102B" w:rsidP="009D6A33">
            <w:pPr>
              <w:rPr>
                <w:rFonts w:ascii="Times New Roman" w:hAnsi="Times New Roman"/>
                <w:sz w:val="18"/>
                <w:szCs w:val="18"/>
              </w:rPr>
            </w:pPr>
            <w:r w:rsidRPr="005B70C9">
              <w:rPr>
                <w:rFonts w:ascii="Times New Roman" w:hAnsi="Times New Roman"/>
                <w:sz w:val="18"/>
                <w:szCs w:val="18"/>
              </w:rPr>
              <w:t>Note if there is a collective agreement that governs performance reviews</w:t>
            </w:r>
            <w:r w:rsidR="00944458">
              <w:rPr>
                <w:rFonts w:ascii="Times New Roman" w:hAnsi="Times New Roman"/>
                <w:sz w:val="18"/>
                <w:szCs w:val="18"/>
              </w:rPr>
              <w:t>.</w:t>
            </w:r>
          </w:p>
        </w:tc>
        <w:tc>
          <w:tcPr>
            <w:tcW w:w="197" w:type="pct"/>
          </w:tcPr>
          <w:p w14:paraId="0FAF68C8"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75387FD" w14:textId="77777777" w:rsidR="0023102B" w:rsidRPr="005B70C9" w:rsidRDefault="0023102B" w:rsidP="00256899">
            <w:pPr>
              <w:rPr>
                <w:rFonts w:ascii="Times New Roman" w:hAnsi="Times New Roman"/>
                <w:sz w:val="18"/>
                <w:szCs w:val="18"/>
              </w:rPr>
            </w:pPr>
          </w:p>
        </w:tc>
        <w:tc>
          <w:tcPr>
            <w:tcW w:w="202" w:type="pct"/>
          </w:tcPr>
          <w:p w14:paraId="3A94CBC1"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9597297" w14:textId="77777777" w:rsidR="0023102B" w:rsidRPr="005B70C9" w:rsidRDefault="0023102B" w:rsidP="00256899">
            <w:pPr>
              <w:rPr>
                <w:rFonts w:ascii="Times New Roman" w:hAnsi="Times New Roman"/>
                <w:sz w:val="18"/>
                <w:szCs w:val="18"/>
              </w:rPr>
            </w:pPr>
          </w:p>
        </w:tc>
        <w:tc>
          <w:tcPr>
            <w:tcW w:w="1466" w:type="pct"/>
          </w:tcPr>
          <w:p w14:paraId="778E15FF"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26BBC85" w14:textId="77777777" w:rsidTr="0052683A">
        <w:tc>
          <w:tcPr>
            <w:tcW w:w="392" w:type="pct"/>
            <w:shd w:val="clear" w:color="auto" w:fill="auto"/>
          </w:tcPr>
          <w:p w14:paraId="01E192A3"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H.6 Terms of Employment</w:t>
            </w:r>
          </w:p>
          <w:p w14:paraId="45C33242" w14:textId="77777777" w:rsidR="0023102B" w:rsidRPr="005B70C9" w:rsidRDefault="0023102B" w:rsidP="00256899">
            <w:pPr>
              <w:rPr>
                <w:rFonts w:ascii="Times New Roman" w:hAnsi="Times New Roman"/>
                <w:sz w:val="16"/>
                <w:szCs w:val="16"/>
              </w:rPr>
            </w:pPr>
          </w:p>
        </w:tc>
        <w:tc>
          <w:tcPr>
            <w:tcW w:w="1765" w:type="pct"/>
            <w:shd w:val="clear" w:color="auto" w:fill="auto"/>
          </w:tcPr>
          <w:p w14:paraId="6C6BECE9"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The terms and conditions of employment must be in compliance with all applicable federal or provincial regulations. </w:t>
            </w:r>
          </w:p>
          <w:p w14:paraId="036C9CCF"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All levels of staff have appropriate working conditions to enable them to perform their required duties. </w:t>
            </w:r>
          </w:p>
        </w:tc>
        <w:tc>
          <w:tcPr>
            <w:tcW w:w="197" w:type="pct"/>
          </w:tcPr>
          <w:p w14:paraId="78C875E8" w14:textId="77777777" w:rsidR="0023102B" w:rsidRPr="005B70C9" w:rsidRDefault="0023102B" w:rsidP="001A5BAF">
            <w:pPr>
              <w:jc w:val="center"/>
              <w:rPr>
                <w:rFonts w:ascii="Times New Roman" w:hAnsi="Times New Roman"/>
                <w:sz w:val="18"/>
                <w:szCs w:val="18"/>
              </w:rPr>
            </w:pPr>
          </w:p>
        </w:tc>
        <w:tc>
          <w:tcPr>
            <w:tcW w:w="781" w:type="pct"/>
          </w:tcPr>
          <w:p w14:paraId="3D6034C6"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Does the manager have a copy of Employment Standards?</w:t>
            </w:r>
          </w:p>
          <w:p w14:paraId="53624B5B" w14:textId="77777777" w:rsidR="0023102B" w:rsidRDefault="0023102B" w:rsidP="009D6A33">
            <w:pPr>
              <w:rPr>
                <w:rFonts w:ascii="Times New Roman" w:hAnsi="Times New Roman"/>
                <w:sz w:val="18"/>
                <w:szCs w:val="18"/>
              </w:rPr>
            </w:pPr>
            <w:r w:rsidRPr="005B70C9">
              <w:rPr>
                <w:rFonts w:ascii="Times New Roman" w:hAnsi="Times New Roman"/>
                <w:sz w:val="18"/>
                <w:szCs w:val="18"/>
              </w:rPr>
              <w:t xml:space="preserve">Check the areas that </w:t>
            </w:r>
            <w:proofErr w:type="gramStart"/>
            <w:r w:rsidRPr="005B70C9">
              <w:rPr>
                <w:rFonts w:ascii="Times New Roman" w:hAnsi="Times New Roman"/>
                <w:sz w:val="18"/>
                <w:szCs w:val="18"/>
              </w:rPr>
              <w:t>staff work</w:t>
            </w:r>
            <w:proofErr w:type="gramEnd"/>
            <w:r w:rsidRPr="005B70C9">
              <w:rPr>
                <w:rFonts w:ascii="Times New Roman" w:hAnsi="Times New Roman"/>
                <w:sz w:val="18"/>
                <w:szCs w:val="18"/>
              </w:rPr>
              <w:t xml:space="preserve"> in to ensure suitability</w:t>
            </w:r>
            <w:r w:rsidR="00F46657">
              <w:rPr>
                <w:rFonts w:ascii="Times New Roman" w:hAnsi="Times New Roman"/>
                <w:sz w:val="18"/>
                <w:szCs w:val="18"/>
              </w:rPr>
              <w:t>.</w:t>
            </w:r>
          </w:p>
          <w:p w14:paraId="2ED5748F" w14:textId="38E6D79A" w:rsidR="00F46657" w:rsidRPr="00A64EAE" w:rsidRDefault="00F46657" w:rsidP="009D6A33">
            <w:pPr>
              <w:rPr>
                <w:rFonts w:ascii="Times New Roman" w:hAnsi="Times New Roman"/>
              </w:rPr>
            </w:pPr>
            <w:r w:rsidRPr="00965275">
              <w:rPr>
                <w:rFonts w:ascii="Times New Roman" w:hAnsi="Times New Roman"/>
                <w:color w:val="4F81BD"/>
                <w:sz w:val="18"/>
              </w:rPr>
              <w:t>PS: All Public sector institutions are already monitored for compliance on H6. No verification is required</w:t>
            </w:r>
            <w:r w:rsidRPr="00965275">
              <w:rPr>
                <w:rFonts w:ascii="Times New Roman" w:hAnsi="Times New Roman"/>
                <w:color w:val="008000"/>
                <w:sz w:val="20"/>
              </w:rPr>
              <w:t xml:space="preserve">.  </w:t>
            </w:r>
          </w:p>
        </w:tc>
        <w:tc>
          <w:tcPr>
            <w:tcW w:w="197" w:type="pct"/>
          </w:tcPr>
          <w:p w14:paraId="4DE5699D"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51199CD" w14:textId="77777777" w:rsidR="0023102B" w:rsidRPr="005B70C9" w:rsidRDefault="0023102B" w:rsidP="00256899">
            <w:pPr>
              <w:rPr>
                <w:rFonts w:ascii="Times New Roman" w:hAnsi="Times New Roman"/>
                <w:b/>
                <w:i/>
                <w:color w:val="000000"/>
              </w:rPr>
            </w:pPr>
          </w:p>
          <w:p w14:paraId="3F4651A6"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7B710AB" w14:textId="77777777" w:rsidR="0023102B" w:rsidRPr="005B70C9" w:rsidRDefault="0023102B" w:rsidP="00256899">
            <w:pPr>
              <w:rPr>
                <w:rFonts w:ascii="Times New Roman" w:hAnsi="Times New Roman"/>
                <w:sz w:val="18"/>
                <w:szCs w:val="18"/>
              </w:rPr>
            </w:pPr>
          </w:p>
        </w:tc>
        <w:tc>
          <w:tcPr>
            <w:tcW w:w="202" w:type="pct"/>
          </w:tcPr>
          <w:p w14:paraId="15072EEA"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F9F82BA" w14:textId="77777777" w:rsidR="0023102B" w:rsidRPr="005B70C9" w:rsidRDefault="0023102B" w:rsidP="00256899">
            <w:pPr>
              <w:rPr>
                <w:rFonts w:ascii="Times New Roman" w:hAnsi="Times New Roman"/>
                <w:b/>
                <w:i/>
                <w:color w:val="000000"/>
              </w:rPr>
            </w:pPr>
          </w:p>
          <w:p w14:paraId="3566EA7E"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83EC435" w14:textId="77777777" w:rsidR="0023102B" w:rsidRPr="005B70C9" w:rsidRDefault="0023102B" w:rsidP="00256899">
            <w:pPr>
              <w:rPr>
                <w:rFonts w:ascii="Times New Roman" w:hAnsi="Times New Roman"/>
                <w:sz w:val="18"/>
                <w:szCs w:val="18"/>
              </w:rPr>
            </w:pPr>
          </w:p>
        </w:tc>
        <w:tc>
          <w:tcPr>
            <w:tcW w:w="1466" w:type="pct"/>
          </w:tcPr>
          <w:p w14:paraId="2AF9F654"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0ED85E27" w14:textId="77777777" w:rsidTr="0052683A">
        <w:tc>
          <w:tcPr>
            <w:tcW w:w="392" w:type="pct"/>
            <w:shd w:val="clear" w:color="auto" w:fill="auto"/>
          </w:tcPr>
          <w:p w14:paraId="0A2C2983" w14:textId="7CF1B96C" w:rsidR="0023102B" w:rsidRPr="005B70C9" w:rsidRDefault="0023102B" w:rsidP="009D6A33">
            <w:pPr>
              <w:rPr>
                <w:rFonts w:ascii="Times New Roman" w:hAnsi="Times New Roman"/>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5B414F58" w14:textId="77777777" w:rsidR="0023102B" w:rsidRPr="005B70C9" w:rsidRDefault="0023102B" w:rsidP="00256899">
            <w:pPr>
              <w:rPr>
                <w:rFonts w:ascii="Times New Roman" w:hAnsi="Times New Roman"/>
                <w:sz w:val="18"/>
                <w:szCs w:val="18"/>
              </w:rPr>
            </w:pPr>
            <w:r w:rsidRPr="005B70C9">
              <w:rPr>
                <w:rFonts w:ascii="Times New Roman" w:hAnsi="Times New Roman"/>
                <w:sz w:val="16"/>
                <w:szCs w:val="16"/>
              </w:rPr>
              <w:t xml:space="preserve">H.6a. </w:t>
            </w:r>
            <w:r w:rsidRPr="005B70C9">
              <w:rPr>
                <w:rFonts w:ascii="Times New Roman" w:hAnsi="Times New Roman"/>
                <w:sz w:val="18"/>
                <w:szCs w:val="18"/>
                <w:u w:val="single"/>
              </w:rPr>
              <w:t>Written</w:t>
            </w:r>
            <w:r w:rsidRPr="005B70C9">
              <w:rPr>
                <w:rFonts w:ascii="Times New Roman" w:hAnsi="Times New Roman"/>
                <w:sz w:val="18"/>
                <w:szCs w:val="18"/>
              </w:rPr>
              <w:t xml:space="preserve"> position descriptions, including duties and responsibilities, for all levels of staff available.</w:t>
            </w:r>
          </w:p>
        </w:tc>
        <w:tc>
          <w:tcPr>
            <w:tcW w:w="197" w:type="pct"/>
          </w:tcPr>
          <w:p w14:paraId="738DCB1E"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21B62A2C" w14:textId="77777777" w:rsidR="0023102B" w:rsidRPr="005B70C9" w:rsidRDefault="0023102B" w:rsidP="001A5BAF">
            <w:pPr>
              <w:jc w:val="center"/>
              <w:rPr>
                <w:rFonts w:ascii="Times New Roman" w:hAnsi="Times New Roman"/>
                <w:sz w:val="18"/>
                <w:szCs w:val="18"/>
              </w:rPr>
            </w:pPr>
          </w:p>
        </w:tc>
        <w:tc>
          <w:tcPr>
            <w:tcW w:w="781" w:type="pct"/>
          </w:tcPr>
          <w:p w14:paraId="647C9F97" w14:textId="77777777" w:rsidR="0023102B" w:rsidRPr="005B70C9" w:rsidRDefault="0023102B" w:rsidP="009D6A33">
            <w:pPr>
              <w:rPr>
                <w:rFonts w:ascii="Times New Roman" w:hAnsi="Times New Roman"/>
                <w:sz w:val="18"/>
                <w:szCs w:val="18"/>
              </w:rPr>
            </w:pPr>
          </w:p>
        </w:tc>
        <w:tc>
          <w:tcPr>
            <w:tcW w:w="197" w:type="pct"/>
          </w:tcPr>
          <w:p w14:paraId="1C035A3F"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7A9D610" w14:textId="77777777" w:rsidR="0023102B" w:rsidRPr="005B70C9" w:rsidRDefault="0023102B" w:rsidP="00256899">
            <w:pPr>
              <w:rPr>
                <w:rFonts w:ascii="Times New Roman" w:hAnsi="Times New Roman"/>
                <w:sz w:val="18"/>
                <w:szCs w:val="18"/>
              </w:rPr>
            </w:pPr>
          </w:p>
        </w:tc>
        <w:tc>
          <w:tcPr>
            <w:tcW w:w="202" w:type="pct"/>
          </w:tcPr>
          <w:p w14:paraId="5985FFF9"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4B9DD56" w14:textId="77777777" w:rsidR="0023102B" w:rsidRPr="005B70C9" w:rsidRDefault="0023102B" w:rsidP="00256899">
            <w:pPr>
              <w:rPr>
                <w:rFonts w:ascii="Times New Roman" w:hAnsi="Times New Roman"/>
                <w:sz w:val="18"/>
                <w:szCs w:val="18"/>
              </w:rPr>
            </w:pPr>
          </w:p>
        </w:tc>
        <w:tc>
          <w:tcPr>
            <w:tcW w:w="1466" w:type="pct"/>
          </w:tcPr>
          <w:p w14:paraId="696CD29A"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368D4ABC" w14:textId="77777777" w:rsidTr="0052683A">
        <w:tc>
          <w:tcPr>
            <w:tcW w:w="392" w:type="pct"/>
            <w:shd w:val="clear" w:color="auto" w:fill="auto"/>
          </w:tcPr>
          <w:p w14:paraId="1DA0A97B" w14:textId="77777777" w:rsidR="0023102B" w:rsidRPr="005B70C9" w:rsidRDefault="0023102B" w:rsidP="00417F87">
            <w:pPr>
              <w:rPr>
                <w:rFonts w:ascii="Times New Roman" w:hAnsi="Times New Roman"/>
                <w:sz w:val="16"/>
                <w:szCs w:val="16"/>
              </w:rPr>
            </w:pPr>
          </w:p>
        </w:tc>
        <w:tc>
          <w:tcPr>
            <w:tcW w:w="1765" w:type="pct"/>
            <w:shd w:val="clear" w:color="auto" w:fill="auto"/>
          </w:tcPr>
          <w:p w14:paraId="379286B6"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H.6b. </w:t>
            </w:r>
            <w:r w:rsidRPr="005B70C9">
              <w:rPr>
                <w:rFonts w:ascii="Times New Roman" w:hAnsi="Times New Roman"/>
                <w:sz w:val="18"/>
                <w:szCs w:val="18"/>
              </w:rPr>
              <w:t xml:space="preserve">Personnel policies for recruiting/appointing all levels of staff in writing and followed </w:t>
            </w:r>
          </w:p>
        </w:tc>
        <w:tc>
          <w:tcPr>
            <w:tcW w:w="197" w:type="pct"/>
          </w:tcPr>
          <w:p w14:paraId="0B46C259" w14:textId="77777777" w:rsidR="0023102B" w:rsidRPr="005B70C9" w:rsidRDefault="0023102B" w:rsidP="001A5BAF">
            <w:pPr>
              <w:spacing w:after="0" w:line="240" w:lineRule="auto"/>
              <w:jc w:val="center"/>
              <w:rPr>
                <w:rFonts w:ascii="Times New Roman" w:hAnsi="Times New Roman"/>
                <w:sz w:val="18"/>
                <w:szCs w:val="18"/>
              </w:rPr>
            </w:pPr>
            <w:r w:rsidRPr="005B70C9">
              <w:rPr>
                <w:rFonts w:ascii="Times New Roman" w:hAnsi="Times New Roman"/>
                <w:sz w:val="18"/>
                <w:szCs w:val="18"/>
              </w:rPr>
              <w:t>X</w:t>
            </w:r>
          </w:p>
          <w:p w14:paraId="349A75B9" w14:textId="77777777" w:rsidR="0023102B" w:rsidRPr="005B70C9" w:rsidRDefault="0023102B" w:rsidP="001A5BAF">
            <w:pPr>
              <w:spacing w:after="0" w:line="240" w:lineRule="auto"/>
              <w:jc w:val="center"/>
              <w:rPr>
                <w:rFonts w:ascii="Times New Roman" w:hAnsi="Times New Roman"/>
                <w:sz w:val="18"/>
                <w:szCs w:val="18"/>
              </w:rPr>
            </w:pPr>
          </w:p>
        </w:tc>
        <w:tc>
          <w:tcPr>
            <w:tcW w:w="781" w:type="pct"/>
          </w:tcPr>
          <w:p w14:paraId="24A30630" w14:textId="77777777" w:rsidR="0023102B" w:rsidRPr="005B70C9" w:rsidRDefault="0023102B" w:rsidP="009D6A33">
            <w:pPr>
              <w:spacing w:after="0" w:line="240" w:lineRule="auto"/>
              <w:rPr>
                <w:rFonts w:ascii="Times New Roman" w:hAnsi="Times New Roman"/>
                <w:sz w:val="18"/>
                <w:szCs w:val="18"/>
              </w:rPr>
            </w:pPr>
          </w:p>
        </w:tc>
        <w:tc>
          <w:tcPr>
            <w:tcW w:w="197" w:type="pct"/>
          </w:tcPr>
          <w:p w14:paraId="1D3119F5"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7FBDA085" w14:textId="77777777" w:rsidR="0023102B" w:rsidRPr="005B70C9" w:rsidRDefault="0023102B" w:rsidP="00256899">
            <w:pPr>
              <w:spacing w:after="0" w:line="240" w:lineRule="auto"/>
              <w:rPr>
                <w:rFonts w:ascii="Times New Roman" w:hAnsi="Times New Roman"/>
                <w:sz w:val="18"/>
                <w:szCs w:val="18"/>
              </w:rPr>
            </w:pPr>
          </w:p>
        </w:tc>
        <w:tc>
          <w:tcPr>
            <w:tcW w:w="202" w:type="pct"/>
          </w:tcPr>
          <w:p w14:paraId="28C40A53"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3CCDD4F"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6552DA4B"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672ACDD" w14:textId="77777777" w:rsidTr="0052683A">
        <w:tc>
          <w:tcPr>
            <w:tcW w:w="392" w:type="pct"/>
            <w:shd w:val="clear" w:color="auto" w:fill="auto"/>
          </w:tcPr>
          <w:p w14:paraId="6578DFD1" w14:textId="77777777" w:rsidR="0023102B" w:rsidRPr="005B70C9" w:rsidRDefault="0023102B" w:rsidP="00417F87">
            <w:pPr>
              <w:rPr>
                <w:rFonts w:ascii="Times New Roman" w:hAnsi="Times New Roman"/>
                <w:sz w:val="16"/>
                <w:szCs w:val="16"/>
              </w:rPr>
            </w:pPr>
          </w:p>
        </w:tc>
        <w:tc>
          <w:tcPr>
            <w:tcW w:w="1765" w:type="pct"/>
            <w:shd w:val="clear" w:color="auto" w:fill="auto"/>
          </w:tcPr>
          <w:p w14:paraId="692F46BD"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H.6c. </w:t>
            </w:r>
            <w:r w:rsidRPr="005B70C9">
              <w:rPr>
                <w:rFonts w:ascii="Times New Roman" w:hAnsi="Times New Roman"/>
                <w:sz w:val="18"/>
                <w:szCs w:val="18"/>
              </w:rPr>
              <w:t>Federal and provincial regulations for Labour Standards are known to administrators and adhered to.</w:t>
            </w:r>
          </w:p>
        </w:tc>
        <w:tc>
          <w:tcPr>
            <w:tcW w:w="197" w:type="pct"/>
          </w:tcPr>
          <w:p w14:paraId="55B9BD7D" w14:textId="77777777" w:rsidR="0023102B" w:rsidRPr="005B70C9" w:rsidRDefault="0023102B" w:rsidP="001A5BAF">
            <w:pPr>
              <w:jc w:val="center"/>
              <w:rPr>
                <w:rFonts w:ascii="Times New Roman" w:hAnsi="Times New Roman"/>
                <w:sz w:val="18"/>
                <w:szCs w:val="18"/>
              </w:rPr>
            </w:pPr>
          </w:p>
        </w:tc>
        <w:tc>
          <w:tcPr>
            <w:tcW w:w="781" w:type="pct"/>
          </w:tcPr>
          <w:p w14:paraId="51A755C7"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Are managers familiar with federal and provincial Labour regulations?</w:t>
            </w:r>
          </w:p>
        </w:tc>
        <w:tc>
          <w:tcPr>
            <w:tcW w:w="197" w:type="pct"/>
          </w:tcPr>
          <w:p w14:paraId="1B928651"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F378ECA" w14:textId="77777777" w:rsidR="0023102B" w:rsidRPr="005B70C9" w:rsidRDefault="0023102B" w:rsidP="00256899">
            <w:pPr>
              <w:rPr>
                <w:rFonts w:ascii="Times New Roman" w:hAnsi="Times New Roman"/>
                <w:sz w:val="18"/>
                <w:szCs w:val="18"/>
              </w:rPr>
            </w:pPr>
          </w:p>
        </w:tc>
        <w:tc>
          <w:tcPr>
            <w:tcW w:w="202" w:type="pct"/>
          </w:tcPr>
          <w:p w14:paraId="716DD284"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D320AD1" w14:textId="77777777" w:rsidR="0023102B" w:rsidRPr="005B70C9" w:rsidRDefault="0023102B" w:rsidP="00256899">
            <w:pPr>
              <w:rPr>
                <w:rFonts w:ascii="Times New Roman" w:hAnsi="Times New Roman"/>
                <w:sz w:val="18"/>
                <w:szCs w:val="18"/>
              </w:rPr>
            </w:pPr>
          </w:p>
        </w:tc>
        <w:tc>
          <w:tcPr>
            <w:tcW w:w="1466" w:type="pct"/>
          </w:tcPr>
          <w:p w14:paraId="23D5A6F4"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0D9A0B0" w14:textId="77777777" w:rsidTr="0052683A">
        <w:tc>
          <w:tcPr>
            <w:tcW w:w="392" w:type="pct"/>
            <w:shd w:val="clear" w:color="auto" w:fill="auto"/>
          </w:tcPr>
          <w:p w14:paraId="085E8C68" w14:textId="77777777" w:rsidR="0023102B" w:rsidRPr="005B70C9" w:rsidRDefault="0023102B" w:rsidP="00417F87">
            <w:pPr>
              <w:rPr>
                <w:rFonts w:ascii="Times New Roman" w:hAnsi="Times New Roman"/>
                <w:sz w:val="16"/>
                <w:szCs w:val="16"/>
              </w:rPr>
            </w:pPr>
          </w:p>
        </w:tc>
        <w:tc>
          <w:tcPr>
            <w:tcW w:w="1765" w:type="pct"/>
            <w:shd w:val="clear" w:color="auto" w:fill="auto"/>
          </w:tcPr>
          <w:p w14:paraId="2E3D1766"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H.6d. </w:t>
            </w:r>
            <w:r w:rsidRPr="005B70C9">
              <w:rPr>
                <w:rFonts w:ascii="Times New Roman" w:hAnsi="Times New Roman"/>
                <w:sz w:val="18"/>
                <w:szCs w:val="18"/>
              </w:rPr>
              <w:t>Policies may be subject to terms and conditions of collective agreements within institutions</w:t>
            </w:r>
          </w:p>
        </w:tc>
        <w:tc>
          <w:tcPr>
            <w:tcW w:w="197" w:type="pct"/>
          </w:tcPr>
          <w:p w14:paraId="78B75E92" w14:textId="77777777" w:rsidR="0023102B" w:rsidRPr="005B70C9" w:rsidRDefault="0023102B" w:rsidP="001A5BAF">
            <w:pPr>
              <w:jc w:val="center"/>
              <w:rPr>
                <w:rFonts w:ascii="Times New Roman" w:hAnsi="Times New Roman"/>
                <w:sz w:val="18"/>
                <w:szCs w:val="18"/>
              </w:rPr>
            </w:pPr>
            <w:r w:rsidRPr="005B70C9">
              <w:rPr>
                <w:rFonts w:ascii="Times New Roman" w:hAnsi="Times New Roman"/>
                <w:sz w:val="18"/>
                <w:szCs w:val="18"/>
              </w:rPr>
              <w:t>X</w:t>
            </w:r>
          </w:p>
          <w:p w14:paraId="2DB401EC" w14:textId="77777777" w:rsidR="0023102B" w:rsidRPr="005B70C9" w:rsidRDefault="0023102B" w:rsidP="001A5BAF">
            <w:pPr>
              <w:jc w:val="center"/>
              <w:rPr>
                <w:rFonts w:ascii="Times New Roman" w:hAnsi="Times New Roman"/>
                <w:sz w:val="18"/>
                <w:szCs w:val="18"/>
              </w:rPr>
            </w:pPr>
          </w:p>
        </w:tc>
        <w:tc>
          <w:tcPr>
            <w:tcW w:w="781" w:type="pct"/>
          </w:tcPr>
          <w:p w14:paraId="6DBA9060" w14:textId="77777777" w:rsidR="0023102B" w:rsidRPr="005B70C9" w:rsidRDefault="0023102B" w:rsidP="009D6A33">
            <w:pPr>
              <w:rPr>
                <w:rFonts w:ascii="Times New Roman" w:hAnsi="Times New Roman"/>
                <w:sz w:val="18"/>
                <w:szCs w:val="18"/>
              </w:rPr>
            </w:pPr>
          </w:p>
        </w:tc>
        <w:tc>
          <w:tcPr>
            <w:tcW w:w="197" w:type="pct"/>
          </w:tcPr>
          <w:p w14:paraId="2941A451"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6499190" w14:textId="77777777" w:rsidR="0023102B" w:rsidRPr="005B70C9" w:rsidRDefault="0023102B" w:rsidP="00256899">
            <w:pPr>
              <w:rPr>
                <w:rFonts w:ascii="Times New Roman" w:hAnsi="Times New Roman"/>
                <w:sz w:val="18"/>
                <w:szCs w:val="18"/>
              </w:rPr>
            </w:pPr>
          </w:p>
        </w:tc>
        <w:tc>
          <w:tcPr>
            <w:tcW w:w="202" w:type="pct"/>
          </w:tcPr>
          <w:p w14:paraId="5F622EDB"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4AC76D3" w14:textId="77777777" w:rsidR="0023102B" w:rsidRPr="005B70C9" w:rsidRDefault="0023102B" w:rsidP="00256899">
            <w:pPr>
              <w:rPr>
                <w:rFonts w:ascii="Times New Roman" w:hAnsi="Times New Roman"/>
                <w:sz w:val="18"/>
                <w:szCs w:val="18"/>
              </w:rPr>
            </w:pPr>
          </w:p>
        </w:tc>
        <w:tc>
          <w:tcPr>
            <w:tcW w:w="1466" w:type="pct"/>
          </w:tcPr>
          <w:p w14:paraId="775772BC"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3E359DB2" w14:textId="77777777" w:rsidTr="0052683A">
        <w:tc>
          <w:tcPr>
            <w:tcW w:w="392" w:type="pct"/>
            <w:shd w:val="clear" w:color="auto" w:fill="auto"/>
          </w:tcPr>
          <w:p w14:paraId="67F66CA8" w14:textId="77777777" w:rsidR="0023102B" w:rsidRPr="005B70C9" w:rsidRDefault="0023102B" w:rsidP="00256899">
            <w:pPr>
              <w:rPr>
                <w:rFonts w:ascii="Times New Roman" w:hAnsi="Times New Roman"/>
                <w:sz w:val="16"/>
                <w:szCs w:val="16"/>
              </w:rPr>
            </w:pPr>
            <w:r w:rsidRPr="005B70C9">
              <w:rPr>
                <w:rFonts w:ascii="Times New Roman" w:hAnsi="Times New Roman"/>
                <w:b/>
                <w:sz w:val="16"/>
                <w:szCs w:val="16"/>
              </w:rPr>
              <w:t xml:space="preserve">H.7 </w:t>
            </w:r>
            <w:r w:rsidRPr="005B70C9">
              <w:rPr>
                <w:rFonts w:ascii="Times New Roman" w:hAnsi="Times New Roman"/>
                <w:b/>
                <w:sz w:val="16"/>
                <w:szCs w:val="16"/>
              </w:rPr>
              <w:lastRenderedPageBreak/>
              <w:t>Facilities</w:t>
            </w:r>
            <w:r w:rsidRPr="005B70C9">
              <w:rPr>
                <w:rFonts w:ascii="Times New Roman" w:hAnsi="Times New Roman"/>
                <w:sz w:val="16"/>
                <w:szCs w:val="16"/>
              </w:rPr>
              <w:t>:</w:t>
            </w:r>
          </w:p>
          <w:p w14:paraId="73B35872" w14:textId="77777777" w:rsidR="0023102B" w:rsidRPr="005B70C9" w:rsidRDefault="0023102B" w:rsidP="00256899">
            <w:pPr>
              <w:rPr>
                <w:rFonts w:ascii="Times New Roman" w:hAnsi="Times New Roman"/>
                <w:sz w:val="16"/>
                <w:szCs w:val="16"/>
              </w:rPr>
            </w:pPr>
          </w:p>
        </w:tc>
        <w:tc>
          <w:tcPr>
            <w:tcW w:w="1765" w:type="pct"/>
            <w:shd w:val="clear" w:color="auto" w:fill="auto"/>
          </w:tcPr>
          <w:p w14:paraId="42551170"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lastRenderedPageBreak/>
              <w:t xml:space="preserve">The physical resources of the Member Program are conducive to meeting and delivering the objectives of the program as well as to </w:t>
            </w:r>
            <w:r w:rsidRPr="005B70C9">
              <w:rPr>
                <w:rFonts w:ascii="Times New Roman" w:hAnsi="Times New Roman"/>
                <w:sz w:val="18"/>
                <w:szCs w:val="18"/>
              </w:rPr>
              <w:lastRenderedPageBreak/>
              <w:t>accommodating the needs of staff and students.</w:t>
            </w:r>
          </w:p>
        </w:tc>
        <w:tc>
          <w:tcPr>
            <w:tcW w:w="197" w:type="pct"/>
          </w:tcPr>
          <w:p w14:paraId="548AD1A0" w14:textId="77777777" w:rsidR="0023102B" w:rsidRPr="005B70C9" w:rsidRDefault="0023102B" w:rsidP="00256899">
            <w:pPr>
              <w:spacing w:after="0" w:line="240" w:lineRule="auto"/>
              <w:rPr>
                <w:rFonts w:ascii="Times New Roman" w:hAnsi="Times New Roman"/>
                <w:sz w:val="18"/>
                <w:szCs w:val="18"/>
              </w:rPr>
            </w:pPr>
          </w:p>
        </w:tc>
        <w:tc>
          <w:tcPr>
            <w:tcW w:w="781" w:type="pct"/>
          </w:tcPr>
          <w:p w14:paraId="6AC646D1" w14:textId="77777777" w:rsidR="0023102B" w:rsidRDefault="0023102B" w:rsidP="009D6A33">
            <w:pPr>
              <w:spacing w:after="0" w:line="240" w:lineRule="auto"/>
              <w:rPr>
                <w:rFonts w:ascii="Times New Roman" w:hAnsi="Times New Roman"/>
                <w:sz w:val="18"/>
                <w:szCs w:val="18"/>
              </w:rPr>
            </w:pPr>
            <w:r w:rsidRPr="005B70C9">
              <w:rPr>
                <w:rFonts w:ascii="Times New Roman" w:hAnsi="Times New Roman"/>
                <w:sz w:val="18"/>
                <w:szCs w:val="18"/>
              </w:rPr>
              <w:t xml:space="preserve">Check the classrooms, teachers’ rooms and </w:t>
            </w:r>
            <w:r w:rsidRPr="005B70C9">
              <w:rPr>
                <w:rFonts w:ascii="Times New Roman" w:hAnsi="Times New Roman"/>
                <w:sz w:val="18"/>
                <w:szCs w:val="18"/>
              </w:rPr>
              <w:lastRenderedPageBreak/>
              <w:t>administration areas for suitability</w:t>
            </w:r>
            <w:r w:rsidR="00F46657">
              <w:rPr>
                <w:rFonts w:ascii="Times New Roman" w:hAnsi="Times New Roman"/>
                <w:sz w:val="18"/>
                <w:szCs w:val="18"/>
              </w:rPr>
              <w:t>.</w:t>
            </w:r>
          </w:p>
          <w:p w14:paraId="5397BB55" w14:textId="77777777" w:rsidR="00F46657" w:rsidRDefault="00F46657" w:rsidP="009D6A33">
            <w:pPr>
              <w:spacing w:after="0" w:line="240" w:lineRule="auto"/>
              <w:rPr>
                <w:rFonts w:ascii="Times New Roman" w:hAnsi="Times New Roman"/>
                <w:sz w:val="18"/>
                <w:szCs w:val="18"/>
              </w:rPr>
            </w:pPr>
          </w:p>
          <w:p w14:paraId="08A32150" w14:textId="71A47EBC" w:rsidR="00F46657" w:rsidRPr="00965275" w:rsidRDefault="00F46657" w:rsidP="00F46657">
            <w:pPr>
              <w:rPr>
                <w:rFonts w:ascii="Times New Roman" w:hAnsi="Times New Roman"/>
                <w:color w:val="4F81BD"/>
                <w:sz w:val="18"/>
              </w:rPr>
            </w:pPr>
            <w:r w:rsidRPr="00965275">
              <w:rPr>
                <w:rFonts w:ascii="Times New Roman" w:hAnsi="Times New Roman"/>
                <w:color w:val="4F81BD"/>
                <w:sz w:val="18"/>
              </w:rPr>
              <w:t>PS: Are the physical resources used by the Member Program administered by the institution?  Y/N</w:t>
            </w:r>
          </w:p>
          <w:p w14:paraId="7541A90A" w14:textId="5AF5E611" w:rsidR="00F46657" w:rsidRPr="00965275" w:rsidRDefault="00F46657" w:rsidP="00F46657">
            <w:pPr>
              <w:rPr>
                <w:rFonts w:ascii="Times New Roman" w:hAnsi="Times New Roman"/>
                <w:color w:val="4F81BD"/>
                <w:sz w:val="18"/>
              </w:rPr>
            </w:pPr>
            <w:r w:rsidRPr="00965275">
              <w:rPr>
                <w:rFonts w:ascii="Times New Roman" w:hAnsi="Times New Roman"/>
                <w:color w:val="4F81BD"/>
                <w:sz w:val="18"/>
              </w:rPr>
              <w:t xml:space="preserve">If yes, then H7 </w:t>
            </w:r>
            <w:r w:rsidR="00965275" w:rsidRPr="00965275">
              <w:rPr>
                <w:rFonts w:ascii="Times New Roman" w:hAnsi="Times New Roman"/>
                <w:color w:val="4F81BD"/>
                <w:sz w:val="18"/>
              </w:rPr>
              <w:t>inspections can</w:t>
            </w:r>
            <w:r w:rsidRPr="00965275">
              <w:rPr>
                <w:rFonts w:ascii="Times New Roman" w:hAnsi="Times New Roman"/>
                <w:color w:val="4F81BD"/>
                <w:sz w:val="18"/>
              </w:rPr>
              <w:t xml:space="preserve"> be skipped.</w:t>
            </w:r>
          </w:p>
          <w:p w14:paraId="6C98BC17" w14:textId="7EFA8C02" w:rsidR="00F46657" w:rsidRPr="005B70C9" w:rsidRDefault="00F46657" w:rsidP="009D6A33">
            <w:pPr>
              <w:spacing w:after="0" w:line="240" w:lineRule="auto"/>
              <w:rPr>
                <w:rFonts w:ascii="Times New Roman" w:hAnsi="Times New Roman"/>
                <w:sz w:val="18"/>
                <w:szCs w:val="18"/>
              </w:rPr>
            </w:pPr>
          </w:p>
        </w:tc>
        <w:tc>
          <w:tcPr>
            <w:tcW w:w="197" w:type="pct"/>
          </w:tcPr>
          <w:p w14:paraId="3A74BDCF"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BA286FE" w14:textId="77777777" w:rsidR="0023102B" w:rsidRPr="005B70C9" w:rsidRDefault="0023102B" w:rsidP="00256899">
            <w:pPr>
              <w:spacing w:after="0" w:line="240" w:lineRule="auto"/>
              <w:rPr>
                <w:rFonts w:ascii="Times New Roman" w:hAnsi="Times New Roman"/>
                <w:sz w:val="18"/>
                <w:szCs w:val="18"/>
              </w:rPr>
            </w:pPr>
          </w:p>
        </w:tc>
        <w:tc>
          <w:tcPr>
            <w:tcW w:w="202" w:type="pct"/>
          </w:tcPr>
          <w:p w14:paraId="15217B1E"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07CF442" w14:textId="77777777" w:rsidR="0023102B" w:rsidRPr="005B70C9" w:rsidRDefault="0023102B" w:rsidP="00256899">
            <w:pPr>
              <w:spacing w:after="0" w:line="240" w:lineRule="auto"/>
              <w:rPr>
                <w:rFonts w:ascii="Times New Roman" w:hAnsi="Times New Roman"/>
                <w:sz w:val="18"/>
                <w:szCs w:val="18"/>
              </w:rPr>
            </w:pPr>
          </w:p>
        </w:tc>
        <w:tc>
          <w:tcPr>
            <w:tcW w:w="1466" w:type="pct"/>
          </w:tcPr>
          <w:p w14:paraId="14B350F6"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C190184" w14:textId="77777777" w:rsidTr="0052683A">
        <w:tc>
          <w:tcPr>
            <w:tcW w:w="392" w:type="pct"/>
            <w:shd w:val="clear" w:color="auto" w:fill="auto"/>
          </w:tcPr>
          <w:p w14:paraId="29EF9593" w14:textId="77777777" w:rsidR="0023102B" w:rsidRPr="005B70C9" w:rsidRDefault="0023102B" w:rsidP="009D6A33">
            <w:pPr>
              <w:rPr>
                <w:rFonts w:ascii="Times New Roman" w:hAnsi="Times New Roman"/>
                <w:sz w:val="16"/>
                <w:szCs w:val="16"/>
              </w:rPr>
            </w:pPr>
            <w:r w:rsidRPr="005B70C9">
              <w:rPr>
                <w:rFonts w:ascii="Times New Roman" w:hAnsi="Times New Roman"/>
                <w:color w:val="385623"/>
                <w:sz w:val="16"/>
                <w:szCs w:val="16"/>
              </w:rPr>
              <w:lastRenderedPageBreak/>
              <w:t>Additional Specifications</w:t>
            </w:r>
          </w:p>
        </w:tc>
        <w:tc>
          <w:tcPr>
            <w:tcW w:w="1765" w:type="pct"/>
            <w:shd w:val="clear" w:color="auto" w:fill="auto"/>
          </w:tcPr>
          <w:p w14:paraId="6749EF0F" w14:textId="77777777" w:rsidR="0023102B" w:rsidRPr="005B70C9" w:rsidRDefault="0023102B" w:rsidP="00CE51DB">
            <w:pPr>
              <w:rPr>
                <w:rFonts w:ascii="Times New Roman" w:hAnsi="Times New Roman"/>
                <w:sz w:val="18"/>
                <w:szCs w:val="18"/>
              </w:rPr>
            </w:pPr>
            <w:r w:rsidRPr="005B70C9">
              <w:rPr>
                <w:rFonts w:ascii="Times New Roman" w:hAnsi="Times New Roman"/>
                <w:sz w:val="16"/>
                <w:szCs w:val="16"/>
              </w:rPr>
              <w:t>H.7a.</w:t>
            </w:r>
            <w:r w:rsidRPr="005B70C9">
              <w:rPr>
                <w:rFonts w:ascii="Times New Roman" w:hAnsi="Times New Roman"/>
                <w:sz w:val="18"/>
                <w:szCs w:val="18"/>
              </w:rPr>
              <w:t>Physical resources used by all levels of staff:</w:t>
            </w:r>
          </w:p>
          <w:p w14:paraId="1A64F74E"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1. meet all applicable fire and safety regulations (and that all levels of staff are aware of these)</w:t>
            </w:r>
          </w:p>
          <w:p w14:paraId="2E70318C"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2. have regularly scheduled cleaning and maintenance</w:t>
            </w:r>
          </w:p>
          <w:p w14:paraId="212982E8"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3. are adequately lit, heated and ventilated</w:t>
            </w:r>
          </w:p>
          <w:p w14:paraId="508FB6DA"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4. accommodate space and requirements for number of student and staff</w:t>
            </w:r>
          </w:p>
          <w:p w14:paraId="3466A85B"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5. accommodate any special needs of staff and students</w:t>
            </w:r>
          </w:p>
          <w:p w14:paraId="615578C2" w14:textId="77777777" w:rsidR="0023102B" w:rsidRPr="005B70C9" w:rsidRDefault="0023102B" w:rsidP="00CE51DB">
            <w:pPr>
              <w:rPr>
                <w:rFonts w:ascii="Times New Roman" w:hAnsi="Times New Roman"/>
                <w:sz w:val="18"/>
                <w:szCs w:val="18"/>
              </w:rPr>
            </w:pPr>
            <w:r w:rsidRPr="005B70C9">
              <w:rPr>
                <w:rFonts w:ascii="Times New Roman" w:hAnsi="Times New Roman"/>
                <w:sz w:val="18"/>
                <w:szCs w:val="18"/>
              </w:rPr>
              <w:t>6. have clearly posted signage</w:t>
            </w:r>
          </w:p>
        </w:tc>
        <w:tc>
          <w:tcPr>
            <w:tcW w:w="197" w:type="pct"/>
          </w:tcPr>
          <w:p w14:paraId="2706922E" w14:textId="77777777" w:rsidR="0023102B" w:rsidRPr="005B70C9" w:rsidRDefault="0023102B" w:rsidP="00256899">
            <w:pPr>
              <w:rPr>
                <w:rFonts w:ascii="Times New Roman" w:hAnsi="Times New Roman"/>
                <w:sz w:val="18"/>
                <w:szCs w:val="18"/>
              </w:rPr>
            </w:pPr>
          </w:p>
        </w:tc>
        <w:tc>
          <w:tcPr>
            <w:tcW w:w="781" w:type="pct"/>
          </w:tcPr>
          <w:p w14:paraId="4222B12C" w14:textId="77777777" w:rsidR="0023102B" w:rsidRPr="005B70C9" w:rsidRDefault="0023102B" w:rsidP="006F3785">
            <w:pPr>
              <w:rPr>
                <w:rFonts w:ascii="Times New Roman" w:hAnsi="Times New Roman"/>
                <w:sz w:val="18"/>
                <w:szCs w:val="18"/>
              </w:rPr>
            </w:pPr>
            <w:r w:rsidRPr="005B70C9">
              <w:rPr>
                <w:rFonts w:ascii="Times New Roman" w:hAnsi="Times New Roman"/>
                <w:sz w:val="18"/>
                <w:szCs w:val="18"/>
              </w:rPr>
              <w:t>Ask teachers  (in TFG) and administration about fire &amp; safety regulations</w:t>
            </w:r>
          </w:p>
          <w:p w14:paraId="47F3C33E" w14:textId="77777777" w:rsidR="0023102B" w:rsidRPr="005B70C9" w:rsidRDefault="0023102B" w:rsidP="006F3785">
            <w:pPr>
              <w:rPr>
                <w:rFonts w:ascii="Times New Roman" w:hAnsi="Times New Roman"/>
                <w:sz w:val="18"/>
                <w:szCs w:val="18"/>
              </w:rPr>
            </w:pPr>
          </w:p>
          <w:p w14:paraId="6D960EB1" w14:textId="77777777" w:rsidR="0023102B" w:rsidRPr="005B70C9" w:rsidRDefault="0023102B" w:rsidP="006F3785">
            <w:pPr>
              <w:rPr>
                <w:rFonts w:ascii="Times New Roman" w:hAnsi="Times New Roman"/>
                <w:sz w:val="18"/>
                <w:szCs w:val="18"/>
              </w:rPr>
            </w:pPr>
          </w:p>
          <w:p w14:paraId="6286AAE0" w14:textId="77777777" w:rsidR="0023102B" w:rsidRDefault="0023102B" w:rsidP="006F3785">
            <w:pPr>
              <w:rPr>
                <w:rFonts w:ascii="Times New Roman" w:hAnsi="Times New Roman"/>
                <w:sz w:val="18"/>
                <w:szCs w:val="18"/>
              </w:rPr>
            </w:pPr>
            <w:r w:rsidRPr="005B70C9">
              <w:rPr>
                <w:rFonts w:ascii="Times New Roman" w:hAnsi="Times New Roman"/>
                <w:sz w:val="18"/>
                <w:szCs w:val="18"/>
              </w:rPr>
              <w:t xml:space="preserve">Do a walk-though to check all of this. </w:t>
            </w:r>
          </w:p>
          <w:p w14:paraId="63563155" w14:textId="2AF5F8B0" w:rsidR="00F46657" w:rsidRPr="00F46657" w:rsidRDefault="00F46657" w:rsidP="00F46657">
            <w:pPr>
              <w:rPr>
                <w:rFonts w:ascii="Times New Roman" w:hAnsi="Times New Roman"/>
                <w:sz w:val="18"/>
                <w:szCs w:val="18"/>
              </w:rPr>
            </w:pPr>
            <w:r w:rsidRPr="00F46657">
              <w:rPr>
                <w:rFonts w:ascii="Times New Roman" w:hAnsi="Times New Roman"/>
                <w:sz w:val="18"/>
                <w:szCs w:val="18"/>
              </w:rPr>
              <w:t xml:space="preserve">Ask </w:t>
            </w:r>
            <w:proofErr w:type="gramStart"/>
            <w:r w:rsidRPr="00F46657">
              <w:rPr>
                <w:rFonts w:ascii="Times New Roman" w:hAnsi="Times New Roman"/>
                <w:sz w:val="18"/>
                <w:szCs w:val="18"/>
              </w:rPr>
              <w:t>teachers  (</w:t>
            </w:r>
            <w:proofErr w:type="gramEnd"/>
            <w:r w:rsidRPr="00F46657">
              <w:rPr>
                <w:rFonts w:ascii="Times New Roman" w:hAnsi="Times New Roman"/>
                <w:sz w:val="18"/>
                <w:szCs w:val="18"/>
              </w:rPr>
              <w:t>in TFG) and administration about fire &amp; safety regulations</w:t>
            </w:r>
            <w:r w:rsidR="00944458">
              <w:rPr>
                <w:rFonts w:ascii="Times New Roman" w:hAnsi="Times New Roman"/>
                <w:sz w:val="18"/>
                <w:szCs w:val="18"/>
              </w:rPr>
              <w:t>.</w:t>
            </w:r>
          </w:p>
          <w:p w14:paraId="7CAF8189" w14:textId="77777777" w:rsidR="00F46657" w:rsidRPr="00F46657" w:rsidRDefault="00F46657" w:rsidP="00F46657">
            <w:pPr>
              <w:rPr>
                <w:rFonts w:ascii="Times New Roman" w:hAnsi="Times New Roman"/>
                <w:sz w:val="18"/>
                <w:szCs w:val="18"/>
              </w:rPr>
            </w:pPr>
            <w:r w:rsidRPr="00F46657">
              <w:rPr>
                <w:rFonts w:ascii="Times New Roman" w:hAnsi="Times New Roman"/>
                <w:sz w:val="18"/>
                <w:szCs w:val="18"/>
              </w:rPr>
              <w:t>Do a walk-though to check all of this.</w:t>
            </w:r>
          </w:p>
          <w:p w14:paraId="2687F690" w14:textId="77777777" w:rsidR="00965275" w:rsidRPr="00965275" w:rsidRDefault="00F46657" w:rsidP="00F46657">
            <w:pPr>
              <w:rPr>
                <w:rFonts w:ascii="Times New Roman" w:hAnsi="Times New Roman"/>
                <w:color w:val="4F81BD"/>
                <w:sz w:val="18"/>
              </w:rPr>
            </w:pPr>
            <w:r w:rsidRPr="00965275">
              <w:rPr>
                <w:rFonts w:ascii="Times New Roman" w:hAnsi="Times New Roman"/>
                <w:color w:val="4F81BD"/>
                <w:sz w:val="18"/>
              </w:rPr>
              <w:t xml:space="preserve">PS: All public institutions are required to meet fire codes and undergo regular inspections. </w:t>
            </w:r>
          </w:p>
          <w:p w14:paraId="7409680B" w14:textId="490ACABA" w:rsidR="00F46657" w:rsidRPr="00965275" w:rsidRDefault="00F46657" w:rsidP="00F46657">
            <w:pPr>
              <w:rPr>
                <w:rFonts w:ascii="Times New Roman" w:hAnsi="Times New Roman"/>
                <w:color w:val="4F81BD"/>
                <w:sz w:val="18"/>
              </w:rPr>
            </w:pPr>
            <w:r w:rsidRPr="00965275">
              <w:rPr>
                <w:rFonts w:ascii="Times New Roman" w:hAnsi="Times New Roman"/>
                <w:color w:val="4F81BD"/>
                <w:sz w:val="18"/>
              </w:rPr>
              <w:t xml:space="preserve">Staff should still be asked about their awareness of </w:t>
            </w:r>
            <w:r w:rsidRPr="00965275">
              <w:rPr>
                <w:rFonts w:ascii="Times New Roman" w:hAnsi="Times New Roman"/>
                <w:color w:val="4F81BD"/>
                <w:sz w:val="18"/>
              </w:rPr>
              <w:lastRenderedPageBreak/>
              <w:t>fire and safety regulations.  But the walkthrough is not necessary if they answered yes above.</w:t>
            </w:r>
          </w:p>
          <w:p w14:paraId="30BE8F18" w14:textId="77777777" w:rsidR="00F46657" w:rsidRPr="005B70C9" w:rsidRDefault="00F46657" w:rsidP="006F3785">
            <w:pPr>
              <w:rPr>
                <w:rFonts w:ascii="Times New Roman" w:hAnsi="Times New Roman"/>
                <w:sz w:val="18"/>
                <w:szCs w:val="18"/>
              </w:rPr>
            </w:pPr>
          </w:p>
        </w:tc>
        <w:tc>
          <w:tcPr>
            <w:tcW w:w="197" w:type="pct"/>
          </w:tcPr>
          <w:p w14:paraId="198449B0"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lastRenderedPageBreak/>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30BA0BC" w14:textId="77777777" w:rsidR="0023102B" w:rsidRPr="005B70C9" w:rsidRDefault="0023102B" w:rsidP="00256899">
            <w:pPr>
              <w:rPr>
                <w:rFonts w:ascii="Times New Roman" w:hAnsi="Times New Roman"/>
                <w:b/>
                <w:i/>
                <w:color w:val="000000"/>
              </w:rPr>
            </w:pPr>
          </w:p>
          <w:p w14:paraId="7021FDD2" w14:textId="77777777" w:rsidR="0023102B" w:rsidRPr="005B70C9" w:rsidRDefault="0023102B" w:rsidP="00256899">
            <w:pPr>
              <w:rPr>
                <w:rFonts w:ascii="Times New Roman" w:hAnsi="Times New Roman"/>
                <w:b/>
                <w:i/>
                <w:color w:val="000000"/>
              </w:rPr>
            </w:pPr>
          </w:p>
          <w:p w14:paraId="631363F7" w14:textId="77777777" w:rsidR="0023102B" w:rsidRPr="005B70C9" w:rsidRDefault="0023102B" w:rsidP="00256899">
            <w:pPr>
              <w:rPr>
                <w:rFonts w:ascii="Times New Roman" w:hAnsi="Times New Roman"/>
                <w:b/>
                <w:i/>
                <w:color w:val="000000"/>
              </w:rPr>
            </w:pPr>
          </w:p>
          <w:p w14:paraId="79EEE341"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C911D5D" w14:textId="77777777" w:rsidR="0023102B" w:rsidRPr="005B70C9" w:rsidRDefault="0023102B" w:rsidP="00256899">
            <w:pPr>
              <w:rPr>
                <w:rFonts w:ascii="Times New Roman" w:hAnsi="Times New Roman"/>
                <w:sz w:val="18"/>
                <w:szCs w:val="18"/>
              </w:rPr>
            </w:pPr>
          </w:p>
        </w:tc>
        <w:tc>
          <w:tcPr>
            <w:tcW w:w="202" w:type="pct"/>
          </w:tcPr>
          <w:p w14:paraId="4620503A"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0B299EF" w14:textId="77777777" w:rsidR="0023102B" w:rsidRPr="005B70C9" w:rsidRDefault="0023102B" w:rsidP="00256899">
            <w:pPr>
              <w:rPr>
                <w:rFonts w:ascii="Times New Roman" w:hAnsi="Times New Roman"/>
                <w:b/>
                <w:i/>
                <w:color w:val="000000"/>
              </w:rPr>
            </w:pPr>
          </w:p>
          <w:p w14:paraId="3EC84FFF" w14:textId="77777777" w:rsidR="0023102B" w:rsidRPr="005B70C9" w:rsidRDefault="0023102B" w:rsidP="00256899">
            <w:pPr>
              <w:rPr>
                <w:rFonts w:ascii="Times New Roman" w:hAnsi="Times New Roman"/>
                <w:b/>
                <w:i/>
                <w:color w:val="000000"/>
              </w:rPr>
            </w:pPr>
          </w:p>
          <w:p w14:paraId="25B1D23D" w14:textId="77777777" w:rsidR="0023102B" w:rsidRPr="005B70C9" w:rsidRDefault="0023102B" w:rsidP="00256899">
            <w:pPr>
              <w:rPr>
                <w:rFonts w:ascii="Times New Roman" w:hAnsi="Times New Roman"/>
                <w:b/>
                <w:i/>
                <w:color w:val="000000"/>
              </w:rPr>
            </w:pPr>
          </w:p>
          <w:p w14:paraId="31DB3784"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41ED9620" w14:textId="77777777" w:rsidR="0023102B" w:rsidRPr="005B70C9" w:rsidRDefault="0023102B" w:rsidP="00256899">
            <w:pPr>
              <w:rPr>
                <w:rFonts w:ascii="Times New Roman" w:hAnsi="Times New Roman"/>
                <w:b/>
                <w:i/>
                <w:color w:val="000000"/>
              </w:rPr>
            </w:pPr>
          </w:p>
          <w:p w14:paraId="52A514ED" w14:textId="77777777" w:rsidR="0023102B" w:rsidRPr="005B70C9" w:rsidRDefault="0023102B" w:rsidP="00256899">
            <w:pPr>
              <w:rPr>
                <w:rFonts w:ascii="Times New Roman" w:hAnsi="Times New Roman"/>
                <w:sz w:val="18"/>
                <w:szCs w:val="18"/>
              </w:rPr>
            </w:pPr>
          </w:p>
        </w:tc>
        <w:tc>
          <w:tcPr>
            <w:tcW w:w="1466" w:type="pct"/>
          </w:tcPr>
          <w:p w14:paraId="2220B6FE"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594A8359" w14:textId="77777777" w:rsidTr="0052683A">
        <w:tc>
          <w:tcPr>
            <w:tcW w:w="392" w:type="pct"/>
            <w:shd w:val="clear" w:color="auto" w:fill="auto"/>
          </w:tcPr>
          <w:p w14:paraId="465C1D96" w14:textId="77777777" w:rsidR="0023102B" w:rsidRPr="005B70C9" w:rsidRDefault="0023102B" w:rsidP="00256899">
            <w:pPr>
              <w:rPr>
                <w:rFonts w:ascii="Times New Roman" w:hAnsi="Times New Roman"/>
                <w:b/>
                <w:sz w:val="16"/>
                <w:szCs w:val="16"/>
              </w:rPr>
            </w:pPr>
            <w:r w:rsidRPr="005B70C9">
              <w:rPr>
                <w:rFonts w:ascii="Times New Roman" w:hAnsi="Times New Roman"/>
                <w:b/>
                <w:sz w:val="16"/>
                <w:szCs w:val="16"/>
              </w:rPr>
              <w:lastRenderedPageBreak/>
              <w:t>H.8 Operational Review:</w:t>
            </w:r>
          </w:p>
          <w:p w14:paraId="56E7EE44" w14:textId="77777777" w:rsidR="0023102B" w:rsidRPr="005B70C9" w:rsidRDefault="0023102B" w:rsidP="00256899">
            <w:pPr>
              <w:rPr>
                <w:rFonts w:ascii="Times New Roman" w:hAnsi="Times New Roman"/>
                <w:sz w:val="16"/>
                <w:szCs w:val="16"/>
              </w:rPr>
            </w:pPr>
          </w:p>
        </w:tc>
        <w:tc>
          <w:tcPr>
            <w:tcW w:w="1765" w:type="pct"/>
            <w:shd w:val="clear" w:color="auto" w:fill="auto"/>
          </w:tcPr>
          <w:p w14:paraId="1AAC7A53" w14:textId="77777777" w:rsidR="0023102B" w:rsidRPr="005B70C9" w:rsidRDefault="0023102B" w:rsidP="00256899">
            <w:pPr>
              <w:rPr>
                <w:rFonts w:ascii="Times New Roman" w:hAnsi="Times New Roman"/>
                <w:sz w:val="18"/>
                <w:szCs w:val="18"/>
              </w:rPr>
            </w:pPr>
            <w:r w:rsidRPr="005B70C9">
              <w:rPr>
                <w:rFonts w:ascii="Times New Roman" w:hAnsi="Times New Roman"/>
                <w:sz w:val="18"/>
                <w:szCs w:val="18"/>
              </w:rPr>
              <w:t xml:space="preserve">The Member Program has a process in place for the periodic </w:t>
            </w:r>
            <w:r w:rsidRPr="005B70C9">
              <w:rPr>
                <w:rFonts w:ascii="Times New Roman" w:hAnsi="Times New Roman"/>
                <w:sz w:val="18"/>
                <w:szCs w:val="18"/>
                <w:u w:val="single"/>
              </w:rPr>
              <w:t>review of programs</w:t>
            </w:r>
            <w:r w:rsidRPr="005B70C9">
              <w:rPr>
                <w:rFonts w:ascii="Times New Roman" w:hAnsi="Times New Roman"/>
                <w:sz w:val="18"/>
                <w:szCs w:val="18"/>
              </w:rPr>
              <w:t xml:space="preserve"> and services and for modification as required.</w:t>
            </w:r>
          </w:p>
        </w:tc>
        <w:tc>
          <w:tcPr>
            <w:tcW w:w="197" w:type="pct"/>
          </w:tcPr>
          <w:p w14:paraId="65DD90E6" w14:textId="77777777" w:rsidR="0023102B" w:rsidRPr="005B70C9" w:rsidRDefault="0023102B" w:rsidP="00256899">
            <w:pPr>
              <w:spacing w:after="0" w:line="240" w:lineRule="auto"/>
              <w:rPr>
                <w:rFonts w:ascii="Times New Roman" w:hAnsi="Times New Roman"/>
                <w:color w:val="0070C0"/>
                <w:sz w:val="18"/>
                <w:szCs w:val="18"/>
              </w:rPr>
            </w:pPr>
          </w:p>
        </w:tc>
        <w:tc>
          <w:tcPr>
            <w:tcW w:w="781" w:type="pct"/>
          </w:tcPr>
          <w:p w14:paraId="000CC417" w14:textId="39522EDC" w:rsidR="0023102B" w:rsidRPr="005B70C9" w:rsidRDefault="0023102B" w:rsidP="009D6A33">
            <w:pPr>
              <w:spacing w:after="0" w:line="240" w:lineRule="auto"/>
              <w:rPr>
                <w:rFonts w:ascii="Times New Roman" w:hAnsi="Times New Roman"/>
                <w:color w:val="0070C0"/>
                <w:sz w:val="18"/>
                <w:szCs w:val="18"/>
              </w:rPr>
            </w:pPr>
            <w:r w:rsidRPr="005B70C9">
              <w:rPr>
                <w:rFonts w:ascii="Times New Roman" w:hAnsi="Times New Roman"/>
                <w:sz w:val="18"/>
                <w:szCs w:val="18"/>
              </w:rPr>
              <w:t>Check if there is a periodic review of programs and services</w:t>
            </w:r>
            <w:r w:rsidR="00944458">
              <w:rPr>
                <w:rFonts w:ascii="Times New Roman" w:hAnsi="Times New Roman"/>
                <w:sz w:val="18"/>
                <w:szCs w:val="18"/>
              </w:rPr>
              <w:t>.</w:t>
            </w:r>
          </w:p>
        </w:tc>
        <w:tc>
          <w:tcPr>
            <w:tcW w:w="197" w:type="pct"/>
          </w:tcPr>
          <w:p w14:paraId="04CB557D"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79B598F" w14:textId="77777777" w:rsidR="0023102B" w:rsidRPr="005B70C9" w:rsidRDefault="0023102B" w:rsidP="00256899">
            <w:pPr>
              <w:spacing w:after="0" w:line="240" w:lineRule="auto"/>
              <w:rPr>
                <w:rFonts w:ascii="Times New Roman" w:hAnsi="Times New Roman"/>
                <w:color w:val="0070C0"/>
                <w:sz w:val="18"/>
                <w:szCs w:val="18"/>
              </w:rPr>
            </w:pPr>
          </w:p>
        </w:tc>
        <w:tc>
          <w:tcPr>
            <w:tcW w:w="202" w:type="pct"/>
          </w:tcPr>
          <w:p w14:paraId="6DC7661B"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15A5196F" w14:textId="77777777" w:rsidR="0023102B" w:rsidRPr="005B70C9" w:rsidRDefault="0023102B" w:rsidP="00256899">
            <w:pPr>
              <w:spacing w:after="0" w:line="240" w:lineRule="auto"/>
              <w:rPr>
                <w:rFonts w:ascii="Times New Roman" w:hAnsi="Times New Roman"/>
                <w:color w:val="0070C0"/>
                <w:sz w:val="18"/>
                <w:szCs w:val="18"/>
              </w:rPr>
            </w:pPr>
          </w:p>
        </w:tc>
        <w:tc>
          <w:tcPr>
            <w:tcW w:w="1466" w:type="pct"/>
          </w:tcPr>
          <w:p w14:paraId="79CD6FE4"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2B6F7240" w14:textId="77777777" w:rsidTr="0052683A">
        <w:tc>
          <w:tcPr>
            <w:tcW w:w="392" w:type="pct"/>
            <w:shd w:val="clear" w:color="auto" w:fill="auto"/>
          </w:tcPr>
          <w:p w14:paraId="1A9DE18C" w14:textId="77777777" w:rsidR="0023102B" w:rsidRPr="005B70C9" w:rsidRDefault="0023102B" w:rsidP="00256899">
            <w:pPr>
              <w:rPr>
                <w:rFonts w:ascii="Times New Roman" w:hAnsi="Times New Roman"/>
                <w:sz w:val="16"/>
                <w:szCs w:val="16"/>
              </w:rPr>
            </w:pPr>
            <w:r w:rsidRPr="005B70C9">
              <w:rPr>
                <w:rFonts w:ascii="Times New Roman" w:hAnsi="Times New Roman"/>
                <w:color w:val="385623"/>
                <w:sz w:val="16"/>
                <w:szCs w:val="16"/>
              </w:rPr>
              <w:t>Additional Specifications</w:t>
            </w:r>
          </w:p>
        </w:tc>
        <w:tc>
          <w:tcPr>
            <w:tcW w:w="1765" w:type="pct"/>
            <w:shd w:val="clear" w:color="auto" w:fill="auto"/>
          </w:tcPr>
          <w:p w14:paraId="35E28722" w14:textId="77777777" w:rsidR="0023102B" w:rsidRPr="005B70C9" w:rsidRDefault="0023102B" w:rsidP="000E4DBF">
            <w:pPr>
              <w:rPr>
                <w:rFonts w:ascii="Times New Roman" w:hAnsi="Times New Roman"/>
                <w:sz w:val="18"/>
                <w:szCs w:val="18"/>
              </w:rPr>
            </w:pPr>
            <w:r w:rsidRPr="005B70C9">
              <w:rPr>
                <w:rFonts w:ascii="Times New Roman" w:hAnsi="Times New Roman"/>
                <w:sz w:val="16"/>
                <w:szCs w:val="16"/>
              </w:rPr>
              <w:t xml:space="preserve">H.8a. </w:t>
            </w:r>
            <w:r w:rsidRPr="005B70C9">
              <w:rPr>
                <w:rFonts w:ascii="Times New Roman" w:hAnsi="Times New Roman"/>
                <w:sz w:val="18"/>
                <w:szCs w:val="18"/>
              </w:rPr>
              <w:t xml:space="preserve">Refer to process described in F.4a </w:t>
            </w:r>
          </w:p>
          <w:p w14:paraId="4E6703EF" w14:textId="77777777" w:rsidR="0023102B" w:rsidRPr="005B70C9" w:rsidRDefault="0023102B" w:rsidP="000E4DBF">
            <w:pPr>
              <w:rPr>
                <w:rFonts w:ascii="Times New Roman" w:hAnsi="Times New Roman"/>
                <w:sz w:val="18"/>
                <w:szCs w:val="18"/>
              </w:rPr>
            </w:pPr>
          </w:p>
        </w:tc>
        <w:tc>
          <w:tcPr>
            <w:tcW w:w="197" w:type="pct"/>
          </w:tcPr>
          <w:p w14:paraId="610EC6D5" w14:textId="77777777" w:rsidR="0023102B" w:rsidRPr="005B70C9" w:rsidRDefault="0023102B" w:rsidP="000E4DBF">
            <w:pPr>
              <w:rPr>
                <w:rFonts w:ascii="Times New Roman" w:hAnsi="Times New Roman"/>
                <w:sz w:val="18"/>
                <w:szCs w:val="18"/>
              </w:rPr>
            </w:pPr>
          </w:p>
        </w:tc>
        <w:tc>
          <w:tcPr>
            <w:tcW w:w="781" w:type="pct"/>
          </w:tcPr>
          <w:p w14:paraId="0EEEBF82" w14:textId="20DC8D3C" w:rsidR="0023102B" w:rsidRPr="005B70C9" w:rsidRDefault="0023102B" w:rsidP="006F3785">
            <w:pPr>
              <w:rPr>
                <w:rFonts w:ascii="Times New Roman" w:hAnsi="Times New Roman"/>
                <w:sz w:val="18"/>
                <w:szCs w:val="18"/>
              </w:rPr>
            </w:pPr>
            <w:r w:rsidRPr="005B70C9">
              <w:rPr>
                <w:rFonts w:ascii="Times New Roman" w:hAnsi="Times New Roman"/>
                <w:sz w:val="18"/>
                <w:szCs w:val="18"/>
              </w:rPr>
              <w:t xml:space="preserve">F.4.a- refers to the curriculum review and notes where </w:t>
            </w:r>
            <w:r w:rsidR="00BB6A2A" w:rsidRPr="005B70C9">
              <w:rPr>
                <w:rFonts w:ascii="Times New Roman" w:hAnsi="Times New Roman"/>
                <w:sz w:val="18"/>
                <w:szCs w:val="18"/>
              </w:rPr>
              <w:t>information may</w:t>
            </w:r>
            <w:r w:rsidRPr="005B70C9">
              <w:rPr>
                <w:rFonts w:ascii="Times New Roman" w:hAnsi="Times New Roman"/>
                <w:sz w:val="18"/>
                <w:szCs w:val="18"/>
              </w:rPr>
              <w:t xml:space="preserve"> be solicited from – this could pertain to Operational Review as well</w:t>
            </w:r>
            <w:r w:rsidR="00944458">
              <w:rPr>
                <w:rFonts w:ascii="Times New Roman" w:hAnsi="Times New Roman"/>
                <w:sz w:val="18"/>
                <w:szCs w:val="18"/>
              </w:rPr>
              <w:t>.</w:t>
            </w:r>
          </w:p>
        </w:tc>
        <w:tc>
          <w:tcPr>
            <w:tcW w:w="197" w:type="pct"/>
          </w:tcPr>
          <w:p w14:paraId="7835A7CE"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3D7371E9" w14:textId="77777777" w:rsidR="0023102B" w:rsidRPr="005B70C9" w:rsidRDefault="0023102B" w:rsidP="000E4DBF">
            <w:pPr>
              <w:rPr>
                <w:rFonts w:ascii="Times New Roman" w:hAnsi="Times New Roman"/>
                <w:sz w:val="18"/>
                <w:szCs w:val="18"/>
              </w:rPr>
            </w:pPr>
          </w:p>
        </w:tc>
        <w:tc>
          <w:tcPr>
            <w:tcW w:w="202" w:type="pct"/>
          </w:tcPr>
          <w:p w14:paraId="10E5DD07"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5D5CFFCD" w14:textId="77777777" w:rsidR="0023102B" w:rsidRPr="005B70C9" w:rsidRDefault="0023102B" w:rsidP="000E4DBF">
            <w:pPr>
              <w:rPr>
                <w:rFonts w:ascii="Times New Roman" w:hAnsi="Times New Roman"/>
                <w:sz w:val="18"/>
                <w:szCs w:val="18"/>
              </w:rPr>
            </w:pPr>
          </w:p>
        </w:tc>
        <w:tc>
          <w:tcPr>
            <w:tcW w:w="1466" w:type="pct"/>
          </w:tcPr>
          <w:p w14:paraId="53CE4665" w14:textId="77777777" w:rsidR="0023102B" w:rsidRPr="005B70C9" w:rsidRDefault="000A3139" w:rsidP="00D350BE">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00D350BE" w:rsidRPr="005B70C9">
              <w:rPr>
                <w:color w:val="000000"/>
                <w:sz w:val="20"/>
                <w:szCs w:val="20"/>
              </w:rPr>
              <w:t> </w:t>
            </w:r>
            <w:r w:rsidR="00D350BE" w:rsidRPr="005B70C9">
              <w:rPr>
                <w:color w:val="000000"/>
                <w:sz w:val="20"/>
                <w:szCs w:val="20"/>
              </w:rPr>
              <w:t> </w:t>
            </w:r>
            <w:r w:rsidR="00D350BE" w:rsidRPr="005B70C9">
              <w:rPr>
                <w:color w:val="000000"/>
                <w:sz w:val="20"/>
                <w:szCs w:val="20"/>
              </w:rPr>
              <w:t> </w:t>
            </w:r>
            <w:r w:rsidR="00D350BE" w:rsidRPr="005B70C9">
              <w:rPr>
                <w:color w:val="000000"/>
                <w:sz w:val="20"/>
                <w:szCs w:val="20"/>
              </w:rPr>
              <w:t> </w:t>
            </w:r>
            <w:r w:rsidR="00D350BE" w:rsidRPr="005B70C9">
              <w:rPr>
                <w:color w:val="000000"/>
                <w:sz w:val="20"/>
                <w:szCs w:val="20"/>
              </w:rPr>
              <w:t> </w:t>
            </w:r>
            <w:r w:rsidRPr="005B70C9">
              <w:rPr>
                <w:color w:val="000000"/>
                <w:sz w:val="20"/>
                <w:szCs w:val="20"/>
              </w:rPr>
              <w:fldChar w:fldCharType="end"/>
            </w:r>
          </w:p>
        </w:tc>
      </w:tr>
      <w:tr w:rsidR="0052683A" w:rsidRPr="005B70C9" w14:paraId="2DDDE440" w14:textId="77777777" w:rsidTr="0052683A">
        <w:tc>
          <w:tcPr>
            <w:tcW w:w="392" w:type="pct"/>
            <w:shd w:val="clear" w:color="auto" w:fill="auto"/>
          </w:tcPr>
          <w:p w14:paraId="6D7EC7C1" w14:textId="77777777" w:rsidR="0023102B" w:rsidRPr="005B70C9" w:rsidRDefault="0023102B" w:rsidP="00417F87">
            <w:pPr>
              <w:rPr>
                <w:rFonts w:ascii="Times New Roman" w:hAnsi="Times New Roman"/>
                <w:sz w:val="16"/>
                <w:szCs w:val="16"/>
              </w:rPr>
            </w:pPr>
          </w:p>
        </w:tc>
        <w:tc>
          <w:tcPr>
            <w:tcW w:w="1765" w:type="pct"/>
            <w:shd w:val="clear" w:color="auto" w:fill="auto"/>
          </w:tcPr>
          <w:p w14:paraId="33C23465"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H.8b. </w:t>
            </w:r>
            <w:r w:rsidRPr="005B70C9">
              <w:rPr>
                <w:rFonts w:ascii="Times New Roman" w:hAnsi="Times New Roman"/>
                <w:sz w:val="18"/>
                <w:szCs w:val="18"/>
              </w:rPr>
              <w:t>The focus of the review may vary depending on the intent: financial, staff utilization, facilities, marketing plans, curriculum review, etc.</w:t>
            </w:r>
          </w:p>
        </w:tc>
        <w:tc>
          <w:tcPr>
            <w:tcW w:w="197" w:type="pct"/>
          </w:tcPr>
          <w:p w14:paraId="3C60D524" w14:textId="77777777" w:rsidR="0023102B" w:rsidRPr="005B70C9" w:rsidRDefault="0023102B" w:rsidP="00256899">
            <w:pPr>
              <w:rPr>
                <w:rFonts w:ascii="Times New Roman" w:hAnsi="Times New Roman"/>
                <w:sz w:val="18"/>
                <w:szCs w:val="18"/>
              </w:rPr>
            </w:pPr>
          </w:p>
        </w:tc>
        <w:tc>
          <w:tcPr>
            <w:tcW w:w="781" w:type="pct"/>
          </w:tcPr>
          <w:p w14:paraId="69DDA6BC"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Check how often the review is done. Are all areas done at one time or rotated?</w:t>
            </w:r>
          </w:p>
        </w:tc>
        <w:tc>
          <w:tcPr>
            <w:tcW w:w="197" w:type="pct"/>
          </w:tcPr>
          <w:p w14:paraId="77526045"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E443F70" w14:textId="77777777" w:rsidR="0023102B" w:rsidRPr="005B70C9" w:rsidRDefault="0023102B" w:rsidP="00256899">
            <w:pPr>
              <w:rPr>
                <w:rFonts w:ascii="Times New Roman" w:hAnsi="Times New Roman"/>
                <w:sz w:val="18"/>
                <w:szCs w:val="18"/>
              </w:rPr>
            </w:pPr>
          </w:p>
        </w:tc>
        <w:tc>
          <w:tcPr>
            <w:tcW w:w="202" w:type="pct"/>
          </w:tcPr>
          <w:p w14:paraId="0B4275A5"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0FA7F923" w14:textId="77777777" w:rsidR="0023102B" w:rsidRPr="005B70C9" w:rsidRDefault="0023102B" w:rsidP="00256899">
            <w:pPr>
              <w:rPr>
                <w:rFonts w:ascii="Times New Roman" w:hAnsi="Times New Roman"/>
                <w:sz w:val="18"/>
                <w:szCs w:val="18"/>
              </w:rPr>
            </w:pPr>
          </w:p>
        </w:tc>
        <w:tc>
          <w:tcPr>
            <w:tcW w:w="1466" w:type="pct"/>
          </w:tcPr>
          <w:p w14:paraId="3A0D5E0D"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52683A" w:rsidRPr="005B70C9" w14:paraId="7E64597C" w14:textId="77777777" w:rsidTr="0052683A">
        <w:tc>
          <w:tcPr>
            <w:tcW w:w="392" w:type="pct"/>
            <w:shd w:val="clear" w:color="auto" w:fill="auto"/>
          </w:tcPr>
          <w:p w14:paraId="348A48B0" w14:textId="77777777" w:rsidR="0023102B" w:rsidRPr="005B70C9" w:rsidRDefault="0023102B" w:rsidP="00417F87">
            <w:pPr>
              <w:rPr>
                <w:rFonts w:ascii="Times New Roman" w:hAnsi="Times New Roman"/>
                <w:sz w:val="16"/>
                <w:szCs w:val="16"/>
              </w:rPr>
            </w:pPr>
          </w:p>
        </w:tc>
        <w:tc>
          <w:tcPr>
            <w:tcW w:w="1765" w:type="pct"/>
            <w:shd w:val="clear" w:color="auto" w:fill="auto"/>
          </w:tcPr>
          <w:p w14:paraId="38134ED2" w14:textId="77777777" w:rsidR="0023102B" w:rsidRPr="005B70C9" w:rsidRDefault="0023102B" w:rsidP="00417F87">
            <w:pPr>
              <w:rPr>
                <w:rFonts w:ascii="Times New Roman" w:hAnsi="Times New Roman"/>
                <w:sz w:val="18"/>
                <w:szCs w:val="18"/>
              </w:rPr>
            </w:pPr>
            <w:r w:rsidRPr="005B70C9">
              <w:rPr>
                <w:rFonts w:ascii="Times New Roman" w:hAnsi="Times New Roman"/>
                <w:sz w:val="16"/>
                <w:szCs w:val="16"/>
              </w:rPr>
              <w:t xml:space="preserve">H.8c. </w:t>
            </w:r>
            <w:r w:rsidRPr="005B70C9">
              <w:rPr>
                <w:rFonts w:ascii="Times New Roman" w:hAnsi="Times New Roman"/>
                <w:sz w:val="18"/>
                <w:szCs w:val="18"/>
              </w:rPr>
              <w:t>Guidance may be sought from external organizations, the parent institution or Languages Canada</w:t>
            </w:r>
          </w:p>
        </w:tc>
        <w:tc>
          <w:tcPr>
            <w:tcW w:w="197" w:type="pct"/>
          </w:tcPr>
          <w:p w14:paraId="57C3A1AF" w14:textId="77777777" w:rsidR="0023102B" w:rsidRPr="005B70C9" w:rsidRDefault="0023102B" w:rsidP="00256899">
            <w:pPr>
              <w:rPr>
                <w:rFonts w:ascii="Times New Roman" w:hAnsi="Times New Roman"/>
                <w:sz w:val="18"/>
                <w:szCs w:val="18"/>
              </w:rPr>
            </w:pPr>
          </w:p>
        </w:tc>
        <w:tc>
          <w:tcPr>
            <w:tcW w:w="781" w:type="pct"/>
          </w:tcPr>
          <w:p w14:paraId="071E96C9" w14:textId="77777777" w:rsidR="0023102B" w:rsidRPr="005B70C9" w:rsidRDefault="0023102B" w:rsidP="009D6A33">
            <w:pPr>
              <w:rPr>
                <w:rFonts w:ascii="Times New Roman" w:hAnsi="Times New Roman"/>
                <w:sz w:val="18"/>
                <w:szCs w:val="18"/>
              </w:rPr>
            </w:pPr>
            <w:r w:rsidRPr="005B70C9">
              <w:rPr>
                <w:rFonts w:ascii="Times New Roman" w:hAnsi="Times New Roman"/>
                <w:sz w:val="18"/>
                <w:szCs w:val="18"/>
              </w:rPr>
              <w:t xml:space="preserve">Check if others participate in the review. Is there a board overseeing it? </w:t>
            </w:r>
          </w:p>
        </w:tc>
        <w:tc>
          <w:tcPr>
            <w:tcW w:w="197" w:type="pct"/>
          </w:tcPr>
          <w:p w14:paraId="3B8B5930"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6BE95ACE" w14:textId="77777777" w:rsidR="0023102B" w:rsidRPr="005B70C9" w:rsidRDefault="0023102B" w:rsidP="00256899">
            <w:pPr>
              <w:rPr>
                <w:rFonts w:ascii="Times New Roman" w:hAnsi="Times New Roman"/>
                <w:sz w:val="18"/>
                <w:szCs w:val="18"/>
              </w:rPr>
            </w:pPr>
          </w:p>
        </w:tc>
        <w:tc>
          <w:tcPr>
            <w:tcW w:w="202" w:type="pct"/>
          </w:tcPr>
          <w:p w14:paraId="724D7EE7" w14:textId="77777777" w:rsidR="0023102B" w:rsidRPr="005B70C9" w:rsidRDefault="0023102B" w:rsidP="00C96676">
            <w:pPr>
              <w:autoSpaceDE w:val="0"/>
              <w:autoSpaceDN w:val="0"/>
              <w:adjustRightInd w:val="0"/>
              <w:spacing w:before="40" w:after="0" w:line="240" w:lineRule="auto"/>
              <w:jc w:val="center"/>
              <w:rPr>
                <w:rFonts w:ascii="Times New Roman" w:hAnsi="Times New Roman"/>
                <w:b/>
                <w:i/>
                <w:color w:val="000000"/>
                <w:sz w:val="24"/>
                <w:szCs w:val="24"/>
              </w:rPr>
            </w:pPr>
            <w:r w:rsidRPr="005B70C9">
              <w:rPr>
                <w:rFonts w:ascii="Times New Roman" w:hAnsi="Times New Roman"/>
                <w:b/>
                <w:i/>
                <w:color w:val="000000"/>
                <w:sz w:val="24"/>
                <w:szCs w:val="24"/>
              </w:rPr>
              <w:fldChar w:fldCharType="begin">
                <w:ffData>
                  <w:name w:val="Check1"/>
                  <w:enabled/>
                  <w:calcOnExit w:val="0"/>
                  <w:checkBox>
                    <w:sizeAuto/>
                    <w:default w:val="0"/>
                  </w:checkBox>
                </w:ffData>
              </w:fldChar>
            </w:r>
            <w:r w:rsidRPr="005B70C9">
              <w:rPr>
                <w:rFonts w:ascii="Times New Roman" w:hAnsi="Times New Roman"/>
                <w:b/>
                <w:i/>
                <w:color w:val="000000"/>
                <w:sz w:val="24"/>
                <w:szCs w:val="24"/>
              </w:rPr>
              <w:instrText xml:space="preserve"> FORMCHECKBOX </w:instrText>
            </w:r>
            <w:r w:rsidR="000C017C">
              <w:rPr>
                <w:rFonts w:ascii="Times New Roman" w:hAnsi="Times New Roman"/>
                <w:b/>
                <w:i/>
                <w:color w:val="000000"/>
                <w:sz w:val="24"/>
                <w:szCs w:val="24"/>
              </w:rPr>
            </w:r>
            <w:r w:rsidR="000C017C">
              <w:rPr>
                <w:rFonts w:ascii="Times New Roman" w:hAnsi="Times New Roman"/>
                <w:b/>
                <w:i/>
                <w:color w:val="000000"/>
                <w:sz w:val="24"/>
                <w:szCs w:val="24"/>
              </w:rPr>
              <w:fldChar w:fldCharType="separate"/>
            </w:r>
            <w:r w:rsidRPr="005B70C9">
              <w:rPr>
                <w:rFonts w:ascii="Times New Roman" w:hAnsi="Times New Roman"/>
                <w:b/>
                <w:i/>
                <w:color w:val="000000"/>
                <w:sz w:val="24"/>
                <w:szCs w:val="24"/>
              </w:rPr>
              <w:fldChar w:fldCharType="end"/>
            </w:r>
          </w:p>
          <w:p w14:paraId="220A5DAE" w14:textId="77777777" w:rsidR="0023102B" w:rsidRPr="005B70C9" w:rsidRDefault="0023102B" w:rsidP="00256899">
            <w:pPr>
              <w:rPr>
                <w:rFonts w:ascii="Times New Roman" w:hAnsi="Times New Roman"/>
                <w:sz w:val="18"/>
                <w:szCs w:val="18"/>
              </w:rPr>
            </w:pPr>
          </w:p>
        </w:tc>
        <w:tc>
          <w:tcPr>
            <w:tcW w:w="1466" w:type="pct"/>
          </w:tcPr>
          <w:p w14:paraId="02B89622" w14:textId="77777777" w:rsidR="0023102B" w:rsidRPr="005B70C9" w:rsidRDefault="000A3139" w:rsidP="00960DA9">
            <w:pPr>
              <w:autoSpaceDE w:val="0"/>
              <w:autoSpaceDN w:val="0"/>
              <w:adjustRightInd w:val="0"/>
              <w:spacing w:before="40" w:after="0" w:line="240" w:lineRule="auto"/>
              <w:rPr>
                <w:color w:val="000000"/>
                <w:sz w:val="20"/>
                <w:szCs w:val="20"/>
              </w:rPr>
            </w:pPr>
            <w:r w:rsidRPr="005B70C9">
              <w:rPr>
                <w:color w:val="000000"/>
                <w:sz w:val="20"/>
                <w:szCs w:val="20"/>
              </w:rPr>
              <w:fldChar w:fldCharType="begin">
                <w:ffData>
                  <w:name w:val="Text49"/>
                  <w:enabled/>
                  <w:calcOnExit w:val="0"/>
                  <w:textInput/>
                </w:ffData>
              </w:fldChar>
            </w:r>
            <w:r w:rsidRPr="005B70C9">
              <w:rPr>
                <w:color w:val="000000"/>
                <w:sz w:val="20"/>
                <w:szCs w:val="20"/>
              </w:rPr>
              <w:instrText xml:space="preserve"> FORMTEXT </w:instrText>
            </w:r>
            <w:r w:rsidRPr="005B70C9">
              <w:rPr>
                <w:color w:val="000000"/>
                <w:sz w:val="20"/>
                <w:szCs w:val="20"/>
              </w:rPr>
            </w:r>
            <w:r w:rsidRPr="005B70C9">
              <w:rPr>
                <w:color w:val="000000"/>
                <w:sz w:val="20"/>
                <w:szCs w:val="20"/>
              </w:rPr>
              <w:fldChar w:fldCharType="separate"/>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noProof/>
                <w:color w:val="000000"/>
                <w:sz w:val="20"/>
                <w:szCs w:val="20"/>
              </w:rPr>
              <w:t> </w:t>
            </w:r>
            <w:r w:rsidRPr="005B70C9">
              <w:rPr>
                <w:color w:val="000000"/>
                <w:sz w:val="20"/>
                <w:szCs w:val="20"/>
              </w:rPr>
              <w:fldChar w:fldCharType="end"/>
            </w:r>
          </w:p>
        </w:tc>
      </w:tr>
      <w:tr w:rsidR="00AF7430" w:rsidRPr="005B70C9" w14:paraId="3CDDF4B7" w14:textId="77777777" w:rsidTr="0052683A">
        <w:tc>
          <w:tcPr>
            <w:tcW w:w="3534" w:type="pct"/>
            <w:gridSpan w:val="6"/>
            <w:shd w:val="clear" w:color="auto" w:fill="auto"/>
          </w:tcPr>
          <w:p w14:paraId="6AC9E0A9" w14:textId="77777777" w:rsidR="0023102B" w:rsidRPr="005B70C9" w:rsidRDefault="0023102B" w:rsidP="00256899">
            <w:pPr>
              <w:rPr>
                <w:rFonts w:ascii="Times New Roman" w:hAnsi="Times New Roman"/>
                <w:b/>
                <w:color w:val="1F3864"/>
                <w:sz w:val="16"/>
                <w:szCs w:val="16"/>
              </w:rPr>
            </w:pPr>
            <w:r w:rsidRPr="005B70C9">
              <w:rPr>
                <w:rFonts w:ascii="Times New Roman" w:hAnsi="Times New Roman"/>
                <w:b/>
                <w:color w:val="1F3864"/>
                <w:sz w:val="16"/>
                <w:szCs w:val="16"/>
              </w:rPr>
              <w:t>H. IDENTIFIED ISSUES:</w:t>
            </w:r>
          </w:p>
          <w:p w14:paraId="5DBC927A" w14:textId="77777777" w:rsidR="0023102B" w:rsidRPr="005B70C9" w:rsidRDefault="0023102B" w:rsidP="00AA5FA6">
            <w:pPr>
              <w:autoSpaceDE w:val="0"/>
              <w:autoSpaceDN w:val="0"/>
              <w:adjustRightInd w:val="0"/>
              <w:spacing w:after="0" w:line="240" w:lineRule="auto"/>
              <w:rPr>
                <w:rFonts w:ascii="Times New Roman" w:hAnsi="Times New Roman"/>
                <w:b/>
                <w:i/>
                <w:color w:val="000000"/>
              </w:rPr>
            </w:pPr>
            <w:r w:rsidRPr="005B70C9">
              <w:rPr>
                <w:rFonts w:ascii="Times New Roman" w:hAnsi="Times New Roman"/>
                <w:b/>
                <w:i/>
                <w:color w:val="000000"/>
              </w:rPr>
              <w:fldChar w:fldCharType="begin">
                <w:ffData>
                  <w:name w:val="Text45"/>
                  <w:enabled/>
                  <w:calcOnExit w:val="0"/>
                  <w:textInput/>
                </w:ffData>
              </w:fldChar>
            </w:r>
            <w:r w:rsidRPr="005B70C9">
              <w:rPr>
                <w:rFonts w:ascii="Times New Roman" w:hAnsi="Times New Roman"/>
                <w:b/>
                <w:i/>
                <w:color w:val="000000"/>
              </w:rPr>
              <w:instrText xml:space="preserve"> FORMTEXT </w:instrText>
            </w:r>
            <w:r w:rsidRPr="005B70C9">
              <w:rPr>
                <w:rFonts w:ascii="Times New Roman" w:hAnsi="Times New Roman"/>
                <w:b/>
                <w:i/>
                <w:color w:val="000000"/>
              </w:rPr>
            </w:r>
            <w:r w:rsidRPr="005B70C9">
              <w:rPr>
                <w:rFonts w:ascii="Times New Roman" w:hAnsi="Times New Roman"/>
                <w:b/>
                <w:i/>
                <w:color w:val="000000"/>
              </w:rPr>
              <w:fldChar w:fldCharType="separate"/>
            </w:r>
            <w:r w:rsidRPr="005B70C9">
              <w:rPr>
                <w:rFonts w:ascii="Times New Roman" w:hAnsi="Times New Roman"/>
                <w:b/>
                <w:i/>
                <w:noProof/>
                <w:color w:val="000000"/>
              </w:rPr>
              <w:t> </w:t>
            </w:r>
            <w:r w:rsidRPr="005B70C9">
              <w:rPr>
                <w:rFonts w:ascii="Times New Roman" w:hAnsi="Times New Roman"/>
                <w:b/>
                <w:i/>
                <w:noProof/>
                <w:color w:val="000000"/>
              </w:rPr>
              <w:t> </w:t>
            </w:r>
            <w:r w:rsidRPr="005B70C9">
              <w:rPr>
                <w:rFonts w:ascii="Times New Roman" w:hAnsi="Times New Roman"/>
                <w:b/>
                <w:i/>
                <w:noProof/>
                <w:color w:val="000000"/>
              </w:rPr>
              <w:t> </w:t>
            </w:r>
            <w:r w:rsidRPr="005B70C9">
              <w:rPr>
                <w:rFonts w:ascii="Times New Roman" w:hAnsi="Times New Roman"/>
                <w:b/>
                <w:i/>
                <w:noProof/>
                <w:color w:val="000000"/>
              </w:rPr>
              <w:t> </w:t>
            </w:r>
            <w:r w:rsidRPr="005B70C9">
              <w:rPr>
                <w:rFonts w:ascii="Times New Roman" w:hAnsi="Times New Roman"/>
                <w:b/>
                <w:i/>
                <w:noProof/>
                <w:color w:val="000000"/>
              </w:rPr>
              <w:t> </w:t>
            </w:r>
            <w:r w:rsidRPr="005B70C9">
              <w:rPr>
                <w:rFonts w:ascii="Times New Roman" w:hAnsi="Times New Roman"/>
                <w:b/>
                <w:i/>
                <w:color w:val="000000"/>
              </w:rPr>
              <w:fldChar w:fldCharType="end"/>
            </w:r>
          </w:p>
          <w:p w14:paraId="264C3F7E" w14:textId="77777777" w:rsidR="0023102B" w:rsidRPr="005B70C9" w:rsidRDefault="0023102B" w:rsidP="00256899">
            <w:pPr>
              <w:rPr>
                <w:rFonts w:ascii="Times New Roman" w:hAnsi="Times New Roman"/>
                <w:b/>
                <w:color w:val="1F3864"/>
                <w:sz w:val="16"/>
                <w:szCs w:val="16"/>
              </w:rPr>
            </w:pPr>
          </w:p>
          <w:p w14:paraId="562C9133" w14:textId="77777777" w:rsidR="0023102B" w:rsidRPr="005B70C9" w:rsidRDefault="0023102B" w:rsidP="00256899">
            <w:pPr>
              <w:rPr>
                <w:rFonts w:ascii="Times New Roman" w:hAnsi="Times New Roman"/>
                <w:b/>
                <w:color w:val="1F3864"/>
                <w:sz w:val="18"/>
                <w:szCs w:val="18"/>
              </w:rPr>
            </w:pPr>
          </w:p>
        </w:tc>
        <w:tc>
          <w:tcPr>
            <w:tcW w:w="1466" w:type="pct"/>
          </w:tcPr>
          <w:p w14:paraId="06CB35DC" w14:textId="77777777" w:rsidR="0023102B" w:rsidRPr="005B70C9" w:rsidRDefault="0023102B" w:rsidP="00256899">
            <w:pPr>
              <w:rPr>
                <w:rFonts w:ascii="Times New Roman" w:hAnsi="Times New Roman"/>
                <w:b/>
                <w:color w:val="1F3864"/>
                <w:sz w:val="16"/>
                <w:szCs w:val="16"/>
              </w:rPr>
            </w:pPr>
          </w:p>
        </w:tc>
      </w:tr>
    </w:tbl>
    <w:p w14:paraId="2A01E85F" w14:textId="77777777" w:rsidR="00874393" w:rsidRDefault="00874393" w:rsidP="00874393">
      <w:pPr>
        <w:rPr>
          <w:rFonts w:ascii="Arial" w:eastAsia="Times New Roman" w:hAnsi="Arial" w:cs="Arial"/>
          <w:sz w:val="20"/>
          <w:szCs w:val="20"/>
          <w:lang w:val="en-US"/>
        </w:rPr>
      </w:pPr>
    </w:p>
    <w:p w14:paraId="263C60D3" w14:textId="77777777" w:rsidR="00874393" w:rsidRDefault="00874393">
      <w:pPr>
        <w:rPr>
          <w:rFonts w:ascii="Arial" w:eastAsia="Times New Roman" w:hAnsi="Arial" w:cs="Arial"/>
          <w:sz w:val="20"/>
          <w:szCs w:val="20"/>
          <w:lang w:val="en-US"/>
        </w:rPr>
      </w:pPr>
      <w:r>
        <w:rPr>
          <w:rFonts w:ascii="Arial" w:eastAsia="Times New Roman" w:hAnsi="Arial" w:cs="Arial"/>
          <w:sz w:val="20"/>
          <w:szCs w:val="20"/>
          <w:lang w:val="en-US"/>
        </w:rPr>
        <w:br w:type="page"/>
      </w: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874393" w:rsidRPr="005B70C9" w14:paraId="2815BA33" w14:textId="77777777" w:rsidTr="00874393">
        <w:tc>
          <w:tcPr>
            <w:tcW w:w="5000" w:type="pct"/>
            <w:shd w:val="clear" w:color="auto" w:fill="auto"/>
          </w:tcPr>
          <w:p w14:paraId="755B5019" w14:textId="77777777" w:rsidR="00874393" w:rsidRPr="005B70C9" w:rsidRDefault="00874393" w:rsidP="00AF7430">
            <w:pPr>
              <w:rPr>
                <w:rFonts w:ascii="Times New Roman" w:hAnsi="Times New Roman"/>
                <w:b/>
                <w:color w:val="FF0000"/>
                <w:sz w:val="16"/>
                <w:szCs w:val="16"/>
              </w:rPr>
            </w:pPr>
          </w:p>
          <w:p w14:paraId="4B1CB9EE" w14:textId="77777777" w:rsidR="00874393" w:rsidRPr="005B70C9" w:rsidRDefault="00874393" w:rsidP="000C4008">
            <w:pPr>
              <w:rPr>
                <w:rFonts w:ascii="Times New Roman" w:hAnsi="Times New Roman"/>
                <w:b/>
                <w:color w:val="1F3864"/>
                <w:sz w:val="16"/>
                <w:szCs w:val="16"/>
              </w:rPr>
            </w:pPr>
            <w:r w:rsidRPr="005B70C9">
              <w:rPr>
                <w:rFonts w:ascii="Times New Roman" w:hAnsi="Times New Roman"/>
                <w:b/>
                <w:color w:val="FF0000"/>
              </w:rPr>
              <w:t>SUMMARY FOR ORION OFFICE ONLY:</w:t>
            </w:r>
          </w:p>
        </w:tc>
      </w:tr>
      <w:tr w:rsidR="000C4008" w:rsidRPr="005B70C9" w14:paraId="1568C48A" w14:textId="77777777" w:rsidTr="000C4008">
        <w:tc>
          <w:tcPr>
            <w:tcW w:w="5000" w:type="pct"/>
            <w:shd w:val="clear" w:color="auto" w:fill="auto"/>
          </w:tcPr>
          <w:p w14:paraId="64950F17" w14:textId="77777777" w:rsidR="000C4008" w:rsidRPr="005B70C9" w:rsidRDefault="000C4008" w:rsidP="000C4008">
            <w:pPr>
              <w:rPr>
                <w:rFonts w:ascii="Times New Roman" w:hAnsi="Times New Roman"/>
                <w:b/>
                <w:sz w:val="16"/>
                <w:szCs w:val="16"/>
              </w:rPr>
            </w:pPr>
            <w:r w:rsidRPr="005B70C9">
              <w:rPr>
                <w:rFonts w:ascii="Times New Roman" w:hAnsi="Times New Roman"/>
                <w:b/>
                <w:sz w:val="16"/>
                <w:szCs w:val="16"/>
              </w:rPr>
              <w:t>AUDITOR IDENTIFIED ISSUES:</w:t>
            </w:r>
          </w:p>
          <w:p w14:paraId="4570DA05" w14:textId="77777777" w:rsidR="000C4008" w:rsidRPr="005B70C9" w:rsidRDefault="000C4008" w:rsidP="000C4008">
            <w:pPr>
              <w:rPr>
                <w:rFonts w:ascii="Times New Roman" w:hAnsi="Times New Roman"/>
                <w:b/>
                <w:color w:val="1F3864"/>
                <w:sz w:val="16"/>
                <w:szCs w:val="16"/>
              </w:rPr>
            </w:pPr>
            <w:r w:rsidRPr="005B70C9">
              <w:rPr>
                <w:rFonts w:ascii="Times New Roman" w:hAnsi="Times New Roman"/>
                <w:b/>
                <w:sz w:val="16"/>
                <w:szCs w:val="16"/>
              </w:rPr>
              <w:fldChar w:fldCharType="begin">
                <w:ffData>
                  <w:name w:val="Text50"/>
                  <w:enabled/>
                  <w:calcOnExit w:val="0"/>
                  <w:textInput/>
                </w:ffData>
              </w:fldChar>
            </w:r>
            <w:bookmarkStart w:id="11" w:name="Text50"/>
            <w:r w:rsidRPr="005B70C9">
              <w:rPr>
                <w:rFonts w:ascii="Times New Roman" w:hAnsi="Times New Roman"/>
                <w:b/>
                <w:sz w:val="16"/>
                <w:szCs w:val="16"/>
              </w:rPr>
              <w:instrText xml:space="preserve"> FORMTEXT </w:instrText>
            </w:r>
            <w:r w:rsidRPr="005B70C9">
              <w:rPr>
                <w:rFonts w:ascii="Times New Roman" w:hAnsi="Times New Roman"/>
                <w:b/>
                <w:sz w:val="16"/>
                <w:szCs w:val="16"/>
              </w:rPr>
            </w:r>
            <w:r w:rsidRPr="005B70C9">
              <w:rPr>
                <w:rFonts w:ascii="Times New Roman" w:hAnsi="Times New Roman"/>
                <w:b/>
                <w:sz w:val="16"/>
                <w:szCs w:val="16"/>
              </w:rPr>
              <w:fldChar w:fldCharType="separate"/>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sz w:val="16"/>
                <w:szCs w:val="16"/>
              </w:rPr>
              <w:fldChar w:fldCharType="end"/>
            </w:r>
            <w:bookmarkEnd w:id="11"/>
          </w:p>
        </w:tc>
      </w:tr>
      <w:tr w:rsidR="00874393" w:rsidRPr="005B70C9" w14:paraId="227AB2C5" w14:textId="77777777" w:rsidTr="00874393">
        <w:tc>
          <w:tcPr>
            <w:tcW w:w="5000" w:type="pct"/>
            <w:shd w:val="clear" w:color="auto" w:fill="auto"/>
          </w:tcPr>
          <w:p w14:paraId="6F48A9FD" w14:textId="77777777" w:rsidR="00874393" w:rsidRPr="005B70C9" w:rsidRDefault="00874393" w:rsidP="000C4008">
            <w:pPr>
              <w:rPr>
                <w:rFonts w:ascii="Times New Roman" w:hAnsi="Times New Roman"/>
                <w:b/>
                <w:sz w:val="16"/>
                <w:szCs w:val="16"/>
              </w:rPr>
            </w:pPr>
            <w:r w:rsidRPr="005B70C9">
              <w:rPr>
                <w:rFonts w:ascii="Times New Roman" w:hAnsi="Times New Roman"/>
                <w:b/>
                <w:sz w:val="16"/>
                <w:szCs w:val="16"/>
              </w:rPr>
              <w:t>AUDITOR IDENTIFIED STRENGTHS:</w:t>
            </w:r>
          </w:p>
          <w:p w14:paraId="51AE302B" w14:textId="77777777" w:rsidR="00874393" w:rsidRPr="005B70C9" w:rsidRDefault="00874393" w:rsidP="000C4008">
            <w:pPr>
              <w:rPr>
                <w:rFonts w:ascii="Times New Roman" w:hAnsi="Times New Roman"/>
                <w:b/>
                <w:color w:val="1F3864"/>
                <w:sz w:val="16"/>
                <w:szCs w:val="16"/>
              </w:rPr>
            </w:pPr>
            <w:r w:rsidRPr="005B70C9">
              <w:rPr>
                <w:rFonts w:ascii="Times New Roman" w:hAnsi="Times New Roman"/>
                <w:b/>
                <w:sz w:val="16"/>
                <w:szCs w:val="16"/>
              </w:rPr>
              <w:fldChar w:fldCharType="begin">
                <w:ffData>
                  <w:name w:val="Text51"/>
                  <w:enabled/>
                  <w:calcOnExit w:val="0"/>
                  <w:textInput/>
                </w:ffData>
              </w:fldChar>
            </w:r>
            <w:bookmarkStart w:id="12" w:name="Text51"/>
            <w:r w:rsidRPr="005B70C9">
              <w:rPr>
                <w:rFonts w:ascii="Times New Roman" w:hAnsi="Times New Roman"/>
                <w:b/>
                <w:sz w:val="16"/>
                <w:szCs w:val="16"/>
              </w:rPr>
              <w:instrText xml:space="preserve"> FORMTEXT </w:instrText>
            </w:r>
            <w:r w:rsidRPr="005B70C9">
              <w:rPr>
                <w:rFonts w:ascii="Times New Roman" w:hAnsi="Times New Roman"/>
                <w:b/>
                <w:sz w:val="16"/>
                <w:szCs w:val="16"/>
              </w:rPr>
            </w:r>
            <w:r w:rsidRPr="005B70C9">
              <w:rPr>
                <w:rFonts w:ascii="Times New Roman" w:hAnsi="Times New Roman"/>
                <w:b/>
                <w:sz w:val="16"/>
                <w:szCs w:val="16"/>
              </w:rPr>
              <w:fldChar w:fldCharType="separate"/>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sz w:val="16"/>
                <w:szCs w:val="16"/>
              </w:rPr>
              <w:fldChar w:fldCharType="end"/>
            </w:r>
            <w:bookmarkEnd w:id="12"/>
          </w:p>
        </w:tc>
      </w:tr>
      <w:tr w:rsidR="00874393" w:rsidRPr="005B70C9" w14:paraId="70B4BD62" w14:textId="77777777" w:rsidTr="00874393">
        <w:tc>
          <w:tcPr>
            <w:tcW w:w="5000" w:type="pct"/>
            <w:shd w:val="clear" w:color="auto" w:fill="auto"/>
          </w:tcPr>
          <w:p w14:paraId="5828FE8A" w14:textId="77777777" w:rsidR="00874393" w:rsidRPr="005B70C9" w:rsidRDefault="00874393" w:rsidP="000C4008">
            <w:pPr>
              <w:rPr>
                <w:rFonts w:ascii="Times New Roman" w:hAnsi="Times New Roman"/>
                <w:b/>
                <w:sz w:val="16"/>
                <w:szCs w:val="16"/>
              </w:rPr>
            </w:pPr>
            <w:r w:rsidRPr="005B70C9">
              <w:rPr>
                <w:rFonts w:ascii="Times New Roman" w:hAnsi="Times New Roman"/>
                <w:b/>
                <w:sz w:val="16"/>
                <w:szCs w:val="16"/>
              </w:rPr>
              <w:t>AUDITOR SUGGESTIONS RE OPPORTUNITIES FOR IMPROVEMENT:</w:t>
            </w:r>
          </w:p>
          <w:p w14:paraId="37B9DF35" w14:textId="77777777" w:rsidR="00874393" w:rsidRPr="005B70C9" w:rsidRDefault="00874393" w:rsidP="000C4008">
            <w:pPr>
              <w:rPr>
                <w:rFonts w:ascii="Times New Roman" w:hAnsi="Times New Roman"/>
                <w:b/>
                <w:color w:val="1F3864"/>
                <w:sz w:val="16"/>
                <w:szCs w:val="16"/>
              </w:rPr>
            </w:pPr>
            <w:r w:rsidRPr="005B70C9">
              <w:rPr>
                <w:rFonts w:ascii="Times New Roman" w:hAnsi="Times New Roman"/>
                <w:b/>
                <w:sz w:val="16"/>
                <w:szCs w:val="16"/>
              </w:rPr>
              <w:fldChar w:fldCharType="begin">
                <w:ffData>
                  <w:name w:val="Text52"/>
                  <w:enabled/>
                  <w:calcOnExit w:val="0"/>
                  <w:textInput/>
                </w:ffData>
              </w:fldChar>
            </w:r>
            <w:bookmarkStart w:id="13" w:name="Text52"/>
            <w:r w:rsidRPr="005B70C9">
              <w:rPr>
                <w:rFonts w:ascii="Times New Roman" w:hAnsi="Times New Roman"/>
                <w:b/>
                <w:sz w:val="16"/>
                <w:szCs w:val="16"/>
              </w:rPr>
              <w:instrText xml:space="preserve"> FORMTEXT </w:instrText>
            </w:r>
            <w:r w:rsidRPr="005B70C9">
              <w:rPr>
                <w:rFonts w:ascii="Times New Roman" w:hAnsi="Times New Roman"/>
                <w:b/>
                <w:sz w:val="16"/>
                <w:szCs w:val="16"/>
              </w:rPr>
            </w:r>
            <w:r w:rsidRPr="005B70C9">
              <w:rPr>
                <w:rFonts w:ascii="Times New Roman" w:hAnsi="Times New Roman"/>
                <w:b/>
                <w:sz w:val="16"/>
                <w:szCs w:val="16"/>
              </w:rPr>
              <w:fldChar w:fldCharType="separate"/>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noProof/>
                <w:sz w:val="16"/>
                <w:szCs w:val="16"/>
              </w:rPr>
              <w:t> </w:t>
            </w:r>
            <w:r w:rsidRPr="005B70C9">
              <w:rPr>
                <w:rFonts w:ascii="Times New Roman" w:hAnsi="Times New Roman"/>
                <w:b/>
                <w:sz w:val="16"/>
                <w:szCs w:val="16"/>
              </w:rPr>
              <w:fldChar w:fldCharType="end"/>
            </w:r>
            <w:bookmarkEnd w:id="13"/>
          </w:p>
        </w:tc>
      </w:tr>
    </w:tbl>
    <w:p w14:paraId="60D23D3B" w14:textId="77777777" w:rsidR="00CE24DB" w:rsidRPr="00574A2F" w:rsidRDefault="00CE24DB" w:rsidP="00256899">
      <w:pPr>
        <w:pStyle w:val="z-BottomofForm"/>
        <w:jc w:val="left"/>
        <w:rPr>
          <w:sz w:val="20"/>
          <w:szCs w:val="20"/>
        </w:rPr>
      </w:pPr>
      <w:r w:rsidRPr="00574A2F">
        <w:rPr>
          <w:sz w:val="20"/>
          <w:szCs w:val="20"/>
        </w:rPr>
        <w:t>Bottom of Form</w:t>
      </w:r>
    </w:p>
    <w:p w14:paraId="7C83D82C" w14:textId="77777777" w:rsidR="00CE24DB" w:rsidRPr="00574A2F" w:rsidRDefault="00CE24DB" w:rsidP="00256899">
      <w:pPr>
        <w:rPr>
          <w:sz w:val="20"/>
          <w:szCs w:val="20"/>
        </w:rPr>
      </w:pPr>
    </w:p>
    <w:sectPr w:rsidR="00CE24DB" w:rsidRPr="00574A2F" w:rsidSect="00BA5E85">
      <w:pgSz w:w="15840" w:h="12240"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9FDA5" w14:textId="77777777" w:rsidR="000C017C" w:rsidRDefault="000C017C" w:rsidP="00CE24DB">
      <w:pPr>
        <w:spacing w:after="0" w:line="240" w:lineRule="auto"/>
      </w:pPr>
      <w:r>
        <w:separator/>
      </w:r>
    </w:p>
  </w:endnote>
  <w:endnote w:type="continuationSeparator" w:id="0">
    <w:p w14:paraId="51F91FD7" w14:textId="77777777" w:rsidR="000C017C" w:rsidRDefault="000C017C" w:rsidP="00CE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899C" w14:textId="77777777" w:rsidR="000C58A4" w:rsidRDefault="000C58A4"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CFB3E" w14:textId="77777777" w:rsidR="000C58A4" w:rsidRDefault="000C58A4"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FF3DA3" w14:textId="77777777" w:rsidR="000C58A4" w:rsidRDefault="000C58A4"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C4DF5" w14:textId="77777777" w:rsidR="000C58A4" w:rsidRDefault="000C5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A9B0" w14:textId="77777777" w:rsidR="000C58A4" w:rsidRDefault="000C58A4" w:rsidP="00BA5E85">
    <w:pPr>
      <w:pStyle w:val="Footer"/>
      <w:tabs>
        <w:tab w:val="clear" w:pos="4680"/>
        <w:tab w:val="clear" w:pos="9360"/>
        <w:tab w:val="left" w:pos="11022"/>
      </w:tabs>
    </w:pPr>
    <w:r>
      <w:t>Note: Issues are recorded in the audit report.</w:t>
    </w:r>
  </w:p>
  <w:p w14:paraId="6940AF7C" w14:textId="4C0EB17C" w:rsidR="000C58A4" w:rsidRDefault="000C58A4" w:rsidP="00927AFA">
    <w:pPr>
      <w:pStyle w:val="Footer"/>
      <w:tabs>
        <w:tab w:val="clear" w:pos="4680"/>
        <w:tab w:val="clear" w:pos="9360"/>
        <w:tab w:val="left" w:pos="11022"/>
      </w:tabs>
      <w:jc w:val="right"/>
    </w:pPr>
    <w:r>
      <w:t xml:space="preserve">LCF03 Auditor Checklist Rev. </w:t>
    </w:r>
    <w:r w:rsidR="001D2842">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DFC31" w14:textId="77777777" w:rsidR="000C017C" w:rsidRDefault="000C017C" w:rsidP="00CE24DB">
      <w:pPr>
        <w:spacing w:after="0" w:line="240" w:lineRule="auto"/>
      </w:pPr>
      <w:r>
        <w:separator/>
      </w:r>
    </w:p>
  </w:footnote>
  <w:footnote w:type="continuationSeparator" w:id="0">
    <w:p w14:paraId="4BFC2E71" w14:textId="77777777" w:rsidR="000C017C" w:rsidRDefault="000C017C" w:rsidP="00CE2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B8396" w14:textId="17D2C416" w:rsidR="00BC54AD" w:rsidRDefault="00BC54AD">
    <w:pPr>
      <w:pStyle w:val="Header"/>
    </w:pPr>
  </w:p>
  <w:tbl>
    <w:tblPr>
      <w:tblW w:w="13907" w:type="dxa"/>
      <w:tblLayout w:type="fixed"/>
      <w:tblLook w:val="04A0" w:firstRow="1" w:lastRow="0" w:firstColumn="1" w:lastColumn="0" w:noHBand="0" w:noVBand="1"/>
    </w:tblPr>
    <w:tblGrid>
      <w:gridCol w:w="8381"/>
      <w:gridCol w:w="2763"/>
      <w:gridCol w:w="2763"/>
    </w:tblGrid>
    <w:tr w:rsidR="00BC54AD" w14:paraId="5E24B02F" w14:textId="77777777" w:rsidTr="00BC54AD">
      <w:trPr>
        <w:trHeight w:val="602"/>
      </w:trPr>
      <w:tc>
        <w:tcPr>
          <w:tcW w:w="8381" w:type="dxa"/>
        </w:tcPr>
        <w:p w14:paraId="4CFF9468" w14:textId="77777777" w:rsidR="00BC54AD" w:rsidRDefault="00BC54AD" w:rsidP="00985DEF">
          <w:pPr>
            <w:pStyle w:val="Header"/>
            <w:ind w:left="-426"/>
          </w:pPr>
        </w:p>
        <w:p w14:paraId="37B74B70" w14:textId="2002801C" w:rsidR="00BC54AD" w:rsidRPr="00C469E1" w:rsidRDefault="00BC54AD" w:rsidP="00BC54AD">
          <w:pPr>
            <w:rPr>
              <w:rFonts w:cs="Arial"/>
              <w:sz w:val="20"/>
              <w:szCs w:val="20"/>
            </w:rPr>
          </w:pPr>
        </w:p>
      </w:tc>
      <w:tc>
        <w:tcPr>
          <w:tcW w:w="2763" w:type="dxa"/>
        </w:tcPr>
        <w:p w14:paraId="0DD5C954" w14:textId="77777777" w:rsidR="00BC54AD" w:rsidRPr="0082308B" w:rsidRDefault="00BC54AD" w:rsidP="00985DEF">
          <w:pPr>
            <w:pStyle w:val="Header"/>
            <w:rPr>
              <w:rFonts w:ascii="Arial" w:hAnsi="Arial" w:cs="Arial"/>
              <w:b/>
              <w:noProof/>
              <w:sz w:val="32"/>
              <w:szCs w:val="32"/>
              <w:lang w:eastAsia="en-CA"/>
            </w:rPr>
          </w:pPr>
        </w:p>
      </w:tc>
      <w:tc>
        <w:tcPr>
          <w:tcW w:w="2763" w:type="dxa"/>
        </w:tcPr>
        <w:p w14:paraId="5D99537C" w14:textId="2ACD2852" w:rsidR="00BC54AD" w:rsidRDefault="00BC54AD" w:rsidP="00985DEF">
          <w:pPr>
            <w:pStyle w:val="Header"/>
          </w:pPr>
          <w:r>
            <w:rPr>
              <w:rFonts w:ascii="Arial" w:hAnsi="Arial" w:cs="Arial"/>
              <w:b/>
              <w:noProof/>
              <w:sz w:val="32"/>
              <w:szCs w:val="32"/>
              <w:lang w:val="en-US"/>
            </w:rPr>
            <w:drawing>
              <wp:inline distT="0" distB="0" distL="0" distR="0" wp14:anchorId="69F3E75C" wp14:editId="285AE0D8">
                <wp:extent cx="838200" cy="838200"/>
                <wp:effectExtent l="0" t="0" r="0" b="0"/>
                <wp:docPr id="2" name="Picture 2" descr="Orion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on_Icon_256x2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1198EC20" w14:textId="77777777" w:rsidR="000C58A4" w:rsidRPr="00BA5E85" w:rsidRDefault="000C58A4" w:rsidP="00BA5E85">
    <w:pP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BC2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747D6"/>
    <w:multiLevelType w:val="hybridMultilevel"/>
    <w:tmpl w:val="250A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0BCF"/>
    <w:multiLevelType w:val="hybridMultilevel"/>
    <w:tmpl w:val="9118BE68"/>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
    <w:nsid w:val="08500635"/>
    <w:multiLevelType w:val="multilevel"/>
    <w:tmpl w:val="B730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6537B"/>
    <w:multiLevelType w:val="multilevel"/>
    <w:tmpl w:val="A7C6E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7A1C73"/>
    <w:multiLevelType w:val="hybridMultilevel"/>
    <w:tmpl w:val="45E4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55FEA"/>
    <w:multiLevelType w:val="hybridMultilevel"/>
    <w:tmpl w:val="4F8E7620"/>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7">
    <w:nsid w:val="2AF4034C"/>
    <w:multiLevelType w:val="hybridMultilevel"/>
    <w:tmpl w:val="780256DE"/>
    <w:lvl w:ilvl="0" w:tplc="10090001">
      <w:start w:val="1"/>
      <w:numFmt w:val="bullet"/>
      <w:lvlText w:val=""/>
      <w:lvlJc w:val="left"/>
      <w:pPr>
        <w:ind w:left="1426" w:hanging="360"/>
      </w:pPr>
      <w:rPr>
        <w:rFonts w:ascii="Symbol" w:hAnsi="Symbol" w:hint="default"/>
      </w:rPr>
    </w:lvl>
    <w:lvl w:ilvl="1" w:tplc="10090003" w:tentative="1">
      <w:start w:val="1"/>
      <w:numFmt w:val="bullet"/>
      <w:lvlText w:val="o"/>
      <w:lvlJc w:val="left"/>
      <w:pPr>
        <w:ind w:left="2146" w:hanging="360"/>
      </w:pPr>
      <w:rPr>
        <w:rFonts w:ascii="Courier New" w:hAnsi="Courier New" w:cs="Courier New" w:hint="default"/>
      </w:rPr>
    </w:lvl>
    <w:lvl w:ilvl="2" w:tplc="10090005" w:tentative="1">
      <w:start w:val="1"/>
      <w:numFmt w:val="bullet"/>
      <w:lvlText w:val=""/>
      <w:lvlJc w:val="left"/>
      <w:pPr>
        <w:ind w:left="2866" w:hanging="360"/>
      </w:pPr>
      <w:rPr>
        <w:rFonts w:ascii="Wingdings" w:hAnsi="Wingdings" w:hint="default"/>
      </w:rPr>
    </w:lvl>
    <w:lvl w:ilvl="3" w:tplc="10090001" w:tentative="1">
      <w:start w:val="1"/>
      <w:numFmt w:val="bullet"/>
      <w:lvlText w:val=""/>
      <w:lvlJc w:val="left"/>
      <w:pPr>
        <w:ind w:left="3586" w:hanging="360"/>
      </w:pPr>
      <w:rPr>
        <w:rFonts w:ascii="Symbol" w:hAnsi="Symbol" w:hint="default"/>
      </w:rPr>
    </w:lvl>
    <w:lvl w:ilvl="4" w:tplc="10090003" w:tentative="1">
      <w:start w:val="1"/>
      <w:numFmt w:val="bullet"/>
      <w:lvlText w:val="o"/>
      <w:lvlJc w:val="left"/>
      <w:pPr>
        <w:ind w:left="4306" w:hanging="360"/>
      </w:pPr>
      <w:rPr>
        <w:rFonts w:ascii="Courier New" w:hAnsi="Courier New" w:cs="Courier New" w:hint="default"/>
      </w:rPr>
    </w:lvl>
    <w:lvl w:ilvl="5" w:tplc="10090005" w:tentative="1">
      <w:start w:val="1"/>
      <w:numFmt w:val="bullet"/>
      <w:lvlText w:val=""/>
      <w:lvlJc w:val="left"/>
      <w:pPr>
        <w:ind w:left="5026" w:hanging="360"/>
      </w:pPr>
      <w:rPr>
        <w:rFonts w:ascii="Wingdings" w:hAnsi="Wingdings" w:hint="default"/>
      </w:rPr>
    </w:lvl>
    <w:lvl w:ilvl="6" w:tplc="10090001" w:tentative="1">
      <w:start w:val="1"/>
      <w:numFmt w:val="bullet"/>
      <w:lvlText w:val=""/>
      <w:lvlJc w:val="left"/>
      <w:pPr>
        <w:ind w:left="5746" w:hanging="360"/>
      </w:pPr>
      <w:rPr>
        <w:rFonts w:ascii="Symbol" w:hAnsi="Symbol" w:hint="default"/>
      </w:rPr>
    </w:lvl>
    <w:lvl w:ilvl="7" w:tplc="10090003" w:tentative="1">
      <w:start w:val="1"/>
      <w:numFmt w:val="bullet"/>
      <w:lvlText w:val="o"/>
      <w:lvlJc w:val="left"/>
      <w:pPr>
        <w:ind w:left="6466" w:hanging="360"/>
      </w:pPr>
      <w:rPr>
        <w:rFonts w:ascii="Courier New" w:hAnsi="Courier New" w:cs="Courier New" w:hint="default"/>
      </w:rPr>
    </w:lvl>
    <w:lvl w:ilvl="8" w:tplc="10090005" w:tentative="1">
      <w:start w:val="1"/>
      <w:numFmt w:val="bullet"/>
      <w:lvlText w:val=""/>
      <w:lvlJc w:val="left"/>
      <w:pPr>
        <w:ind w:left="7186" w:hanging="360"/>
      </w:pPr>
      <w:rPr>
        <w:rFonts w:ascii="Wingdings" w:hAnsi="Wingdings" w:hint="default"/>
      </w:rPr>
    </w:lvl>
  </w:abstractNum>
  <w:abstractNum w:abstractNumId="8">
    <w:nsid w:val="3B7F483F"/>
    <w:multiLevelType w:val="hybridMultilevel"/>
    <w:tmpl w:val="DBE4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C5C50"/>
    <w:multiLevelType w:val="multilevel"/>
    <w:tmpl w:val="3E3E31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4D6CDF"/>
    <w:multiLevelType w:val="hybridMultilevel"/>
    <w:tmpl w:val="1078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27430"/>
    <w:multiLevelType w:val="multilevel"/>
    <w:tmpl w:val="5AF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3609E"/>
    <w:multiLevelType w:val="hybridMultilevel"/>
    <w:tmpl w:val="D13C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33D08"/>
    <w:multiLevelType w:val="hybridMultilevel"/>
    <w:tmpl w:val="2D8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46F22"/>
    <w:multiLevelType w:val="hybridMultilevel"/>
    <w:tmpl w:val="666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712F3"/>
    <w:multiLevelType w:val="hybridMultilevel"/>
    <w:tmpl w:val="611C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8181A"/>
    <w:multiLevelType w:val="hybridMultilevel"/>
    <w:tmpl w:val="A7C6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71C66"/>
    <w:multiLevelType w:val="hybridMultilevel"/>
    <w:tmpl w:val="3E3E3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35622"/>
    <w:multiLevelType w:val="hybridMultilevel"/>
    <w:tmpl w:val="5B7E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F603AF"/>
    <w:multiLevelType w:val="hybridMultilevel"/>
    <w:tmpl w:val="020E3288"/>
    <w:lvl w:ilvl="0" w:tplc="A514587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7543497"/>
    <w:multiLevelType w:val="hybridMultilevel"/>
    <w:tmpl w:val="8FA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518FE"/>
    <w:multiLevelType w:val="hybridMultilevel"/>
    <w:tmpl w:val="1228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6"/>
  </w:num>
  <w:num w:numId="5">
    <w:abstractNumId w:val="21"/>
  </w:num>
  <w:num w:numId="6">
    <w:abstractNumId w:val="15"/>
  </w:num>
  <w:num w:numId="7">
    <w:abstractNumId w:val="1"/>
  </w:num>
  <w:num w:numId="8">
    <w:abstractNumId w:val="18"/>
  </w:num>
  <w:num w:numId="9">
    <w:abstractNumId w:val="4"/>
  </w:num>
  <w:num w:numId="10">
    <w:abstractNumId w:val="1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14"/>
  </w:num>
  <w:num w:numId="15">
    <w:abstractNumId w:val="6"/>
  </w:num>
  <w:num w:numId="16">
    <w:abstractNumId w:val="2"/>
  </w:num>
  <w:num w:numId="17">
    <w:abstractNumId w:val="7"/>
  </w:num>
  <w:num w:numId="18">
    <w:abstractNumId w:val="0"/>
  </w:num>
  <w:num w:numId="19">
    <w:abstractNumId w:val="12"/>
  </w:num>
  <w:num w:numId="20">
    <w:abstractNumId w:val="17"/>
  </w:num>
  <w:num w:numId="21">
    <w:abstractNumId w:val="9"/>
  </w:num>
  <w:num w:numId="22">
    <w:abstractNumId w:val="13"/>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SzMDMwNjQ3NLYwMzVR0lEKTi0uzszPAykwqgUAHTrTAiwAAAA="/>
  </w:docVars>
  <w:rsids>
    <w:rsidRoot w:val="00CE24DB"/>
    <w:rsid w:val="00005ED5"/>
    <w:rsid w:val="000064F1"/>
    <w:rsid w:val="0000716F"/>
    <w:rsid w:val="00010C80"/>
    <w:rsid w:val="00025499"/>
    <w:rsid w:val="000261DB"/>
    <w:rsid w:val="00034C81"/>
    <w:rsid w:val="000414B0"/>
    <w:rsid w:val="00041569"/>
    <w:rsid w:val="00054A77"/>
    <w:rsid w:val="00071089"/>
    <w:rsid w:val="000734BB"/>
    <w:rsid w:val="0007595F"/>
    <w:rsid w:val="00090541"/>
    <w:rsid w:val="000A2805"/>
    <w:rsid w:val="000A3139"/>
    <w:rsid w:val="000A661D"/>
    <w:rsid w:val="000A6C0F"/>
    <w:rsid w:val="000A7F47"/>
    <w:rsid w:val="000B4CE2"/>
    <w:rsid w:val="000C00F1"/>
    <w:rsid w:val="000C017C"/>
    <w:rsid w:val="000C4008"/>
    <w:rsid w:val="000C58A4"/>
    <w:rsid w:val="000E4353"/>
    <w:rsid w:val="000E4DBF"/>
    <w:rsid w:val="000E7823"/>
    <w:rsid w:val="000F4706"/>
    <w:rsid w:val="00105331"/>
    <w:rsid w:val="00106185"/>
    <w:rsid w:val="001166DE"/>
    <w:rsid w:val="00120987"/>
    <w:rsid w:val="00130C60"/>
    <w:rsid w:val="00130D57"/>
    <w:rsid w:val="00136279"/>
    <w:rsid w:val="001428BC"/>
    <w:rsid w:val="00150ED0"/>
    <w:rsid w:val="001521BB"/>
    <w:rsid w:val="00152EA4"/>
    <w:rsid w:val="0015325C"/>
    <w:rsid w:val="001533C2"/>
    <w:rsid w:val="00154511"/>
    <w:rsid w:val="001601B8"/>
    <w:rsid w:val="00174211"/>
    <w:rsid w:val="0017689F"/>
    <w:rsid w:val="00183B55"/>
    <w:rsid w:val="001A5BAF"/>
    <w:rsid w:val="001D2842"/>
    <w:rsid w:val="001E46AE"/>
    <w:rsid w:val="001F7EDC"/>
    <w:rsid w:val="00213602"/>
    <w:rsid w:val="00216685"/>
    <w:rsid w:val="00222523"/>
    <w:rsid w:val="0023102B"/>
    <w:rsid w:val="00233D6A"/>
    <w:rsid w:val="0024139E"/>
    <w:rsid w:val="0025068E"/>
    <w:rsid w:val="00255946"/>
    <w:rsid w:val="00256899"/>
    <w:rsid w:val="00266E55"/>
    <w:rsid w:val="002A1C40"/>
    <w:rsid w:val="002B4DBE"/>
    <w:rsid w:val="002B7A9A"/>
    <w:rsid w:val="002C32BD"/>
    <w:rsid w:val="002C32DF"/>
    <w:rsid w:val="002D5A6C"/>
    <w:rsid w:val="002E3D85"/>
    <w:rsid w:val="002E5B39"/>
    <w:rsid w:val="002E7853"/>
    <w:rsid w:val="002F304A"/>
    <w:rsid w:val="002F30FE"/>
    <w:rsid w:val="00300D01"/>
    <w:rsid w:val="00301805"/>
    <w:rsid w:val="003138E6"/>
    <w:rsid w:val="00323779"/>
    <w:rsid w:val="003358B3"/>
    <w:rsid w:val="0034481B"/>
    <w:rsid w:val="00347351"/>
    <w:rsid w:val="003549A6"/>
    <w:rsid w:val="003629DB"/>
    <w:rsid w:val="00375092"/>
    <w:rsid w:val="00380B8D"/>
    <w:rsid w:val="00381338"/>
    <w:rsid w:val="00381F38"/>
    <w:rsid w:val="00396E8A"/>
    <w:rsid w:val="00397E36"/>
    <w:rsid w:val="003B7DDB"/>
    <w:rsid w:val="003C0A98"/>
    <w:rsid w:val="003C18FF"/>
    <w:rsid w:val="003C5288"/>
    <w:rsid w:val="003D537D"/>
    <w:rsid w:val="003E08EE"/>
    <w:rsid w:val="003E62D4"/>
    <w:rsid w:val="003E69CA"/>
    <w:rsid w:val="0040095E"/>
    <w:rsid w:val="004103B3"/>
    <w:rsid w:val="00417E86"/>
    <w:rsid w:val="00417F87"/>
    <w:rsid w:val="00431562"/>
    <w:rsid w:val="0043289F"/>
    <w:rsid w:val="00480FBD"/>
    <w:rsid w:val="004812F2"/>
    <w:rsid w:val="00482AF0"/>
    <w:rsid w:val="004844DB"/>
    <w:rsid w:val="004864FC"/>
    <w:rsid w:val="00490903"/>
    <w:rsid w:val="0049470B"/>
    <w:rsid w:val="004A09C7"/>
    <w:rsid w:val="004B77F8"/>
    <w:rsid w:val="004C0961"/>
    <w:rsid w:val="004C3067"/>
    <w:rsid w:val="004C3FAF"/>
    <w:rsid w:val="004C44B3"/>
    <w:rsid w:val="004D697B"/>
    <w:rsid w:val="004D716D"/>
    <w:rsid w:val="004F7D19"/>
    <w:rsid w:val="00502420"/>
    <w:rsid w:val="00502CE4"/>
    <w:rsid w:val="0050730A"/>
    <w:rsid w:val="0052504A"/>
    <w:rsid w:val="0052683A"/>
    <w:rsid w:val="00526852"/>
    <w:rsid w:val="00526F7D"/>
    <w:rsid w:val="00545877"/>
    <w:rsid w:val="00546854"/>
    <w:rsid w:val="00547D0E"/>
    <w:rsid w:val="00547E34"/>
    <w:rsid w:val="00551462"/>
    <w:rsid w:val="00557178"/>
    <w:rsid w:val="0056094C"/>
    <w:rsid w:val="00562457"/>
    <w:rsid w:val="0056638A"/>
    <w:rsid w:val="00566C70"/>
    <w:rsid w:val="00574A2F"/>
    <w:rsid w:val="00580AF3"/>
    <w:rsid w:val="00596DB8"/>
    <w:rsid w:val="005A12B5"/>
    <w:rsid w:val="005A5B71"/>
    <w:rsid w:val="005B447E"/>
    <w:rsid w:val="005B64CF"/>
    <w:rsid w:val="005B70C9"/>
    <w:rsid w:val="005D2DFE"/>
    <w:rsid w:val="005D3754"/>
    <w:rsid w:val="005F0C3D"/>
    <w:rsid w:val="005F274A"/>
    <w:rsid w:val="005F48B4"/>
    <w:rsid w:val="006023C5"/>
    <w:rsid w:val="00615FEB"/>
    <w:rsid w:val="006374D1"/>
    <w:rsid w:val="00644FB1"/>
    <w:rsid w:val="00646B23"/>
    <w:rsid w:val="00654BB7"/>
    <w:rsid w:val="006555A3"/>
    <w:rsid w:val="006574BD"/>
    <w:rsid w:val="00657690"/>
    <w:rsid w:val="0066428A"/>
    <w:rsid w:val="00673461"/>
    <w:rsid w:val="0068328E"/>
    <w:rsid w:val="006853BC"/>
    <w:rsid w:val="006A4DF6"/>
    <w:rsid w:val="006B4DF9"/>
    <w:rsid w:val="006C0422"/>
    <w:rsid w:val="006C23E3"/>
    <w:rsid w:val="006C7CE2"/>
    <w:rsid w:val="006D4C53"/>
    <w:rsid w:val="006D6493"/>
    <w:rsid w:val="006D78F2"/>
    <w:rsid w:val="006F3785"/>
    <w:rsid w:val="006F57CE"/>
    <w:rsid w:val="00712D40"/>
    <w:rsid w:val="00715114"/>
    <w:rsid w:val="007221B6"/>
    <w:rsid w:val="00747287"/>
    <w:rsid w:val="00747A03"/>
    <w:rsid w:val="00762199"/>
    <w:rsid w:val="00763B1B"/>
    <w:rsid w:val="00766C36"/>
    <w:rsid w:val="00775D9D"/>
    <w:rsid w:val="007832A7"/>
    <w:rsid w:val="007844A2"/>
    <w:rsid w:val="0079013A"/>
    <w:rsid w:val="007924FD"/>
    <w:rsid w:val="007A1C63"/>
    <w:rsid w:val="007A3CDF"/>
    <w:rsid w:val="007A72B9"/>
    <w:rsid w:val="007B0580"/>
    <w:rsid w:val="007B2422"/>
    <w:rsid w:val="007B4B28"/>
    <w:rsid w:val="007C26A1"/>
    <w:rsid w:val="007C627E"/>
    <w:rsid w:val="007C7213"/>
    <w:rsid w:val="007D567C"/>
    <w:rsid w:val="007E1167"/>
    <w:rsid w:val="007E156F"/>
    <w:rsid w:val="007E6A3C"/>
    <w:rsid w:val="008117EC"/>
    <w:rsid w:val="00814346"/>
    <w:rsid w:val="00817A46"/>
    <w:rsid w:val="00824D1D"/>
    <w:rsid w:val="00826029"/>
    <w:rsid w:val="00826EB1"/>
    <w:rsid w:val="00830CEF"/>
    <w:rsid w:val="00831ED6"/>
    <w:rsid w:val="00833B23"/>
    <w:rsid w:val="00841570"/>
    <w:rsid w:val="008416E8"/>
    <w:rsid w:val="008463FB"/>
    <w:rsid w:val="00854F2E"/>
    <w:rsid w:val="00856F32"/>
    <w:rsid w:val="00865F76"/>
    <w:rsid w:val="008666DA"/>
    <w:rsid w:val="0087219B"/>
    <w:rsid w:val="00874393"/>
    <w:rsid w:val="00880F70"/>
    <w:rsid w:val="008827E7"/>
    <w:rsid w:val="008A2981"/>
    <w:rsid w:val="008B0EBD"/>
    <w:rsid w:val="008B2132"/>
    <w:rsid w:val="008C0989"/>
    <w:rsid w:val="008C4ED4"/>
    <w:rsid w:val="008E08EB"/>
    <w:rsid w:val="008E129C"/>
    <w:rsid w:val="008E743D"/>
    <w:rsid w:val="008E7E99"/>
    <w:rsid w:val="008F0929"/>
    <w:rsid w:val="008F126F"/>
    <w:rsid w:val="008F5871"/>
    <w:rsid w:val="008F6E3D"/>
    <w:rsid w:val="00906D2C"/>
    <w:rsid w:val="00912779"/>
    <w:rsid w:val="00925BFC"/>
    <w:rsid w:val="00927AFA"/>
    <w:rsid w:val="00932771"/>
    <w:rsid w:val="00944458"/>
    <w:rsid w:val="0094735A"/>
    <w:rsid w:val="0095119F"/>
    <w:rsid w:val="00960DA9"/>
    <w:rsid w:val="00965275"/>
    <w:rsid w:val="00981FF4"/>
    <w:rsid w:val="0099499B"/>
    <w:rsid w:val="0099612F"/>
    <w:rsid w:val="009A09E8"/>
    <w:rsid w:val="009B2F5F"/>
    <w:rsid w:val="009B50DA"/>
    <w:rsid w:val="009C1C5E"/>
    <w:rsid w:val="009C2055"/>
    <w:rsid w:val="009C438F"/>
    <w:rsid w:val="009C4552"/>
    <w:rsid w:val="009C6DA3"/>
    <w:rsid w:val="009D1446"/>
    <w:rsid w:val="009D2BD4"/>
    <w:rsid w:val="009D6A33"/>
    <w:rsid w:val="00A048F0"/>
    <w:rsid w:val="00A10C3E"/>
    <w:rsid w:val="00A3611E"/>
    <w:rsid w:val="00A502DE"/>
    <w:rsid w:val="00A64EAE"/>
    <w:rsid w:val="00A86BEA"/>
    <w:rsid w:val="00A92376"/>
    <w:rsid w:val="00A92AF2"/>
    <w:rsid w:val="00A96306"/>
    <w:rsid w:val="00A96FC9"/>
    <w:rsid w:val="00AA5FA6"/>
    <w:rsid w:val="00AB30CB"/>
    <w:rsid w:val="00AB573A"/>
    <w:rsid w:val="00AB7E50"/>
    <w:rsid w:val="00AC2C03"/>
    <w:rsid w:val="00AC47B5"/>
    <w:rsid w:val="00AC4E51"/>
    <w:rsid w:val="00AD1881"/>
    <w:rsid w:val="00AD6F8C"/>
    <w:rsid w:val="00AE25C4"/>
    <w:rsid w:val="00AE5E3D"/>
    <w:rsid w:val="00AF7430"/>
    <w:rsid w:val="00B03360"/>
    <w:rsid w:val="00B135EB"/>
    <w:rsid w:val="00B32971"/>
    <w:rsid w:val="00B365BD"/>
    <w:rsid w:val="00B60F0A"/>
    <w:rsid w:val="00B73797"/>
    <w:rsid w:val="00B77B28"/>
    <w:rsid w:val="00B85E80"/>
    <w:rsid w:val="00B93997"/>
    <w:rsid w:val="00BA2C90"/>
    <w:rsid w:val="00BA2E77"/>
    <w:rsid w:val="00BA428C"/>
    <w:rsid w:val="00BA5E85"/>
    <w:rsid w:val="00BB5EE2"/>
    <w:rsid w:val="00BB6302"/>
    <w:rsid w:val="00BB6A2A"/>
    <w:rsid w:val="00BC4BBC"/>
    <w:rsid w:val="00BC54AD"/>
    <w:rsid w:val="00BC7AAE"/>
    <w:rsid w:val="00BE3BA5"/>
    <w:rsid w:val="00BE5746"/>
    <w:rsid w:val="00BF5D60"/>
    <w:rsid w:val="00BF6168"/>
    <w:rsid w:val="00C202A4"/>
    <w:rsid w:val="00C302D1"/>
    <w:rsid w:val="00C302D3"/>
    <w:rsid w:val="00C320EC"/>
    <w:rsid w:val="00C438A9"/>
    <w:rsid w:val="00C45701"/>
    <w:rsid w:val="00C5712D"/>
    <w:rsid w:val="00C64456"/>
    <w:rsid w:val="00C73776"/>
    <w:rsid w:val="00C80B26"/>
    <w:rsid w:val="00C96676"/>
    <w:rsid w:val="00C96BA9"/>
    <w:rsid w:val="00CA0D4E"/>
    <w:rsid w:val="00CC3488"/>
    <w:rsid w:val="00CE24DB"/>
    <w:rsid w:val="00CE4B43"/>
    <w:rsid w:val="00CE51DB"/>
    <w:rsid w:val="00CF0D85"/>
    <w:rsid w:val="00CF5295"/>
    <w:rsid w:val="00CF640E"/>
    <w:rsid w:val="00D0522C"/>
    <w:rsid w:val="00D05B9E"/>
    <w:rsid w:val="00D07909"/>
    <w:rsid w:val="00D265AA"/>
    <w:rsid w:val="00D350BE"/>
    <w:rsid w:val="00D410F1"/>
    <w:rsid w:val="00D50B1D"/>
    <w:rsid w:val="00D544AD"/>
    <w:rsid w:val="00D55040"/>
    <w:rsid w:val="00D60B2F"/>
    <w:rsid w:val="00D66DA6"/>
    <w:rsid w:val="00D80483"/>
    <w:rsid w:val="00D81682"/>
    <w:rsid w:val="00D817CA"/>
    <w:rsid w:val="00D9268D"/>
    <w:rsid w:val="00DC7132"/>
    <w:rsid w:val="00DD6F8F"/>
    <w:rsid w:val="00DF0753"/>
    <w:rsid w:val="00DF5A05"/>
    <w:rsid w:val="00DF6B91"/>
    <w:rsid w:val="00DF7F6E"/>
    <w:rsid w:val="00E03BE0"/>
    <w:rsid w:val="00E04DFC"/>
    <w:rsid w:val="00E2245C"/>
    <w:rsid w:val="00E260E8"/>
    <w:rsid w:val="00E309AF"/>
    <w:rsid w:val="00E3187B"/>
    <w:rsid w:val="00E32B23"/>
    <w:rsid w:val="00E46191"/>
    <w:rsid w:val="00E60A18"/>
    <w:rsid w:val="00E61A32"/>
    <w:rsid w:val="00E63F4B"/>
    <w:rsid w:val="00E64A2C"/>
    <w:rsid w:val="00E703F1"/>
    <w:rsid w:val="00E738EC"/>
    <w:rsid w:val="00E74DAA"/>
    <w:rsid w:val="00E9081B"/>
    <w:rsid w:val="00E929F0"/>
    <w:rsid w:val="00EA433E"/>
    <w:rsid w:val="00EA6F1F"/>
    <w:rsid w:val="00EA7F7D"/>
    <w:rsid w:val="00EB3091"/>
    <w:rsid w:val="00EB5B0C"/>
    <w:rsid w:val="00EB67F3"/>
    <w:rsid w:val="00EB6F6E"/>
    <w:rsid w:val="00EC04D3"/>
    <w:rsid w:val="00ED29DC"/>
    <w:rsid w:val="00EE476E"/>
    <w:rsid w:val="00F020A2"/>
    <w:rsid w:val="00F073B0"/>
    <w:rsid w:val="00F07BF9"/>
    <w:rsid w:val="00F11A2C"/>
    <w:rsid w:val="00F11CD6"/>
    <w:rsid w:val="00F13A42"/>
    <w:rsid w:val="00F36121"/>
    <w:rsid w:val="00F46657"/>
    <w:rsid w:val="00F54913"/>
    <w:rsid w:val="00F56948"/>
    <w:rsid w:val="00F71F1B"/>
    <w:rsid w:val="00FB7D07"/>
    <w:rsid w:val="00FD04AD"/>
    <w:rsid w:val="00FD2194"/>
    <w:rsid w:val="00FD5FB7"/>
    <w:rsid w:val="00FE06B9"/>
    <w:rsid w:val="00FE7A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1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CE24DB"/>
    <w:pPr>
      <w:keepNext/>
      <w:spacing w:after="0" w:line="240" w:lineRule="auto"/>
      <w:outlineLvl w:val="0"/>
    </w:pPr>
    <w:rPr>
      <w:rFonts w:ascii="Univers" w:eastAsia="Times New Roman" w:hAnsi="Univers"/>
      <w:b/>
      <w:i/>
      <w:sz w:val="24"/>
      <w:szCs w:val="20"/>
      <w:lang w:val="en-US"/>
    </w:rPr>
  </w:style>
  <w:style w:type="paragraph" w:styleId="Heading2">
    <w:name w:val="heading 2"/>
    <w:basedOn w:val="Normal"/>
    <w:next w:val="Normal"/>
    <w:link w:val="Heading2Char"/>
    <w:qFormat/>
    <w:rsid w:val="00CE24DB"/>
    <w:pPr>
      <w:keepNext/>
      <w:spacing w:after="0" w:line="240" w:lineRule="auto"/>
      <w:outlineLvl w:val="1"/>
    </w:pPr>
    <w:rPr>
      <w:rFonts w:ascii="Univers" w:eastAsia="Times New Roman" w:hAnsi="Univers"/>
      <w:sz w:val="24"/>
      <w:szCs w:val="20"/>
      <w:lang w:val="en-US"/>
    </w:rPr>
  </w:style>
  <w:style w:type="paragraph" w:styleId="Heading3">
    <w:name w:val="heading 3"/>
    <w:basedOn w:val="Normal"/>
    <w:next w:val="Normal"/>
    <w:link w:val="Heading3Char"/>
    <w:qFormat/>
    <w:rsid w:val="00CE24DB"/>
    <w:pPr>
      <w:keepNext/>
      <w:spacing w:after="0" w:line="240" w:lineRule="auto"/>
      <w:outlineLvl w:val="2"/>
    </w:pPr>
    <w:rPr>
      <w:rFonts w:ascii="Univers" w:eastAsia="Times New Roman" w:hAnsi="Univers"/>
      <w:b/>
      <w:sz w:val="32"/>
      <w:szCs w:val="20"/>
      <w:lang w:val="en-US"/>
    </w:rPr>
  </w:style>
  <w:style w:type="paragraph" w:styleId="Heading4">
    <w:name w:val="heading 4"/>
    <w:basedOn w:val="Normal"/>
    <w:next w:val="Normal"/>
    <w:link w:val="Heading4Char"/>
    <w:qFormat/>
    <w:rsid w:val="00CE24DB"/>
    <w:pPr>
      <w:keepNext/>
      <w:spacing w:after="0" w:line="240" w:lineRule="auto"/>
      <w:jc w:val="center"/>
      <w:outlineLvl w:val="3"/>
    </w:pPr>
    <w:rPr>
      <w:rFonts w:ascii="Univers" w:eastAsia="Times New Roman" w:hAnsi="Univers"/>
      <w:b/>
      <w:sz w:val="40"/>
      <w:szCs w:val="20"/>
    </w:rPr>
  </w:style>
  <w:style w:type="paragraph" w:styleId="Heading5">
    <w:name w:val="heading 5"/>
    <w:basedOn w:val="Normal"/>
    <w:next w:val="Normal"/>
    <w:link w:val="Heading5Char"/>
    <w:qFormat/>
    <w:rsid w:val="00CE24DB"/>
    <w:pPr>
      <w:keepNext/>
      <w:spacing w:after="0" w:line="240" w:lineRule="auto"/>
      <w:jc w:val="center"/>
      <w:outlineLvl w:val="4"/>
    </w:pPr>
    <w:rPr>
      <w:rFonts w:ascii="Times New Roman" w:eastAsia="Times New Roman" w:hAnsi="Times New Roman"/>
      <w:b/>
      <w:szCs w:val="20"/>
    </w:rPr>
  </w:style>
  <w:style w:type="paragraph" w:styleId="Heading6">
    <w:name w:val="heading 6"/>
    <w:basedOn w:val="Normal"/>
    <w:next w:val="Normal"/>
    <w:link w:val="Heading6Char"/>
    <w:qFormat/>
    <w:rsid w:val="00CE24DB"/>
    <w:pPr>
      <w:keepNext/>
      <w:spacing w:after="0" w:line="240" w:lineRule="auto"/>
      <w:jc w:val="center"/>
      <w:outlineLvl w:val="5"/>
    </w:pPr>
    <w:rPr>
      <w:rFonts w:ascii="Times New Roman" w:eastAsia="Times New Roman" w:hAnsi="Times New Roman"/>
      <w:b/>
      <w:i/>
      <w:sz w:val="24"/>
      <w:szCs w:val="20"/>
    </w:rPr>
  </w:style>
  <w:style w:type="paragraph" w:styleId="Heading7">
    <w:name w:val="heading 7"/>
    <w:basedOn w:val="Normal"/>
    <w:next w:val="Normal"/>
    <w:link w:val="Heading7Char"/>
    <w:qFormat/>
    <w:rsid w:val="00CE24DB"/>
    <w:pPr>
      <w:keepNext/>
      <w:spacing w:after="0" w:line="240" w:lineRule="auto"/>
      <w:ind w:left="286" w:hanging="286"/>
      <w:outlineLvl w:val="6"/>
    </w:pPr>
    <w:rPr>
      <w:rFonts w:ascii="Times New Roman" w:eastAsia="Times New Roman" w:hAnsi="Times New Roman"/>
      <w:b/>
      <w:bCs/>
      <w:szCs w:val="24"/>
    </w:rPr>
  </w:style>
  <w:style w:type="paragraph" w:styleId="Heading8">
    <w:name w:val="heading 8"/>
    <w:basedOn w:val="Normal"/>
    <w:next w:val="Normal"/>
    <w:link w:val="Heading8Char"/>
    <w:qFormat/>
    <w:rsid w:val="00CE24DB"/>
    <w:pPr>
      <w:keepNext/>
      <w:spacing w:after="0" w:line="240" w:lineRule="auto"/>
      <w:ind w:firstLine="252"/>
      <w:outlineLvl w:val="7"/>
    </w:pPr>
    <w:rPr>
      <w:rFonts w:ascii="Times New Roman" w:eastAsia="Times New Roman" w:hAnsi="Times New Roman"/>
      <w:b/>
      <w:bCs/>
      <w:szCs w:val="24"/>
    </w:rPr>
  </w:style>
  <w:style w:type="paragraph" w:styleId="Heading9">
    <w:name w:val="heading 9"/>
    <w:basedOn w:val="Normal"/>
    <w:next w:val="Normal"/>
    <w:link w:val="Heading9Char"/>
    <w:qFormat/>
    <w:rsid w:val="00CE24DB"/>
    <w:pPr>
      <w:keepNext/>
      <w:spacing w:after="0" w:line="240" w:lineRule="auto"/>
      <w:outlineLvl w:val="8"/>
    </w:pPr>
    <w:rPr>
      <w:rFonts w:ascii="Univers" w:eastAsia="Times New Roman" w:hAnsi="Univer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24DB"/>
    <w:pPr>
      <w:tabs>
        <w:tab w:val="center" w:pos="4680"/>
        <w:tab w:val="right" w:pos="9360"/>
      </w:tabs>
      <w:spacing w:after="0" w:line="240" w:lineRule="auto"/>
    </w:pPr>
  </w:style>
  <w:style w:type="character" w:customStyle="1" w:styleId="HeaderChar">
    <w:name w:val="Header Char"/>
    <w:basedOn w:val="DefaultParagraphFont"/>
    <w:link w:val="Header"/>
    <w:rsid w:val="00CE24DB"/>
  </w:style>
  <w:style w:type="paragraph" w:styleId="Footer">
    <w:name w:val="footer"/>
    <w:basedOn w:val="Normal"/>
    <w:link w:val="FooterChar"/>
    <w:uiPriority w:val="99"/>
    <w:unhideWhenUsed/>
    <w:rsid w:val="00CE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DB"/>
  </w:style>
  <w:style w:type="character" w:customStyle="1" w:styleId="Heading1Char">
    <w:name w:val="Heading 1 Char"/>
    <w:link w:val="Heading1"/>
    <w:rsid w:val="00CE24DB"/>
    <w:rPr>
      <w:rFonts w:ascii="Univers" w:eastAsia="Times New Roman" w:hAnsi="Univers" w:cs="Times New Roman"/>
      <w:b/>
      <w:i/>
      <w:sz w:val="24"/>
      <w:szCs w:val="20"/>
      <w:lang w:val="en-US"/>
    </w:rPr>
  </w:style>
  <w:style w:type="character" w:customStyle="1" w:styleId="Heading2Char">
    <w:name w:val="Heading 2 Char"/>
    <w:link w:val="Heading2"/>
    <w:rsid w:val="00CE24DB"/>
    <w:rPr>
      <w:rFonts w:ascii="Univers" w:eastAsia="Times New Roman" w:hAnsi="Univers" w:cs="Times New Roman"/>
      <w:sz w:val="24"/>
      <w:szCs w:val="20"/>
      <w:lang w:val="en-US"/>
    </w:rPr>
  </w:style>
  <w:style w:type="character" w:customStyle="1" w:styleId="Heading3Char">
    <w:name w:val="Heading 3 Char"/>
    <w:link w:val="Heading3"/>
    <w:rsid w:val="00CE24DB"/>
    <w:rPr>
      <w:rFonts w:ascii="Univers" w:eastAsia="Times New Roman" w:hAnsi="Univers" w:cs="Times New Roman"/>
      <w:b/>
      <w:sz w:val="32"/>
      <w:szCs w:val="20"/>
      <w:lang w:val="en-US"/>
    </w:rPr>
  </w:style>
  <w:style w:type="character" w:customStyle="1" w:styleId="Heading4Char">
    <w:name w:val="Heading 4 Char"/>
    <w:link w:val="Heading4"/>
    <w:rsid w:val="00CE24DB"/>
    <w:rPr>
      <w:rFonts w:ascii="Univers" w:eastAsia="Times New Roman" w:hAnsi="Univers" w:cs="Times New Roman"/>
      <w:b/>
      <w:sz w:val="40"/>
      <w:szCs w:val="20"/>
    </w:rPr>
  </w:style>
  <w:style w:type="character" w:customStyle="1" w:styleId="Heading5Char">
    <w:name w:val="Heading 5 Char"/>
    <w:link w:val="Heading5"/>
    <w:rsid w:val="00CE24DB"/>
    <w:rPr>
      <w:rFonts w:ascii="Times New Roman" w:eastAsia="Times New Roman" w:hAnsi="Times New Roman" w:cs="Times New Roman"/>
      <w:b/>
      <w:szCs w:val="20"/>
    </w:rPr>
  </w:style>
  <w:style w:type="character" w:customStyle="1" w:styleId="Heading6Char">
    <w:name w:val="Heading 6 Char"/>
    <w:link w:val="Heading6"/>
    <w:rsid w:val="00CE24DB"/>
    <w:rPr>
      <w:rFonts w:ascii="Times New Roman" w:eastAsia="Times New Roman" w:hAnsi="Times New Roman" w:cs="Times New Roman"/>
      <w:b/>
      <w:i/>
      <w:sz w:val="24"/>
      <w:szCs w:val="20"/>
    </w:rPr>
  </w:style>
  <w:style w:type="character" w:customStyle="1" w:styleId="Heading7Char">
    <w:name w:val="Heading 7 Char"/>
    <w:link w:val="Heading7"/>
    <w:rsid w:val="00CE24DB"/>
    <w:rPr>
      <w:rFonts w:ascii="Times New Roman" w:eastAsia="Times New Roman" w:hAnsi="Times New Roman" w:cs="Times New Roman"/>
      <w:b/>
      <w:bCs/>
      <w:szCs w:val="24"/>
    </w:rPr>
  </w:style>
  <w:style w:type="character" w:customStyle="1" w:styleId="Heading8Char">
    <w:name w:val="Heading 8 Char"/>
    <w:link w:val="Heading8"/>
    <w:rsid w:val="00CE24DB"/>
    <w:rPr>
      <w:rFonts w:ascii="Times New Roman" w:eastAsia="Times New Roman" w:hAnsi="Times New Roman" w:cs="Times New Roman"/>
      <w:b/>
      <w:bCs/>
      <w:szCs w:val="24"/>
    </w:rPr>
  </w:style>
  <w:style w:type="character" w:customStyle="1" w:styleId="Heading9Char">
    <w:name w:val="Heading 9 Char"/>
    <w:link w:val="Heading9"/>
    <w:rsid w:val="00CE24DB"/>
    <w:rPr>
      <w:rFonts w:ascii="Univers" w:eastAsia="Times New Roman" w:hAnsi="Univers" w:cs="Times New Roman"/>
      <w:b/>
      <w:szCs w:val="20"/>
    </w:rPr>
  </w:style>
  <w:style w:type="paragraph" w:customStyle="1" w:styleId="BHead">
    <w:name w:val="B Head"/>
    <w:basedOn w:val="Normal"/>
    <w:next w:val="BodyText"/>
    <w:rsid w:val="00CE24DB"/>
    <w:pPr>
      <w:pageBreakBefore/>
      <w:tabs>
        <w:tab w:val="center" w:pos="4320"/>
      </w:tabs>
      <w:spacing w:after="320" w:line="240" w:lineRule="auto"/>
      <w:jc w:val="center"/>
    </w:pPr>
    <w:rPr>
      <w:rFonts w:ascii="Times" w:eastAsia="Times New Roman" w:hAnsi="Times"/>
      <w:b/>
      <w:caps/>
      <w:sz w:val="32"/>
      <w:szCs w:val="20"/>
      <w:lang w:val="en-GB"/>
    </w:rPr>
  </w:style>
  <w:style w:type="paragraph" w:styleId="BodyText">
    <w:name w:val="Body Text"/>
    <w:basedOn w:val="Normal"/>
    <w:link w:val="BodyTextChar"/>
    <w:rsid w:val="00CE24DB"/>
    <w:pPr>
      <w:spacing w:after="0" w:line="240" w:lineRule="auto"/>
    </w:pPr>
    <w:rPr>
      <w:rFonts w:ascii="Univers" w:eastAsia="Times New Roman" w:hAnsi="Univers"/>
      <w:b/>
      <w:sz w:val="32"/>
      <w:szCs w:val="20"/>
      <w:lang w:val="en-US"/>
    </w:rPr>
  </w:style>
  <w:style w:type="character" w:customStyle="1" w:styleId="BodyTextChar">
    <w:name w:val="Body Text Char"/>
    <w:link w:val="BodyText"/>
    <w:rsid w:val="00CE24DB"/>
    <w:rPr>
      <w:rFonts w:ascii="Univers" w:eastAsia="Times New Roman" w:hAnsi="Univers" w:cs="Times New Roman"/>
      <w:b/>
      <w:sz w:val="32"/>
      <w:szCs w:val="20"/>
      <w:lang w:val="en-US"/>
    </w:rPr>
  </w:style>
  <w:style w:type="paragraph" w:styleId="z-TopofForm">
    <w:name w:val="HTML Top of Form"/>
    <w:basedOn w:val="Normal"/>
    <w:next w:val="Normal"/>
    <w:link w:val="z-TopofFormChar"/>
    <w:hidden/>
    <w:rsid w:val="00CE24D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rsid w:val="00CE24D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CE24D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rsid w:val="00CE24DB"/>
    <w:rPr>
      <w:rFonts w:ascii="Arial" w:eastAsia="Times New Roman" w:hAnsi="Arial" w:cs="Arial"/>
      <w:vanish/>
      <w:sz w:val="16"/>
      <w:szCs w:val="16"/>
      <w:lang w:val="en-US"/>
    </w:rPr>
  </w:style>
  <w:style w:type="paragraph" w:customStyle="1" w:styleId="zDate">
    <w:name w:val="zDate"/>
    <w:basedOn w:val="Normal"/>
    <w:rsid w:val="00CE24DB"/>
    <w:pPr>
      <w:spacing w:before="240" w:after="0" w:line="240" w:lineRule="auto"/>
    </w:pPr>
    <w:rPr>
      <w:rFonts w:ascii="Times New Roman" w:eastAsia="Times New Roman" w:hAnsi="Times New Roman"/>
      <w:sz w:val="24"/>
      <w:szCs w:val="20"/>
      <w:lang w:val="en-US"/>
    </w:rPr>
  </w:style>
  <w:style w:type="paragraph" w:customStyle="1" w:styleId="zLetterTitle">
    <w:name w:val="zLetterTitle"/>
    <w:basedOn w:val="Normal"/>
    <w:rsid w:val="00CE24DB"/>
    <w:pPr>
      <w:spacing w:before="650" w:after="0" w:line="240" w:lineRule="auto"/>
    </w:pPr>
    <w:rPr>
      <w:rFonts w:ascii="Arial" w:eastAsia="Times New Roman" w:hAnsi="Arial"/>
      <w:b/>
      <w:sz w:val="18"/>
      <w:szCs w:val="20"/>
      <w:lang w:val="en-US"/>
    </w:rPr>
  </w:style>
  <w:style w:type="paragraph" w:customStyle="1" w:styleId="zReturnAddress">
    <w:name w:val="zReturnAddress"/>
    <w:basedOn w:val="Normal"/>
    <w:rsid w:val="00CE24DB"/>
    <w:pPr>
      <w:spacing w:after="0" w:line="240" w:lineRule="auto"/>
    </w:pPr>
    <w:rPr>
      <w:rFonts w:ascii="Arial" w:eastAsia="Times New Roman" w:hAnsi="Arial"/>
      <w:sz w:val="18"/>
      <w:szCs w:val="20"/>
      <w:lang w:val="en-US"/>
    </w:rPr>
  </w:style>
  <w:style w:type="paragraph" w:customStyle="1" w:styleId="zTelephone">
    <w:name w:val="zTelephone"/>
    <w:basedOn w:val="Normal"/>
    <w:rsid w:val="00CE24DB"/>
    <w:pPr>
      <w:tabs>
        <w:tab w:val="left" w:pos="936"/>
      </w:tabs>
      <w:spacing w:after="0" w:line="240" w:lineRule="auto"/>
    </w:pPr>
    <w:rPr>
      <w:rFonts w:ascii="Arial" w:eastAsia="Times New Roman" w:hAnsi="Arial"/>
      <w:sz w:val="18"/>
      <w:szCs w:val="20"/>
      <w:lang w:val="en-US"/>
    </w:rPr>
  </w:style>
  <w:style w:type="paragraph" w:customStyle="1" w:styleId="LetterText">
    <w:name w:val="Letter Text"/>
    <w:basedOn w:val="Normal"/>
    <w:rsid w:val="00CE24DB"/>
    <w:pPr>
      <w:spacing w:after="0" w:line="240" w:lineRule="auto"/>
    </w:pPr>
    <w:rPr>
      <w:rFonts w:ascii="Times New Roman" w:eastAsia="Times New Roman" w:hAnsi="Times New Roman"/>
      <w:sz w:val="24"/>
      <w:szCs w:val="20"/>
      <w:lang w:val="en-US"/>
    </w:rPr>
  </w:style>
  <w:style w:type="paragraph" w:styleId="Title">
    <w:name w:val="Title"/>
    <w:basedOn w:val="Normal"/>
    <w:link w:val="TitleChar"/>
    <w:qFormat/>
    <w:rsid w:val="00CE24DB"/>
    <w:pPr>
      <w:spacing w:after="0" w:line="240" w:lineRule="auto"/>
      <w:jc w:val="center"/>
    </w:pPr>
    <w:rPr>
      <w:rFonts w:ascii="Univers" w:eastAsia="Times New Roman" w:hAnsi="Univers"/>
      <w:b/>
      <w:sz w:val="36"/>
      <w:szCs w:val="20"/>
      <w:lang w:val="en-US"/>
    </w:rPr>
  </w:style>
  <w:style w:type="character" w:customStyle="1" w:styleId="TitleChar">
    <w:name w:val="Title Char"/>
    <w:link w:val="Title"/>
    <w:rsid w:val="00CE24DB"/>
    <w:rPr>
      <w:rFonts w:ascii="Univers" w:eastAsia="Times New Roman" w:hAnsi="Univers" w:cs="Times New Roman"/>
      <w:b/>
      <w:sz w:val="36"/>
      <w:szCs w:val="20"/>
      <w:lang w:val="en-US"/>
    </w:rPr>
  </w:style>
  <w:style w:type="character" w:styleId="Hyperlink">
    <w:name w:val="Hyperlink"/>
    <w:rsid w:val="00CE24DB"/>
    <w:rPr>
      <w:color w:val="0000FF"/>
      <w:u w:val="single"/>
    </w:rPr>
  </w:style>
  <w:style w:type="character" w:styleId="FollowedHyperlink">
    <w:name w:val="FollowedHyperlink"/>
    <w:rsid w:val="00CE24DB"/>
    <w:rPr>
      <w:color w:val="800080"/>
      <w:u w:val="single"/>
    </w:rPr>
  </w:style>
  <w:style w:type="paragraph" w:customStyle="1" w:styleId="AHead">
    <w:name w:val="A Head"/>
    <w:basedOn w:val="Normal"/>
    <w:next w:val="Normal"/>
    <w:rsid w:val="00CE24DB"/>
    <w:pPr>
      <w:widowControl w:val="0"/>
      <w:tabs>
        <w:tab w:val="center" w:pos="4320"/>
      </w:tabs>
      <w:spacing w:before="240" w:after="320" w:line="240" w:lineRule="auto"/>
    </w:pPr>
    <w:rPr>
      <w:rFonts w:ascii="Arial" w:eastAsia="Times New Roman" w:hAnsi="Arial"/>
      <w:b/>
      <w:caps/>
      <w:sz w:val="32"/>
      <w:szCs w:val="20"/>
      <w:lang w:val="en-GB"/>
    </w:rPr>
  </w:style>
  <w:style w:type="paragraph" w:styleId="BodyText2">
    <w:name w:val="Body Text 2"/>
    <w:basedOn w:val="Normal"/>
    <w:link w:val="BodyText2Char"/>
    <w:rsid w:val="00CE24DB"/>
    <w:pPr>
      <w:spacing w:after="0" w:line="240" w:lineRule="auto"/>
    </w:pPr>
    <w:rPr>
      <w:rFonts w:ascii="Times New Roman" w:eastAsia="Times New Roman" w:hAnsi="Times New Roman"/>
      <w:b/>
      <w:sz w:val="20"/>
      <w:szCs w:val="20"/>
      <w:lang w:val="en-US"/>
    </w:rPr>
  </w:style>
  <w:style w:type="character" w:customStyle="1" w:styleId="BodyText2Char">
    <w:name w:val="Body Text 2 Char"/>
    <w:link w:val="BodyText2"/>
    <w:rsid w:val="00CE24DB"/>
    <w:rPr>
      <w:rFonts w:ascii="Times New Roman" w:eastAsia="Times New Roman" w:hAnsi="Times New Roman" w:cs="Times New Roman"/>
      <w:b/>
      <w:sz w:val="20"/>
      <w:szCs w:val="20"/>
      <w:lang w:val="en-US"/>
    </w:rPr>
  </w:style>
  <w:style w:type="table" w:styleId="TableGrid">
    <w:name w:val="Table Grid"/>
    <w:basedOn w:val="TableNormal"/>
    <w:rsid w:val="00CE24DB"/>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24DB"/>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CE24DB"/>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CE24DB"/>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sid w:val="00CE24DB"/>
    <w:rPr>
      <w:rFonts w:ascii="Tahoma" w:eastAsia="Times New Roman" w:hAnsi="Tahoma" w:cs="Times New Roman"/>
      <w:sz w:val="16"/>
      <w:szCs w:val="16"/>
      <w:lang w:val="x-none" w:eastAsia="x-none"/>
    </w:rPr>
  </w:style>
  <w:style w:type="character" w:styleId="PageNumber">
    <w:name w:val="page number"/>
    <w:rsid w:val="00CE24DB"/>
  </w:style>
  <w:style w:type="character" w:styleId="Strong">
    <w:name w:val="Strong"/>
    <w:qFormat/>
    <w:rsid w:val="00CE24DB"/>
  </w:style>
  <w:style w:type="paragraph" w:customStyle="1" w:styleId="Default">
    <w:name w:val="Default"/>
    <w:rsid w:val="008A298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775D9D"/>
    <w:pPr>
      <w:ind w:left="720"/>
      <w:contextualSpacing/>
    </w:pPr>
  </w:style>
  <w:style w:type="paragraph" w:customStyle="1" w:styleId="MediumGrid21">
    <w:name w:val="Medium Grid 21"/>
    <w:link w:val="MediumGrid2Char"/>
    <w:uiPriority w:val="1"/>
    <w:qFormat/>
    <w:rsid w:val="00912779"/>
    <w:rPr>
      <w:rFonts w:eastAsia="MS Mincho"/>
      <w:sz w:val="22"/>
      <w:szCs w:val="22"/>
      <w:lang w:val="en-US"/>
    </w:rPr>
  </w:style>
  <w:style w:type="character" w:customStyle="1" w:styleId="MediumGrid2Char">
    <w:name w:val="Medium Grid 2 Char"/>
    <w:link w:val="MediumGrid21"/>
    <w:uiPriority w:val="1"/>
    <w:rsid w:val="00912779"/>
    <w:rPr>
      <w:rFonts w:eastAsia="MS Mincho"/>
      <w:lang w:val="en-US"/>
    </w:rPr>
  </w:style>
  <w:style w:type="character" w:styleId="CommentReference">
    <w:name w:val="annotation reference"/>
    <w:uiPriority w:val="99"/>
    <w:semiHidden/>
    <w:unhideWhenUsed/>
    <w:rsid w:val="001601B8"/>
    <w:rPr>
      <w:sz w:val="16"/>
      <w:szCs w:val="16"/>
    </w:rPr>
  </w:style>
  <w:style w:type="paragraph" w:styleId="CommentText">
    <w:name w:val="annotation text"/>
    <w:basedOn w:val="Normal"/>
    <w:link w:val="CommentTextChar"/>
    <w:uiPriority w:val="99"/>
    <w:semiHidden/>
    <w:unhideWhenUsed/>
    <w:rsid w:val="001601B8"/>
    <w:pPr>
      <w:spacing w:line="240" w:lineRule="auto"/>
    </w:pPr>
    <w:rPr>
      <w:sz w:val="20"/>
      <w:szCs w:val="20"/>
    </w:rPr>
  </w:style>
  <w:style w:type="character" w:customStyle="1" w:styleId="CommentTextChar">
    <w:name w:val="Comment Text Char"/>
    <w:link w:val="CommentText"/>
    <w:uiPriority w:val="99"/>
    <w:semiHidden/>
    <w:rsid w:val="001601B8"/>
    <w:rPr>
      <w:sz w:val="20"/>
      <w:szCs w:val="20"/>
    </w:rPr>
  </w:style>
  <w:style w:type="paragraph" w:styleId="CommentSubject">
    <w:name w:val="annotation subject"/>
    <w:basedOn w:val="CommentText"/>
    <w:next w:val="CommentText"/>
    <w:link w:val="CommentSubjectChar"/>
    <w:uiPriority w:val="99"/>
    <w:semiHidden/>
    <w:unhideWhenUsed/>
    <w:rsid w:val="001601B8"/>
    <w:rPr>
      <w:b/>
      <w:bCs/>
    </w:rPr>
  </w:style>
  <w:style w:type="character" w:customStyle="1" w:styleId="CommentSubjectChar">
    <w:name w:val="Comment Subject Char"/>
    <w:link w:val="CommentSubject"/>
    <w:uiPriority w:val="99"/>
    <w:semiHidden/>
    <w:rsid w:val="001601B8"/>
    <w:rPr>
      <w:b/>
      <w:bCs/>
      <w:sz w:val="20"/>
      <w:szCs w:val="20"/>
    </w:rPr>
  </w:style>
  <w:style w:type="paragraph" w:styleId="NormalWeb">
    <w:name w:val="Normal (Web)"/>
    <w:basedOn w:val="Normal"/>
    <w:uiPriority w:val="99"/>
    <w:unhideWhenUsed/>
    <w:rsid w:val="007E156F"/>
    <w:pPr>
      <w:spacing w:before="100" w:beforeAutospacing="1" w:after="100" w:afterAutospacing="1" w:line="240" w:lineRule="auto"/>
    </w:pPr>
    <w:rPr>
      <w:rFonts w:ascii="Times" w:hAnsi="Times"/>
      <w:sz w:val="20"/>
      <w:szCs w:val="20"/>
      <w:lang w:val="en-US"/>
    </w:rPr>
  </w:style>
  <w:style w:type="paragraph" w:styleId="ListParagraph">
    <w:name w:val="List Paragraph"/>
    <w:basedOn w:val="Normal"/>
    <w:uiPriority w:val="34"/>
    <w:qFormat/>
    <w:rsid w:val="00E9081B"/>
    <w:pPr>
      <w:ind w:left="720"/>
      <w:contextualSpacing/>
    </w:pPr>
  </w:style>
  <w:style w:type="character" w:styleId="Emphasis">
    <w:name w:val="Emphasis"/>
    <w:qFormat/>
    <w:rsid w:val="00BC54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CE24DB"/>
    <w:pPr>
      <w:keepNext/>
      <w:spacing w:after="0" w:line="240" w:lineRule="auto"/>
      <w:outlineLvl w:val="0"/>
    </w:pPr>
    <w:rPr>
      <w:rFonts w:ascii="Univers" w:eastAsia="Times New Roman" w:hAnsi="Univers"/>
      <w:b/>
      <w:i/>
      <w:sz w:val="24"/>
      <w:szCs w:val="20"/>
      <w:lang w:val="en-US"/>
    </w:rPr>
  </w:style>
  <w:style w:type="paragraph" w:styleId="Heading2">
    <w:name w:val="heading 2"/>
    <w:basedOn w:val="Normal"/>
    <w:next w:val="Normal"/>
    <w:link w:val="Heading2Char"/>
    <w:qFormat/>
    <w:rsid w:val="00CE24DB"/>
    <w:pPr>
      <w:keepNext/>
      <w:spacing w:after="0" w:line="240" w:lineRule="auto"/>
      <w:outlineLvl w:val="1"/>
    </w:pPr>
    <w:rPr>
      <w:rFonts w:ascii="Univers" w:eastAsia="Times New Roman" w:hAnsi="Univers"/>
      <w:sz w:val="24"/>
      <w:szCs w:val="20"/>
      <w:lang w:val="en-US"/>
    </w:rPr>
  </w:style>
  <w:style w:type="paragraph" w:styleId="Heading3">
    <w:name w:val="heading 3"/>
    <w:basedOn w:val="Normal"/>
    <w:next w:val="Normal"/>
    <w:link w:val="Heading3Char"/>
    <w:qFormat/>
    <w:rsid w:val="00CE24DB"/>
    <w:pPr>
      <w:keepNext/>
      <w:spacing w:after="0" w:line="240" w:lineRule="auto"/>
      <w:outlineLvl w:val="2"/>
    </w:pPr>
    <w:rPr>
      <w:rFonts w:ascii="Univers" w:eastAsia="Times New Roman" w:hAnsi="Univers"/>
      <w:b/>
      <w:sz w:val="32"/>
      <w:szCs w:val="20"/>
      <w:lang w:val="en-US"/>
    </w:rPr>
  </w:style>
  <w:style w:type="paragraph" w:styleId="Heading4">
    <w:name w:val="heading 4"/>
    <w:basedOn w:val="Normal"/>
    <w:next w:val="Normal"/>
    <w:link w:val="Heading4Char"/>
    <w:qFormat/>
    <w:rsid w:val="00CE24DB"/>
    <w:pPr>
      <w:keepNext/>
      <w:spacing w:after="0" w:line="240" w:lineRule="auto"/>
      <w:jc w:val="center"/>
      <w:outlineLvl w:val="3"/>
    </w:pPr>
    <w:rPr>
      <w:rFonts w:ascii="Univers" w:eastAsia="Times New Roman" w:hAnsi="Univers"/>
      <w:b/>
      <w:sz w:val="40"/>
      <w:szCs w:val="20"/>
    </w:rPr>
  </w:style>
  <w:style w:type="paragraph" w:styleId="Heading5">
    <w:name w:val="heading 5"/>
    <w:basedOn w:val="Normal"/>
    <w:next w:val="Normal"/>
    <w:link w:val="Heading5Char"/>
    <w:qFormat/>
    <w:rsid w:val="00CE24DB"/>
    <w:pPr>
      <w:keepNext/>
      <w:spacing w:after="0" w:line="240" w:lineRule="auto"/>
      <w:jc w:val="center"/>
      <w:outlineLvl w:val="4"/>
    </w:pPr>
    <w:rPr>
      <w:rFonts w:ascii="Times New Roman" w:eastAsia="Times New Roman" w:hAnsi="Times New Roman"/>
      <w:b/>
      <w:szCs w:val="20"/>
    </w:rPr>
  </w:style>
  <w:style w:type="paragraph" w:styleId="Heading6">
    <w:name w:val="heading 6"/>
    <w:basedOn w:val="Normal"/>
    <w:next w:val="Normal"/>
    <w:link w:val="Heading6Char"/>
    <w:qFormat/>
    <w:rsid w:val="00CE24DB"/>
    <w:pPr>
      <w:keepNext/>
      <w:spacing w:after="0" w:line="240" w:lineRule="auto"/>
      <w:jc w:val="center"/>
      <w:outlineLvl w:val="5"/>
    </w:pPr>
    <w:rPr>
      <w:rFonts w:ascii="Times New Roman" w:eastAsia="Times New Roman" w:hAnsi="Times New Roman"/>
      <w:b/>
      <w:i/>
      <w:sz w:val="24"/>
      <w:szCs w:val="20"/>
    </w:rPr>
  </w:style>
  <w:style w:type="paragraph" w:styleId="Heading7">
    <w:name w:val="heading 7"/>
    <w:basedOn w:val="Normal"/>
    <w:next w:val="Normal"/>
    <w:link w:val="Heading7Char"/>
    <w:qFormat/>
    <w:rsid w:val="00CE24DB"/>
    <w:pPr>
      <w:keepNext/>
      <w:spacing w:after="0" w:line="240" w:lineRule="auto"/>
      <w:ind w:left="286" w:hanging="286"/>
      <w:outlineLvl w:val="6"/>
    </w:pPr>
    <w:rPr>
      <w:rFonts w:ascii="Times New Roman" w:eastAsia="Times New Roman" w:hAnsi="Times New Roman"/>
      <w:b/>
      <w:bCs/>
      <w:szCs w:val="24"/>
    </w:rPr>
  </w:style>
  <w:style w:type="paragraph" w:styleId="Heading8">
    <w:name w:val="heading 8"/>
    <w:basedOn w:val="Normal"/>
    <w:next w:val="Normal"/>
    <w:link w:val="Heading8Char"/>
    <w:qFormat/>
    <w:rsid w:val="00CE24DB"/>
    <w:pPr>
      <w:keepNext/>
      <w:spacing w:after="0" w:line="240" w:lineRule="auto"/>
      <w:ind w:firstLine="252"/>
      <w:outlineLvl w:val="7"/>
    </w:pPr>
    <w:rPr>
      <w:rFonts w:ascii="Times New Roman" w:eastAsia="Times New Roman" w:hAnsi="Times New Roman"/>
      <w:b/>
      <w:bCs/>
      <w:szCs w:val="24"/>
    </w:rPr>
  </w:style>
  <w:style w:type="paragraph" w:styleId="Heading9">
    <w:name w:val="heading 9"/>
    <w:basedOn w:val="Normal"/>
    <w:next w:val="Normal"/>
    <w:link w:val="Heading9Char"/>
    <w:qFormat/>
    <w:rsid w:val="00CE24DB"/>
    <w:pPr>
      <w:keepNext/>
      <w:spacing w:after="0" w:line="240" w:lineRule="auto"/>
      <w:outlineLvl w:val="8"/>
    </w:pPr>
    <w:rPr>
      <w:rFonts w:ascii="Univers" w:eastAsia="Times New Roman" w:hAnsi="Univer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24DB"/>
    <w:pPr>
      <w:tabs>
        <w:tab w:val="center" w:pos="4680"/>
        <w:tab w:val="right" w:pos="9360"/>
      </w:tabs>
      <w:spacing w:after="0" w:line="240" w:lineRule="auto"/>
    </w:pPr>
  </w:style>
  <w:style w:type="character" w:customStyle="1" w:styleId="HeaderChar">
    <w:name w:val="Header Char"/>
    <w:basedOn w:val="DefaultParagraphFont"/>
    <w:link w:val="Header"/>
    <w:rsid w:val="00CE24DB"/>
  </w:style>
  <w:style w:type="paragraph" w:styleId="Footer">
    <w:name w:val="footer"/>
    <w:basedOn w:val="Normal"/>
    <w:link w:val="FooterChar"/>
    <w:uiPriority w:val="99"/>
    <w:unhideWhenUsed/>
    <w:rsid w:val="00CE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DB"/>
  </w:style>
  <w:style w:type="character" w:customStyle="1" w:styleId="Heading1Char">
    <w:name w:val="Heading 1 Char"/>
    <w:link w:val="Heading1"/>
    <w:rsid w:val="00CE24DB"/>
    <w:rPr>
      <w:rFonts w:ascii="Univers" w:eastAsia="Times New Roman" w:hAnsi="Univers" w:cs="Times New Roman"/>
      <w:b/>
      <w:i/>
      <w:sz w:val="24"/>
      <w:szCs w:val="20"/>
      <w:lang w:val="en-US"/>
    </w:rPr>
  </w:style>
  <w:style w:type="character" w:customStyle="1" w:styleId="Heading2Char">
    <w:name w:val="Heading 2 Char"/>
    <w:link w:val="Heading2"/>
    <w:rsid w:val="00CE24DB"/>
    <w:rPr>
      <w:rFonts w:ascii="Univers" w:eastAsia="Times New Roman" w:hAnsi="Univers" w:cs="Times New Roman"/>
      <w:sz w:val="24"/>
      <w:szCs w:val="20"/>
      <w:lang w:val="en-US"/>
    </w:rPr>
  </w:style>
  <w:style w:type="character" w:customStyle="1" w:styleId="Heading3Char">
    <w:name w:val="Heading 3 Char"/>
    <w:link w:val="Heading3"/>
    <w:rsid w:val="00CE24DB"/>
    <w:rPr>
      <w:rFonts w:ascii="Univers" w:eastAsia="Times New Roman" w:hAnsi="Univers" w:cs="Times New Roman"/>
      <w:b/>
      <w:sz w:val="32"/>
      <w:szCs w:val="20"/>
      <w:lang w:val="en-US"/>
    </w:rPr>
  </w:style>
  <w:style w:type="character" w:customStyle="1" w:styleId="Heading4Char">
    <w:name w:val="Heading 4 Char"/>
    <w:link w:val="Heading4"/>
    <w:rsid w:val="00CE24DB"/>
    <w:rPr>
      <w:rFonts w:ascii="Univers" w:eastAsia="Times New Roman" w:hAnsi="Univers" w:cs="Times New Roman"/>
      <w:b/>
      <w:sz w:val="40"/>
      <w:szCs w:val="20"/>
    </w:rPr>
  </w:style>
  <w:style w:type="character" w:customStyle="1" w:styleId="Heading5Char">
    <w:name w:val="Heading 5 Char"/>
    <w:link w:val="Heading5"/>
    <w:rsid w:val="00CE24DB"/>
    <w:rPr>
      <w:rFonts w:ascii="Times New Roman" w:eastAsia="Times New Roman" w:hAnsi="Times New Roman" w:cs="Times New Roman"/>
      <w:b/>
      <w:szCs w:val="20"/>
    </w:rPr>
  </w:style>
  <w:style w:type="character" w:customStyle="1" w:styleId="Heading6Char">
    <w:name w:val="Heading 6 Char"/>
    <w:link w:val="Heading6"/>
    <w:rsid w:val="00CE24DB"/>
    <w:rPr>
      <w:rFonts w:ascii="Times New Roman" w:eastAsia="Times New Roman" w:hAnsi="Times New Roman" w:cs="Times New Roman"/>
      <w:b/>
      <w:i/>
      <w:sz w:val="24"/>
      <w:szCs w:val="20"/>
    </w:rPr>
  </w:style>
  <w:style w:type="character" w:customStyle="1" w:styleId="Heading7Char">
    <w:name w:val="Heading 7 Char"/>
    <w:link w:val="Heading7"/>
    <w:rsid w:val="00CE24DB"/>
    <w:rPr>
      <w:rFonts w:ascii="Times New Roman" w:eastAsia="Times New Roman" w:hAnsi="Times New Roman" w:cs="Times New Roman"/>
      <w:b/>
      <w:bCs/>
      <w:szCs w:val="24"/>
    </w:rPr>
  </w:style>
  <w:style w:type="character" w:customStyle="1" w:styleId="Heading8Char">
    <w:name w:val="Heading 8 Char"/>
    <w:link w:val="Heading8"/>
    <w:rsid w:val="00CE24DB"/>
    <w:rPr>
      <w:rFonts w:ascii="Times New Roman" w:eastAsia="Times New Roman" w:hAnsi="Times New Roman" w:cs="Times New Roman"/>
      <w:b/>
      <w:bCs/>
      <w:szCs w:val="24"/>
    </w:rPr>
  </w:style>
  <w:style w:type="character" w:customStyle="1" w:styleId="Heading9Char">
    <w:name w:val="Heading 9 Char"/>
    <w:link w:val="Heading9"/>
    <w:rsid w:val="00CE24DB"/>
    <w:rPr>
      <w:rFonts w:ascii="Univers" w:eastAsia="Times New Roman" w:hAnsi="Univers" w:cs="Times New Roman"/>
      <w:b/>
      <w:szCs w:val="20"/>
    </w:rPr>
  </w:style>
  <w:style w:type="paragraph" w:customStyle="1" w:styleId="BHead">
    <w:name w:val="B Head"/>
    <w:basedOn w:val="Normal"/>
    <w:next w:val="BodyText"/>
    <w:rsid w:val="00CE24DB"/>
    <w:pPr>
      <w:pageBreakBefore/>
      <w:tabs>
        <w:tab w:val="center" w:pos="4320"/>
      </w:tabs>
      <w:spacing w:after="320" w:line="240" w:lineRule="auto"/>
      <w:jc w:val="center"/>
    </w:pPr>
    <w:rPr>
      <w:rFonts w:ascii="Times" w:eastAsia="Times New Roman" w:hAnsi="Times"/>
      <w:b/>
      <w:caps/>
      <w:sz w:val="32"/>
      <w:szCs w:val="20"/>
      <w:lang w:val="en-GB"/>
    </w:rPr>
  </w:style>
  <w:style w:type="paragraph" w:styleId="BodyText">
    <w:name w:val="Body Text"/>
    <w:basedOn w:val="Normal"/>
    <w:link w:val="BodyTextChar"/>
    <w:rsid w:val="00CE24DB"/>
    <w:pPr>
      <w:spacing w:after="0" w:line="240" w:lineRule="auto"/>
    </w:pPr>
    <w:rPr>
      <w:rFonts w:ascii="Univers" w:eastAsia="Times New Roman" w:hAnsi="Univers"/>
      <w:b/>
      <w:sz w:val="32"/>
      <w:szCs w:val="20"/>
      <w:lang w:val="en-US"/>
    </w:rPr>
  </w:style>
  <w:style w:type="character" w:customStyle="1" w:styleId="BodyTextChar">
    <w:name w:val="Body Text Char"/>
    <w:link w:val="BodyText"/>
    <w:rsid w:val="00CE24DB"/>
    <w:rPr>
      <w:rFonts w:ascii="Univers" w:eastAsia="Times New Roman" w:hAnsi="Univers" w:cs="Times New Roman"/>
      <w:b/>
      <w:sz w:val="32"/>
      <w:szCs w:val="20"/>
      <w:lang w:val="en-US"/>
    </w:rPr>
  </w:style>
  <w:style w:type="paragraph" w:styleId="z-TopofForm">
    <w:name w:val="HTML Top of Form"/>
    <w:basedOn w:val="Normal"/>
    <w:next w:val="Normal"/>
    <w:link w:val="z-TopofFormChar"/>
    <w:hidden/>
    <w:rsid w:val="00CE24D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rsid w:val="00CE24D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CE24D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rsid w:val="00CE24DB"/>
    <w:rPr>
      <w:rFonts w:ascii="Arial" w:eastAsia="Times New Roman" w:hAnsi="Arial" w:cs="Arial"/>
      <w:vanish/>
      <w:sz w:val="16"/>
      <w:szCs w:val="16"/>
      <w:lang w:val="en-US"/>
    </w:rPr>
  </w:style>
  <w:style w:type="paragraph" w:customStyle="1" w:styleId="zDate">
    <w:name w:val="zDate"/>
    <w:basedOn w:val="Normal"/>
    <w:rsid w:val="00CE24DB"/>
    <w:pPr>
      <w:spacing w:before="240" w:after="0" w:line="240" w:lineRule="auto"/>
    </w:pPr>
    <w:rPr>
      <w:rFonts w:ascii="Times New Roman" w:eastAsia="Times New Roman" w:hAnsi="Times New Roman"/>
      <w:sz w:val="24"/>
      <w:szCs w:val="20"/>
      <w:lang w:val="en-US"/>
    </w:rPr>
  </w:style>
  <w:style w:type="paragraph" w:customStyle="1" w:styleId="zLetterTitle">
    <w:name w:val="zLetterTitle"/>
    <w:basedOn w:val="Normal"/>
    <w:rsid w:val="00CE24DB"/>
    <w:pPr>
      <w:spacing w:before="650" w:after="0" w:line="240" w:lineRule="auto"/>
    </w:pPr>
    <w:rPr>
      <w:rFonts w:ascii="Arial" w:eastAsia="Times New Roman" w:hAnsi="Arial"/>
      <w:b/>
      <w:sz w:val="18"/>
      <w:szCs w:val="20"/>
      <w:lang w:val="en-US"/>
    </w:rPr>
  </w:style>
  <w:style w:type="paragraph" w:customStyle="1" w:styleId="zReturnAddress">
    <w:name w:val="zReturnAddress"/>
    <w:basedOn w:val="Normal"/>
    <w:rsid w:val="00CE24DB"/>
    <w:pPr>
      <w:spacing w:after="0" w:line="240" w:lineRule="auto"/>
    </w:pPr>
    <w:rPr>
      <w:rFonts w:ascii="Arial" w:eastAsia="Times New Roman" w:hAnsi="Arial"/>
      <w:sz w:val="18"/>
      <w:szCs w:val="20"/>
      <w:lang w:val="en-US"/>
    </w:rPr>
  </w:style>
  <w:style w:type="paragraph" w:customStyle="1" w:styleId="zTelephone">
    <w:name w:val="zTelephone"/>
    <w:basedOn w:val="Normal"/>
    <w:rsid w:val="00CE24DB"/>
    <w:pPr>
      <w:tabs>
        <w:tab w:val="left" w:pos="936"/>
      </w:tabs>
      <w:spacing w:after="0" w:line="240" w:lineRule="auto"/>
    </w:pPr>
    <w:rPr>
      <w:rFonts w:ascii="Arial" w:eastAsia="Times New Roman" w:hAnsi="Arial"/>
      <w:sz w:val="18"/>
      <w:szCs w:val="20"/>
      <w:lang w:val="en-US"/>
    </w:rPr>
  </w:style>
  <w:style w:type="paragraph" w:customStyle="1" w:styleId="LetterText">
    <w:name w:val="Letter Text"/>
    <w:basedOn w:val="Normal"/>
    <w:rsid w:val="00CE24DB"/>
    <w:pPr>
      <w:spacing w:after="0" w:line="240" w:lineRule="auto"/>
    </w:pPr>
    <w:rPr>
      <w:rFonts w:ascii="Times New Roman" w:eastAsia="Times New Roman" w:hAnsi="Times New Roman"/>
      <w:sz w:val="24"/>
      <w:szCs w:val="20"/>
      <w:lang w:val="en-US"/>
    </w:rPr>
  </w:style>
  <w:style w:type="paragraph" w:styleId="Title">
    <w:name w:val="Title"/>
    <w:basedOn w:val="Normal"/>
    <w:link w:val="TitleChar"/>
    <w:qFormat/>
    <w:rsid w:val="00CE24DB"/>
    <w:pPr>
      <w:spacing w:after="0" w:line="240" w:lineRule="auto"/>
      <w:jc w:val="center"/>
    </w:pPr>
    <w:rPr>
      <w:rFonts w:ascii="Univers" w:eastAsia="Times New Roman" w:hAnsi="Univers"/>
      <w:b/>
      <w:sz w:val="36"/>
      <w:szCs w:val="20"/>
      <w:lang w:val="en-US"/>
    </w:rPr>
  </w:style>
  <w:style w:type="character" w:customStyle="1" w:styleId="TitleChar">
    <w:name w:val="Title Char"/>
    <w:link w:val="Title"/>
    <w:rsid w:val="00CE24DB"/>
    <w:rPr>
      <w:rFonts w:ascii="Univers" w:eastAsia="Times New Roman" w:hAnsi="Univers" w:cs="Times New Roman"/>
      <w:b/>
      <w:sz w:val="36"/>
      <w:szCs w:val="20"/>
      <w:lang w:val="en-US"/>
    </w:rPr>
  </w:style>
  <w:style w:type="character" w:styleId="Hyperlink">
    <w:name w:val="Hyperlink"/>
    <w:rsid w:val="00CE24DB"/>
    <w:rPr>
      <w:color w:val="0000FF"/>
      <w:u w:val="single"/>
    </w:rPr>
  </w:style>
  <w:style w:type="character" w:styleId="FollowedHyperlink">
    <w:name w:val="FollowedHyperlink"/>
    <w:rsid w:val="00CE24DB"/>
    <w:rPr>
      <w:color w:val="800080"/>
      <w:u w:val="single"/>
    </w:rPr>
  </w:style>
  <w:style w:type="paragraph" w:customStyle="1" w:styleId="AHead">
    <w:name w:val="A Head"/>
    <w:basedOn w:val="Normal"/>
    <w:next w:val="Normal"/>
    <w:rsid w:val="00CE24DB"/>
    <w:pPr>
      <w:widowControl w:val="0"/>
      <w:tabs>
        <w:tab w:val="center" w:pos="4320"/>
      </w:tabs>
      <w:spacing w:before="240" w:after="320" w:line="240" w:lineRule="auto"/>
    </w:pPr>
    <w:rPr>
      <w:rFonts w:ascii="Arial" w:eastAsia="Times New Roman" w:hAnsi="Arial"/>
      <w:b/>
      <w:caps/>
      <w:sz w:val="32"/>
      <w:szCs w:val="20"/>
      <w:lang w:val="en-GB"/>
    </w:rPr>
  </w:style>
  <w:style w:type="paragraph" w:styleId="BodyText2">
    <w:name w:val="Body Text 2"/>
    <w:basedOn w:val="Normal"/>
    <w:link w:val="BodyText2Char"/>
    <w:rsid w:val="00CE24DB"/>
    <w:pPr>
      <w:spacing w:after="0" w:line="240" w:lineRule="auto"/>
    </w:pPr>
    <w:rPr>
      <w:rFonts w:ascii="Times New Roman" w:eastAsia="Times New Roman" w:hAnsi="Times New Roman"/>
      <w:b/>
      <w:sz w:val="20"/>
      <w:szCs w:val="20"/>
      <w:lang w:val="en-US"/>
    </w:rPr>
  </w:style>
  <w:style w:type="character" w:customStyle="1" w:styleId="BodyText2Char">
    <w:name w:val="Body Text 2 Char"/>
    <w:link w:val="BodyText2"/>
    <w:rsid w:val="00CE24DB"/>
    <w:rPr>
      <w:rFonts w:ascii="Times New Roman" w:eastAsia="Times New Roman" w:hAnsi="Times New Roman" w:cs="Times New Roman"/>
      <w:b/>
      <w:sz w:val="20"/>
      <w:szCs w:val="20"/>
      <w:lang w:val="en-US"/>
    </w:rPr>
  </w:style>
  <w:style w:type="table" w:styleId="TableGrid">
    <w:name w:val="Table Grid"/>
    <w:basedOn w:val="TableNormal"/>
    <w:rsid w:val="00CE24DB"/>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24DB"/>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CE24DB"/>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CE24DB"/>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sid w:val="00CE24DB"/>
    <w:rPr>
      <w:rFonts w:ascii="Tahoma" w:eastAsia="Times New Roman" w:hAnsi="Tahoma" w:cs="Times New Roman"/>
      <w:sz w:val="16"/>
      <w:szCs w:val="16"/>
      <w:lang w:val="x-none" w:eastAsia="x-none"/>
    </w:rPr>
  </w:style>
  <w:style w:type="character" w:styleId="PageNumber">
    <w:name w:val="page number"/>
    <w:rsid w:val="00CE24DB"/>
  </w:style>
  <w:style w:type="character" w:styleId="Strong">
    <w:name w:val="Strong"/>
    <w:qFormat/>
    <w:rsid w:val="00CE24DB"/>
  </w:style>
  <w:style w:type="paragraph" w:customStyle="1" w:styleId="Default">
    <w:name w:val="Default"/>
    <w:rsid w:val="008A298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775D9D"/>
    <w:pPr>
      <w:ind w:left="720"/>
      <w:contextualSpacing/>
    </w:pPr>
  </w:style>
  <w:style w:type="paragraph" w:customStyle="1" w:styleId="MediumGrid21">
    <w:name w:val="Medium Grid 21"/>
    <w:link w:val="MediumGrid2Char"/>
    <w:uiPriority w:val="1"/>
    <w:qFormat/>
    <w:rsid w:val="00912779"/>
    <w:rPr>
      <w:rFonts w:eastAsia="MS Mincho"/>
      <w:sz w:val="22"/>
      <w:szCs w:val="22"/>
      <w:lang w:val="en-US"/>
    </w:rPr>
  </w:style>
  <w:style w:type="character" w:customStyle="1" w:styleId="MediumGrid2Char">
    <w:name w:val="Medium Grid 2 Char"/>
    <w:link w:val="MediumGrid21"/>
    <w:uiPriority w:val="1"/>
    <w:rsid w:val="00912779"/>
    <w:rPr>
      <w:rFonts w:eastAsia="MS Mincho"/>
      <w:lang w:val="en-US"/>
    </w:rPr>
  </w:style>
  <w:style w:type="character" w:styleId="CommentReference">
    <w:name w:val="annotation reference"/>
    <w:uiPriority w:val="99"/>
    <w:semiHidden/>
    <w:unhideWhenUsed/>
    <w:rsid w:val="001601B8"/>
    <w:rPr>
      <w:sz w:val="16"/>
      <w:szCs w:val="16"/>
    </w:rPr>
  </w:style>
  <w:style w:type="paragraph" w:styleId="CommentText">
    <w:name w:val="annotation text"/>
    <w:basedOn w:val="Normal"/>
    <w:link w:val="CommentTextChar"/>
    <w:uiPriority w:val="99"/>
    <w:semiHidden/>
    <w:unhideWhenUsed/>
    <w:rsid w:val="001601B8"/>
    <w:pPr>
      <w:spacing w:line="240" w:lineRule="auto"/>
    </w:pPr>
    <w:rPr>
      <w:sz w:val="20"/>
      <w:szCs w:val="20"/>
    </w:rPr>
  </w:style>
  <w:style w:type="character" w:customStyle="1" w:styleId="CommentTextChar">
    <w:name w:val="Comment Text Char"/>
    <w:link w:val="CommentText"/>
    <w:uiPriority w:val="99"/>
    <w:semiHidden/>
    <w:rsid w:val="001601B8"/>
    <w:rPr>
      <w:sz w:val="20"/>
      <w:szCs w:val="20"/>
    </w:rPr>
  </w:style>
  <w:style w:type="paragraph" w:styleId="CommentSubject">
    <w:name w:val="annotation subject"/>
    <w:basedOn w:val="CommentText"/>
    <w:next w:val="CommentText"/>
    <w:link w:val="CommentSubjectChar"/>
    <w:uiPriority w:val="99"/>
    <w:semiHidden/>
    <w:unhideWhenUsed/>
    <w:rsid w:val="001601B8"/>
    <w:rPr>
      <w:b/>
      <w:bCs/>
    </w:rPr>
  </w:style>
  <w:style w:type="character" w:customStyle="1" w:styleId="CommentSubjectChar">
    <w:name w:val="Comment Subject Char"/>
    <w:link w:val="CommentSubject"/>
    <w:uiPriority w:val="99"/>
    <w:semiHidden/>
    <w:rsid w:val="001601B8"/>
    <w:rPr>
      <w:b/>
      <w:bCs/>
      <w:sz w:val="20"/>
      <w:szCs w:val="20"/>
    </w:rPr>
  </w:style>
  <w:style w:type="paragraph" w:styleId="NormalWeb">
    <w:name w:val="Normal (Web)"/>
    <w:basedOn w:val="Normal"/>
    <w:uiPriority w:val="99"/>
    <w:unhideWhenUsed/>
    <w:rsid w:val="007E156F"/>
    <w:pPr>
      <w:spacing w:before="100" w:beforeAutospacing="1" w:after="100" w:afterAutospacing="1" w:line="240" w:lineRule="auto"/>
    </w:pPr>
    <w:rPr>
      <w:rFonts w:ascii="Times" w:hAnsi="Times"/>
      <w:sz w:val="20"/>
      <w:szCs w:val="20"/>
      <w:lang w:val="en-US"/>
    </w:rPr>
  </w:style>
  <w:style w:type="paragraph" w:styleId="ListParagraph">
    <w:name w:val="List Paragraph"/>
    <w:basedOn w:val="Normal"/>
    <w:uiPriority w:val="34"/>
    <w:qFormat/>
    <w:rsid w:val="00E9081B"/>
    <w:pPr>
      <w:ind w:left="720"/>
      <w:contextualSpacing/>
    </w:pPr>
  </w:style>
  <w:style w:type="character" w:styleId="Emphasis">
    <w:name w:val="Emphasis"/>
    <w:qFormat/>
    <w:rsid w:val="00BC5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19262">
      <w:bodyDiv w:val="1"/>
      <w:marLeft w:val="0"/>
      <w:marRight w:val="0"/>
      <w:marTop w:val="0"/>
      <w:marBottom w:val="0"/>
      <w:divBdr>
        <w:top w:val="none" w:sz="0" w:space="0" w:color="auto"/>
        <w:left w:val="none" w:sz="0" w:space="0" w:color="auto"/>
        <w:bottom w:val="none" w:sz="0" w:space="0" w:color="auto"/>
        <w:right w:val="none" w:sz="0" w:space="0" w:color="auto"/>
      </w:divBdr>
      <w:divsChild>
        <w:div w:id="1440299537">
          <w:marLeft w:val="0"/>
          <w:marRight w:val="0"/>
          <w:marTop w:val="0"/>
          <w:marBottom w:val="0"/>
          <w:divBdr>
            <w:top w:val="none" w:sz="0" w:space="0" w:color="auto"/>
            <w:left w:val="none" w:sz="0" w:space="0" w:color="auto"/>
            <w:bottom w:val="none" w:sz="0" w:space="0" w:color="auto"/>
            <w:right w:val="none" w:sz="0" w:space="0" w:color="auto"/>
          </w:divBdr>
          <w:divsChild>
            <w:div w:id="51735712">
              <w:marLeft w:val="0"/>
              <w:marRight w:val="0"/>
              <w:marTop w:val="0"/>
              <w:marBottom w:val="0"/>
              <w:divBdr>
                <w:top w:val="none" w:sz="0" w:space="0" w:color="auto"/>
                <w:left w:val="none" w:sz="0" w:space="0" w:color="auto"/>
                <w:bottom w:val="none" w:sz="0" w:space="0" w:color="auto"/>
                <w:right w:val="none" w:sz="0" w:space="0" w:color="auto"/>
              </w:divBdr>
              <w:divsChild>
                <w:div w:id="1637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6535">
      <w:bodyDiv w:val="1"/>
      <w:marLeft w:val="0"/>
      <w:marRight w:val="0"/>
      <w:marTop w:val="0"/>
      <w:marBottom w:val="0"/>
      <w:divBdr>
        <w:top w:val="none" w:sz="0" w:space="0" w:color="auto"/>
        <w:left w:val="none" w:sz="0" w:space="0" w:color="auto"/>
        <w:bottom w:val="none" w:sz="0" w:space="0" w:color="auto"/>
        <w:right w:val="none" w:sz="0" w:space="0" w:color="auto"/>
      </w:divBdr>
      <w:divsChild>
        <w:div w:id="5208855">
          <w:marLeft w:val="0"/>
          <w:marRight w:val="0"/>
          <w:marTop w:val="0"/>
          <w:marBottom w:val="0"/>
          <w:divBdr>
            <w:top w:val="none" w:sz="0" w:space="0" w:color="auto"/>
            <w:left w:val="none" w:sz="0" w:space="0" w:color="auto"/>
            <w:bottom w:val="none" w:sz="0" w:space="0" w:color="auto"/>
            <w:right w:val="none" w:sz="0" w:space="0" w:color="auto"/>
          </w:divBdr>
        </w:div>
        <w:div w:id="26373179">
          <w:marLeft w:val="0"/>
          <w:marRight w:val="0"/>
          <w:marTop w:val="0"/>
          <w:marBottom w:val="0"/>
          <w:divBdr>
            <w:top w:val="none" w:sz="0" w:space="0" w:color="auto"/>
            <w:left w:val="none" w:sz="0" w:space="0" w:color="auto"/>
            <w:bottom w:val="none" w:sz="0" w:space="0" w:color="auto"/>
            <w:right w:val="none" w:sz="0" w:space="0" w:color="auto"/>
          </w:divBdr>
        </w:div>
        <w:div w:id="26757471">
          <w:marLeft w:val="0"/>
          <w:marRight w:val="0"/>
          <w:marTop w:val="0"/>
          <w:marBottom w:val="0"/>
          <w:divBdr>
            <w:top w:val="none" w:sz="0" w:space="0" w:color="auto"/>
            <w:left w:val="none" w:sz="0" w:space="0" w:color="auto"/>
            <w:bottom w:val="none" w:sz="0" w:space="0" w:color="auto"/>
            <w:right w:val="none" w:sz="0" w:space="0" w:color="auto"/>
          </w:divBdr>
        </w:div>
        <w:div w:id="52395566">
          <w:marLeft w:val="0"/>
          <w:marRight w:val="0"/>
          <w:marTop w:val="0"/>
          <w:marBottom w:val="0"/>
          <w:divBdr>
            <w:top w:val="none" w:sz="0" w:space="0" w:color="auto"/>
            <w:left w:val="none" w:sz="0" w:space="0" w:color="auto"/>
            <w:bottom w:val="none" w:sz="0" w:space="0" w:color="auto"/>
            <w:right w:val="none" w:sz="0" w:space="0" w:color="auto"/>
          </w:divBdr>
        </w:div>
        <w:div w:id="72701750">
          <w:marLeft w:val="0"/>
          <w:marRight w:val="0"/>
          <w:marTop w:val="0"/>
          <w:marBottom w:val="0"/>
          <w:divBdr>
            <w:top w:val="none" w:sz="0" w:space="0" w:color="auto"/>
            <w:left w:val="none" w:sz="0" w:space="0" w:color="auto"/>
            <w:bottom w:val="none" w:sz="0" w:space="0" w:color="auto"/>
            <w:right w:val="none" w:sz="0" w:space="0" w:color="auto"/>
          </w:divBdr>
        </w:div>
        <w:div w:id="116602505">
          <w:marLeft w:val="0"/>
          <w:marRight w:val="0"/>
          <w:marTop w:val="0"/>
          <w:marBottom w:val="0"/>
          <w:divBdr>
            <w:top w:val="none" w:sz="0" w:space="0" w:color="auto"/>
            <w:left w:val="none" w:sz="0" w:space="0" w:color="auto"/>
            <w:bottom w:val="none" w:sz="0" w:space="0" w:color="auto"/>
            <w:right w:val="none" w:sz="0" w:space="0" w:color="auto"/>
          </w:divBdr>
        </w:div>
        <w:div w:id="150561313">
          <w:marLeft w:val="0"/>
          <w:marRight w:val="0"/>
          <w:marTop w:val="0"/>
          <w:marBottom w:val="0"/>
          <w:divBdr>
            <w:top w:val="none" w:sz="0" w:space="0" w:color="auto"/>
            <w:left w:val="none" w:sz="0" w:space="0" w:color="auto"/>
            <w:bottom w:val="none" w:sz="0" w:space="0" w:color="auto"/>
            <w:right w:val="none" w:sz="0" w:space="0" w:color="auto"/>
          </w:divBdr>
        </w:div>
        <w:div w:id="180097455">
          <w:marLeft w:val="0"/>
          <w:marRight w:val="0"/>
          <w:marTop w:val="0"/>
          <w:marBottom w:val="0"/>
          <w:divBdr>
            <w:top w:val="none" w:sz="0" w:space="0" w:color="auto"/>
            <w:left w:val="none" w:sz="0" w:space="0" w:color="auto"/>
            <w:bottom w:val="none" w:sz="0" w:space="0" w:color="auto"/>
            <w:right w:val="none" w:sz="0" w:space="0" w:color="auto"/>
          </w:divBdr>
        </w:div>
        <w:div w:id="186794085">
          <w:marLeft w:val="0"/>
          <w:marRight w:val="0"/>
          <w:marTop w:val="0"/>
          <w:marBottom w:val="0"/>
          <w:divBdr>
            <w:top w:val="none" w:sz="0" w:space="0" w:color="auto"/>
            <w:left w:val="none" w:sz="0" w:space="0" w:color="auto"/>
            <w:bottom w:val="none" w:sz="0" w:space="0" w:color="auto"/>
            <w:right w:val="none" w:sz="0" w:space="0" w:color="auto"/>
          </w:divBdr>
        </w:div>
        <w:div w:id="203374015">
          <w:marLeft w:val="0"/>
          <w:marRight w:val="0"/>
          <w:marTop w:val="0"/>
          <w:marBottom w:val="0"/>
          <w:divBdr>
            <w:top w:val="none" w:sz="0" w:space="0" w:color="auto"/>
            <w:left w:val="none" w:sz="0" w:space="0" w:color="auto"/>
            <w:bottom w:val="none" w:sz="0" w:space="0" w:color="auto"/>
            <w:right w:val="none" w:sz="0" w:space="0" w:color="auto"/>
          </w:divBdr>
        </w:div>
        <w:div w:id="256716944">
          <w:marLeft w:val="0"/>
          <w:marRight w:val="0"/>
          <w:marTop w:val="0"/>
          <w:marBottom w:val="0"/>
          <w:divBdr>
            <w:top w:val="none" w:sz="0" w:space="0" w:color="auto"/>
            <w:left w:val="none" w:sz="0" w:space="0" w:color="auto"/>
            <w:bottom w:val="none" w:sz="0" w:space="0" w:color="auto"/>
            <w:right w:val="none" w:sz="0" w:space="0" w:color="auto"/>
          </w:divBdr>
        </w:div>
        <w:div w:id="304820704">
          <w:marLeft w:val="0"/>
          <w:marRight w:val="0"/>
          <w:marTop w:val="0"/>
          <w:marBottom w:val="0"/>
          <w:divBdr>
            <w:top w:val="none" w:sz="0" w:space="0" w:color="auto"/>
            <w:left w:val="none" w:sz="0" w:space="0" w:color="auto"/>
            <w:bottom w:val="none" w:sz="0" w:space="0" w:color="auto"/>
            <w:right w:val="none" w:sz="0" w:space="0" w:color="auto"/>
          </w:divBdr>
        </w:div>
        <w:div w:id="352456486">
          <w:marLeft w:val="0"/>
          <w:marRight w:val="0"/>
          <w:marTop w:val="0"/>
          <w:marBottom w:val="0"/>
          <w:divBdr>
            <w:top w:val="none" w:sz="0" w:space="0" w:color="auto"/>
            <w:left w:val="none" w:sz="0" w:space="0" w:color="auto"/>
            <w:bottom w:val="none" w:sz="0" w:space="0" w:color="auto"/>
            <w:right w:val="none" w:sz="0" w:space="0" w:color="auto"/>
          </w:divBdr>
        </w:div>
        <w:div w:id="359086199">
          <w:marLeft w:val="0"/>
          <w:marRight w:val="0"/>
          <w:marTop w:val="0"/>
          <w:marBottom w:val="0"/>
          <w:divBdr>
            <w:top w:val="none" w:sz="0" w:space="0" w:color="auto"/>
            <w:left w:val="none" w:sz="0" w:space="0" w:color="auto"/>
            <w:bottom w:val="none" w:sz="0" w:space="0" w:color="auto"/>
            <w:right w:val="none" w:sz="0" w:space="0" w:color="auto"/>
          </w:divBdr>
        </w:div>
        <w:div w:id="360011901">
          <w:marLeft w:val="0"/>
          <w:marRight w:val="0"/>
          <w:marTop w:val="0"/>
          <w:marBottom w:val="0"/>
          <w:divBdr>
            <w:top w:val="none" w:sz="0" w:space="0" w:color="auto"/>
            <w:left w:val="none" w:sz="0" w:space="0" w:color="auto"/>
            <w:bottom w:val="none" w:sz="0" w:space="0" w:color="auto"/>
            <w:right w:val="none" w:sz="0" w:space="0" w:color="auto"/>
          </w:divBdr>
        </w:div>
        <w:div w:id="372652121">
          <w:marLeft w:val="0"/>
          <w:marRight w:val="0"/>
          <w:marTop w:val="0"/>
          <w:marBottom w:val="0"/>
          <w:divBdr>
            <w:top w:val="none" w:sz="0" w:space="0" w:color="auto"/>
            <w:left w:val="none" w:sz="0" w:space="0" w:color="auto"/>
            <w:bottom w:val="none" w:sz="0" w:space="0" w:color="auto"/>
            <w:right w:val="none" w:sz="0" w:space="0" w:color="auto"/>
          </w:divBdr>
        </w:div>
        <w:div w:id="388503190">
          <w:marLeft w:val="0"/>
          <w:marRight w:val="0"/>
          <w:marTop w:val="0"/>
          <w:marBottom w:val="0"/>
          <w:divBdr>
            <w:top w:val="none" w:sz="0" w:space="0" w:color="auto"/>
            <w:left w:val="none" w:sz="0" w:space="0" w:color="auto"/>
            <w:bottom w:val="none" w:sz="0" w:space="0" w:color="auto"/>
            <w:right w:val="none" w:sz="0" w:space="0" w:color="auto"/>
          </w:divBdr>
        </w:div>
        <w:div w:id="413162475">
          <w:marLeft w:val="0"/>
          <w:marRight w:val="0"/>
          <w:marTop w:val="0"/>
          <w:marBottom w:val="0"/>
          <w:divBdr>
            <w:top w:val="none" w:sz="0" w:space="0" w:color="auto"/>
            <w:left w:val="none" w:sz="0" w:space="0" w:color="auto"/>
            <w:bottom w:val="none" w:sz="0" w:space="0" w:color="auto"/>
            <w:right w:val="none" w:sz="0" w:space="0" w:color="auto"/>
          </w:divBdr>
        </w:div>
        <w:div w:id="419909609">
          <w:marLeft w:val="0"/>
          <w:marRight w:val="0"/>
          <w:marTop w:val="0"/>
          <w:marBottom w:val="0"/>
          <w:divBdr>
            <w:top w:val="none" w:sz="0" w:space="0" w:color="auto"/>
            <w:left w:val="none" w:sz="0" w:space="0" w:color="auto"/>
            <w:bottom w:val="none" w:sz="0" w:space="0" w:color="auto"/>
            <w:right w:val="none" w:sz="0" w:space="0" w:color="auto"/>
          </w:divBdr>
        </w:div>
        <w:div w:id="426925294">
          <w:marLeft w:val="0"/>
          <w:marRight w:val="0"/>
          <w:marTop w:val="0"/>
          <w:marBottom w:val="0"/>
          <w:divBdr>
            <w:top w:val="none" w:sz="0" w:space="0" w:color="auto"/>
            <w:left w:val="none" w:sz="0" w:space="0" w:color="auto"/>
            <w:bottom w:val="none" w:sz="0" w:space="0" w:color="auto"/>
            <w:right w:val="none" w:sz="0" w:space="0" w:color="auto"/>
          </w:divBdr>
        </w:div>
        <w:div w:id="435029166">
          <w:marLeft w:val="0"/>
          <w:marRight w:val="0"/>
          <w:marTop w:val="0"/>
          <w:marBottom w:val="0"/>
          <w:divBdr>
            <w:top w:val="none" w:sz="0" w:space="0" w:color="auto"/>
            <w:left w:val="none" w:sz="0" w:space="0" w:color="auto"/>
            <w:bottom w:val="none" w:sz="0" w:space="0" w:color="auto"/>
            <w:right w:val="none" w:sz="0" w:space="0" w:color="auto"/>
          </w:divBdr>
        </w:div>
        <w:div w:id="443692726">
          <w:marLeft w:val="0"/>
          <w:marRight w:val="0"/>
          <w:marTop w:val="0"/>
          <w:marBottom w:val="0"/>
          <w:divBdr>
            <w:top w:val="none" w:sz="0" w:space="0" w:color="auto"/>
            <w:left w:val="none" w:sz="0" w:space="0" w:color="auto"/>
            <w:bottom w:val="none" w:sz="0" w:space="0" w:color="auto"/>
            <w:right w:val="none" w:sz="0" w:space="0" w:color="auto"/>
          </w:divBdr>
        </w:div>
        <w:div w:id="454711395">
          <w:marLeft w:val="0"/>
          <w:marRight w:val="0"/>
          <w:marTop w:val="0"/>
          <w:marBottom w:val="0"/>
          <w:divBdr>
            <w:top w:val="none" w:sz="0" w:space="0" w:color="auto"/>
            <w:left w:val="none" w:sz="0" w:space="0" w:color="auto"/>
            <w:bottom w:val="none" w:sz="0" w:space="0" w:color="auto"/>
            <w:right w:val="none" w:sz="0" w:space="0" w:color="auto"/>
          </w:divBdr>
        </w:div>
        <w:div w:id="471292181">
          <w:marLeft w:val="0"/>
          <w:marRight w:val="0"/>
          <w:marTop w:val="0"/>
          <w:marBottom w:val="0"/>
          <w:divBdr>
            <w:top w:val="none" w:sz="0" w:space="0" w:color="auto"/>
            <w:left w:val="none" w:sz="0" w:space="0" w:color="auto"/>
            <w:bottom w:val="none" w:sz="0" w:space="0" w:color="auto"/>
            <w:right w:val="none" w:sz="0" w:space="0" w:color="auto"/>
          </w:divBdr>
        </w:div>
        <w:div w:id="552736523">
          <w:marLeft w:val="0"/>
          <w:marRight w:val="0"/>
          <w:marTop w:val="0"/>
          <w:marBottom w:val="0"/>
          <w:divBdr>
            <w:top w:val="none" w:sz="0" w:space="0" w:color="auto"/>
            <w:left w:val="none" w:sz="0" w:space="0" w:color="auto"/>
            <w:bottom w:val="none" w:sz="0" w:space="0" w:color="auto"/>
            <w:right w:val="none" w:sz="0" w:space="0" w:color="auto"/>
          </w:divBdr>
        </w:div>
        <w:div w:id="566183317">
          <w:marLeft w:val="0"/>
          <w:marRight w:val="0"/>
          <w:marTop w:val="0"/>
          <w:marBottom w:val="0"/>
          <w:divBdr>
            <w:top w:val="none" w:sz="0" w:space="0" w:color="auto"/>
            <w:left w:val="none" w:sz="0" w:space="0" w:color="auto"/>
            <w:bottom w:val="none" w:sz="0" w:space="0" w:color="auto"/>
            <w:right w:val="none" w:sz="0" w:space="0" w:color="auto"/>
          </w:divBdr>
        </w:div>
        <w:div w:id="614560501">
          <w:marLeft w:val="0"/>
          <w:marRight w:val="0"/>
          <w:marTop w:val="0"/>
          <w:marBottom w:val="0"/>
          <w:divBdr>
            <w:top w:val="none" w:sz="0" w:space="0" w:color="auto"/>
            <w:left w:val="none" w:sz="0" w:space="0" w:color="auto"/>
            <w:bottom w:val="none" w:sz="0" w:space="0" w:color="auto"/>
            <w:right w:val="none" w:sz="0" w:space="0" w:color="auto"/>
          </w:divBdr>
        </w:div>
        <w:div w:id="642581081">
          <w:marLeft w:val="0"/>
          <w:marRight w:val="0"/>
          <w:marTop w:val="0"/>
          <w:marBottom w:val="0"/>
          <w:divBdr>
            <w:top w:val="none" w:sz="0" w:space="0" w:color="auto"/>
            <w:left w:val="none" w:sz="0" w:space="0" w:color="auto"/>
            <w:bottom w:val="none" w:sz="0" w:space="0" w:color="auto"/>
            <w:right w:val="none" w:sz="0" w:space="0" w:color="auto"/>
          </w:divBdr>
        </w:div>
        <w:div w:id="698287779">
          <w:marLeft w:val="0"/>
          <w:marRight w:val="0"/>
          <w:marTop w:val="0"/>
          <w:marBottom w:val="0"/>
          <w:divBdr>
            <w:top w:val="none" w:sz="0" w:space="0" w:color="auto"/>
            <w:left w:val="none" w:sz="0" w:space="0" w:color="auto"/>
            <w:bottom w:val="none" w:sz="0" w:space="0" w:color="auto"/>
            <w:right w:val="none" w:sz="0" w:space="0" w:color="auto"/>
          </w:divBdr>
        </w:div>
        <w:div w:id="723716918">
          <w:marLeft w:val="0"/>
          <w:marRight w:val="0"/>
          <w:marTop w:val="0"/>
          <w:marBottom w:val="0"/>
          <w:divBdr>
            <w:top w:val="none" w:sz="0" w:space="0" w:color="auto"/>
            <w:left w:val="none" w:sz="0" w:space="0" w:color="auto"/>
            <w:bottom w:val="none" w:sz="0" w:space="0" w:color="auto"/>
            <w:right w:val="none" w:sz="0" w:space="0" w:color="auto"/>
          </w:divBdr>
        </w:div>
        <w:div w:id="745103867">
          <w:marLeft w:val="0"/>
          <w:marRight w:val="0"/>
          <w:marTop w:val="0"/>
          <w:marBottom w:val="0"/>
          <w:divBdr>
            <w:top w:val="none" w:sz="0" w:space="0" w:color="auto"/>
            <w:left w:val="none" w:sz="0" w:space="0" w:color="auto"/>
            <w:bottom w:val="none" w:sz="0" w:space="0" w:color="auto"/>
            <w:right w:val="none" w:sz="0" w:space="0" w:color="auto"/>
          </w:divBdr>
        </w:div>
        <w:div w:id="745417459">
          <w:marLeft w:val="0"/>
          <w:marRight w:val="0"/>
          <w:marTop w:val="0"/>
          <w:marBottom w:val="0"/>
          <w:divBdr>
            <w:top w:val="none" w:sz="0" w:space="0" w:color="auto"/>
            <w:left w:val="none" w:sz="0" w:space="0" w:color="auto"/>
            <w:bottom w:val="none" w:sz="0" w:space="0" w:color="auto"/>
            <w:right w:val="none" w:sz="0" w:space="0" w:color="auto"/>
          </w:divBdr>
        </w:div>
        <w:div w:id="748384925">
          <w:marLeft w:val="0"/>
          <w:marRight w:val="0"/>
          <w:marTop w:val="0"/>
          <w:marBottom w:val="0"/>
          <w:divBdr>
            <w:top w:val="none" w:sz="0" w:space="0" w:color="auto"/>
            <w:left w:val="none" w:sz="0" w:space="0" w:color="auto"/>
            <w:bottom w:val="none" w:sz="0" w:space="0" w:color="auto"/>
            <w:right w:val="none" w:sz="0" w:space="0" w:color="auto"/>
          </w:divBdr>
        </w:div>
        <w:div w:id="771969552">
          <w:marLeft w:val="0"/>
          <w:marRight w:val="0"/>
          <w:marTop w:val="0"/>
          <w:marBottom w:val="0"/>
          <w:divBdr>
            <w:top w:val="none" w:sz="0" w:space="0" w:color="auto"/>
            <w:left w:val="none" w:sz="0" w:space="0" w:color="auto"/>
            <w:bottom w:val="none" w:sz="0" w:space="0" w:color="auto"/>
            <w:right w:val="none" w:sz="0" w:space="0" w:color="auto"/>
          </w:divBdr>
        </w:div>
        <w:div w:id="790055805">
          <w:marLeft w:val="0"/>
          <w:marRight w:val="0"/>
          <w:marTop w:val="0"/>
          <w:marBottom w:val="0"/>
          <w:divBdr>
            <w:top w:val="none" w:sz="0" w:space="0" w:color="auto"/>
            <w:left w:val="none" w:sz="0" w:space="0" w:color="auto"/>
            <w:bottom w:val="none" w:sz="0" w:space="0" w:color="auto"/>
            <w:right w:val="none" w:sz="0" w:space="0" w:color="auto"/>
          </w:divBdr>
        </w:div>
        <w:div w:id="792285734">
          <w:marLeft w:val="0"/>
          <w:marRight w:val="0"/>
          <w:marTop w:val="0"/>
          <w:marBottom w:val="0"/>
          <w:divBdr>
            <w:top w:val="none" w:sz="0" w:space="0" w:color="auto"/>
            <w:left w:val="none" w:sz="0" w:space="0" w:color="auto"/>
            <w:bottom w:val="none" w:sz="0" w:space="0" w:color="auto"/>
            <w:right w:val="none" w:sz="0" w:space="0" w:color="auto"/>
          </w:divBdr>
        </w:div>
        <w:div w:id="829642825">
          <w:marLeft w:val="0"/>
          <w:marRight w:val="0"/>
          <w:marTop w:val="0"/>
          <w:marBottom w:val="0"/>
          <w:divBdr>
            <w:top w:val="none" w:sz="0" w:space="0" w:color="auto"/>
            <w:left w:val="none" w:sz="0" w:space="0" w:color="auto"/>
            <w:bottom w:val="none" w:sz="0" w:space="0" w:color="auto"/>
            <w:right w:val="none" w:sz="0" w:space="0" w:color="auto"/>
          </w:divBdr>
        </w:div>
        <w:div w:id="833909396">
          <w:marLeft w:val="0"/>
          <w:marRight w:val="0"/>
          <w:marTop w:val="0"/>
          <w:marBottom w:val="0"/>
          <w:divBdr>
            <w:top w:val="none" w:sz="0" w:space="0" w:color="auto"/>
            <w:left w:val="none" w:sz="0" w:space="0" w:color="auto"/>
            <w:bottom w:val="none" w:sz="0" w:space="0" w:color="auto"/>
            <w:right w:val="none" w:sz="0" w:space="0" w:color="auto"/>
          </w:divBdr>
        </w:div>
        <w:div w:id="839929385">
          <w:marLeft w:val="0"/>
          <w:marRight w:val="0"/>
          <w:marTop w:val="0"/>
          <w:marBottom w:val="0"/>
          <w:divBdr>
            <w:top w:val="none" w:sz="0" w:space="0" w:color="auto"/>
            <w:left w:val="none" w:sz="0" w:space="0" w:color="auto"/>
            <w:bottom w:val="none" w:sz="0" w:space="0" w:color="auto"/>
            <w:right w:val="none" w:sz="0" w:space="0" w:color="auto"/>
          </w:divBdr>
        </w:div>
        <w:div w:id="842823597">
          <w:marLeft w:val="0"/>
          <w:marRight w:val="0"/>
          <w:marTop w:val="0"/>
          <w:marBottom w:val="0"/>
          <w:divBdr>
            <w:top w:val="none" w:sz="0" w:space="0" w:color="auto"/>
            <w:left w:val="none" w:sz="0" w:space="0" w:color="auto"/>
            <w:bottom w:val="none" w:sz="0" w:space="0" w:color="auto"/>
            <w:right w:val="none" w:sz="0" w:space="0" w:color="auto"/>
          </w:divBdr>
        </w:div>
        <w:div w:id="887180562">
          <w:marLeft w:val="0"/>
          <w:marRight w:val="0"/>
          <w:marTop w:val="0"/>
          <w:marBottom w:val="0"/>
          <w:divBdr>
            <w:top w:val="none" w:sz="0" w:space="0" w:color="auto"/>
            <w:left w:val="none" w:sz="0" w:space="0" w:color="auto"/>
            <w:bottom w:val="none" w:sz="0" w:space="0" w:color="auto"/>
            <w:right w:val="none" w:sz="0" w:space="0" w:color="auto"/>
          </w:divBdr>
        </w:div>
        <w:div w:id="911428883">
          <w:marLeft w:val="0"/>
          <w:marRight w:val="0"/>
          <w:marTop w:val="0"/>
          <w:marBottom w:val="0"/>
          <w:divBdr>
            <w:top w:val="none" w:sz="0" w:space="0" w:color="auto"/>
            <w:left w:val="none" w:sz="0" w:space="0" w:color="auto"/>
            <w:bottom w:val="none" w:sz="0" w:space="0" w:color="auto"/>
            <w:right w:val="none" w:sz="0" w:space="0" w:color="auto"/>
          </w:divBdr>
        </w:div>
        <w:div w:id="918100463">
          <w:marLeft w:val="0"/>
          <w:marRight w:val="0"/>
          <w:marTop w:val="0"/>
          <w:marBottom w:val="0"/>
          <w:divBdr>
            <w:top w:val="none" w:sz="0" w:space="0" w:color="auto"/>
            <w:left w:val="none" w:sz="0" w:space="0" w:color="auto"/>
            <w:bottom w:val="none" w:sz="0" w:space="0" w:color="auto"/>
            <w:right w:val="none" w:sz="0" w:space="0" w:color="auto"/>
          </w:divBdr>
        </w:div>
        <w:div w:id="927617683">
          <w:marLeft w:val="0"/>
          <w:marRight w:val="0"/>
          <w:marTop w:val="0"/>
          <w:marBottom w:val="0"/>
          <w:divBdr>
            <w:top w:val="none" w:sz="0" w:space="0" w:color="auto"/>
            <w:left w:val="none" w:sz="0" w:space="0" w:color="auto"/>
            <w:bottom w:val="none" w:sz="0" w:space="0" w:color="auto"/>
            <w:right w:val="none" w:sz="0" w:space="0" w:color="auto"/>
          </w:divBdr>
        </w:div>
        <w:div w:id="943418555">
          <w:marLeft w:val="0"/>
          <w:marRight w:val="0"/>
          <w:marTop w:val="0"/>
          <w:marBottom w:val="0"/>
          <w:divBdr>
            <w:top w:val="none" w:sz="0" w:space="0" w:color="auto"/>
            <w:left w:val="none" w:sz="0" w:space="0" w:color="auto"/>
            <w:bottom w:val="none" w:sz="0" w:space="0" w:color="auto"/>
            <w:right w:val="none" w:sz="0" w:space="0" w:color="auto"/>
          </w:divBdr>
        </w:div>
        <w:div w:id="962080096">
          <w:marLeft w:val="0"/>
          <w:marRight w:val="0"/>
          <w:marTop w:val="0"/>
          <w:marBottom w:val="0"/>
          <w:divBdr>
            <w:top w:val="none" w:sz="0" w:space="0" w:color="auto"/>
            <w:left w:val="none" w:sz="0" w:space="0" w:color="auto"/>
            <w:bottom w:val="none" w:sz="0" w:space="0" w:color="auto"/>
            <w:right w:val="none" w:sz="0" w:space="0" w:color="auto"/>
          </w:divBdr>
        </w:div>
        <w:div w:id="971978581">
          <w:marLeft w:val="0"/>
          <w:marRight w:val="0"/>
          <w:marTop w:val="0"/>
          <w:marBottom w:val="0"/>
          <w:divBdr>
            <w:top w:val="none" w:sz="0" w:space="0" w:color="auto"/>
            <w:left w:val="none" w:sz="0" w:space="0" w:color="auto"/>
            <w:bottom w:val="none" w:sz="0" w:space="0" w:color="auto"/>
            <w:right w:val="none" w:sz="0" w:space="0" w:color="auto"/>
          </w:divBdr>
        </w:div>
        <w:div w:id="1068261342">
          <w:marLeft w:val="0"/>
          <w:marRight w:val="0"/>
          <w:marTop w:val="0"/>
          <w:marBottom w:val="0"/>
          <w:divBdr>
            <w:top w:val="none" w:sz="0" w:space="0" w:color="auto"/>
            <w:left w:val="none" w:sz="0" w:space="0" w:color="auto"/>
            <w:bottom w:val="none" w:sz="0" w:space="0" w:color="auto"/>
            <w:right w:val="none" w:sz="0" w:space="0" w:color="auto"/>
          </w:divBdr>
        </w:div>
        <w:div w:id="1103495673">
          <w:marLeft w:val="0"/>
          <w:marRight w:val="0"/>
          <w:marTop w:val="0"/>
          <w:marBottom w:val="0"/>
          <w:divBdr>
            <w:top w:val="none" w:sz="0" w:space="0" w:color="auto"/>
            <w:left w:val="none" w:sz="0" w:space="0" w:color="auto"/>
            <w:bottom w:val="none" w:sz="0" w:space="0" w:color="auto"/>
            <w:right w:val="none" w:sz="0" w:space="0" w:color="auto"/>
          </w:divBdr>
        </w:div>
        <w:div w:id="1133787619">
          <w:marLeft w:val="0"/>
          <w:marRight w:val="0"/>
          <w:marTop w:val="0"/>
          <w:marBottom w:val="0"/>
          <w:divBdr>
            <w:top w:val="none" w:sz="0" w:space="0" w:color="auto"/>
            <w:left w:val="none" w:sz="0" w:space="0" w:color="auto"/>
            <w:bottom w:val="none" w:sz="0" w:space="0" w:color="auto"/>
            <w:right w:val="none" w:sz="0" w:space="0" w:color="auto"/>
          </w:divBdr>
        </w:div>
        <w:div w:id="1143280435">
          <w:marLeft w:val="0"/>
          <w:marRight w:val="0"/>
          <w:marTop w:val="0"/>
          <w:marBottom w:val="0"/>
          <w:divBdr>
            <w:top w:val="none" w:sz="0" w:space="0" w:color="auto"/>
            <w:left w:val="none" w:sz="0" w:space="0" w:color="auto"/>
            <w:bottom w:val="none" w:sz="0" w:space="0" w:color="auto"/>
            <w:right w:val="none" w:sz="0" w:space="0" w:color="auto"/>
          </w:divBdr>
        </w:div>
        <w:div w:id="1148353819">
          <w:marLeft w:val="0"/>
          <w:marRight w:val="0"/>
          <w:marTop w:val="0"/>
          <w:marBottom w:val="0"/>
          <w:divBdr>
            <w:top w:val="none" w:sz="0" w:space="0" w:color="auto"/>
            <w:left w:val="none" w:sz="0" w:space="0" w:color="auto"/>
            <w:bottom w:val="none" w:sz="0" w:space="0" w:color="auto"/>
            <w:right w:val="none" w:sz="0" w:space="0" w:color="auto"/>
          </w:divBdr>
        </w:div>
        <w:div w:id="1170170261">
          <w:marLeft w:val="0"/>
          <w:marRight w:val="0"/>
          <w:marTop w:val="0"/>
          <w:marBottom w:val="0"/>
          <w:divBdr>
            <w:top w:val="none" w:sz="0" w:space="0" w:color="auto"/>
            <w:left w:val="none" w:sz="0" w:space="0" w:color="auto"/>
            <w:bottom w:val="none" w:sz="0" w:space="0" w:color="auto"/>
            <w:right w:val="none" w:sz="0" w:space="0" w:color="auto"/>
          </w:divBdr>
        </w:div>
        <w:div w:id="1176191542">
          <w:marLeft w:val="0"/>
          <w:marRight w:val="0"/>
          <w:marTop w:val="0"/>
          <w:marBottom w:val="0"/>
          <w:divBdr>
            <w:top w:val="none" w:sz="0" w:space="0" w:color="auto"/>
            <w:left w:val="none" w:sz="0" w:space="0" w:color="auto"/>
            <w:bottom w:val="none" w:sz="0" w:space="0" w:color="auto"/>
            <w:right w:val="none" w:sz="0" w:space="0" w:color="auto"/>
          </w:divBdr>
        </w:div>
        <w:div w:id="1180660723">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 w:id="1206482634">
          <w:marLeft w:val="0"/>
          <w:marRight w:val="0"/>
          <w:marTop w:val="0"/>
          <w:marBottom w:val="0"/>
          <w:divBdr>
            <w:top w:val="none" w:sz="0" w:space="0" w:color="auto"/>
            <w:left w:val="none" w:sz="0" w:space="0" w:color="auto"/>
            <w:bottom w:val="none" w:sz="0" w:space="0" w:color="auto"/>
            <w:right w:val="none" w:sz="0" w:space="0" w:color="auto"/>
          </w:divBdr>
        </w:div>
        <w:div w:id="1227450145">
          <w:marLeft w:val="0"/>
          <w:marRight w:val="0"/>
          <w:marTop w:val="0"/>
          <w:marBottom w:val="0"/>
          <w:divBdr>
            <w:top w:val="none" w:sz="0" w:space="0" w:color="auto"/>
            <w:left w:val="none" w:sz="0" w:space="0" w:color="auto"/>
            <w:bottom w:val="none" w:sz="0" w:space="0" w:color="auto"/>
            <w:right w:val="none" w:sz="0" w:space="0" w:color="auto"/>
          </w:divBdr>
        </w:div>
        <w:div w:id="1270040509">
          <w:marLeft w:val="0"/>
          <w:marRight w:val="0"/>
          <w:marTop w:val="0"/>
          <w:marBottom w:val="0"/>
          <w:divBdr>
            <w:top w:val="none" w:sz="0" w:space="0" w:color="auto"/>
            <w:left w:val="none" w:sz="0" w:space="0" w:color="auto"/>
            <w:bottom w:val="none" w:sz="0" w:space="0" w:color="auto"/>
            <w:right w:val="none" w:sz="0" w:space="0" w:color="auto"/>
          </w:divBdr>
        </w:div>
        <w:div w:id="1286155640">
          <w:marLeft w:val="0"/>
          <w:marRight w:val="0"/>
          <w:marTop w:val="0"/>
          <w:marBottom w:val="0"/>
          <w:divBdr>
            <w:top w:val="none" w:sz="0" w:space="0" w:color="auto"/>
            <w:left w:val="none" w:sz="0" w:space="0" w:color="auto"/>
            <w:bottom w:val="none" w:sz="0" w:space="0" w:color="auto"/>
            <w:right w:val="none" w:sz="0" w:space="0" w:color="auto"/>
          </w:divBdr>
        </w:div>
        <w:div w:id="1288052771">
          <w:marLeft w:val="0"/>
          <w:marRight w:val="0"/>
          <w:marTop w:val="0"/>
          <w:marBottom w:val="0"/>
          <w:divBdr>
            <w:top w:val="none" w:sz="0" w:space="0" w:color="auto"/>
            <w:left w:val="none" w:sz="0" w:space="0" w:color="auto"/>
            <w:bottom w:val="none" w:sz="0" w:space="0" w:color="auto"/>
            <w:right w:val="none" w:sz="0" w:space="0" w:color="auto"/>
          </w:divBdr>
        </w:div>
        <w:div w:id="1323465395">
          <w:marLeft w:val="0"/>
          <w:marRight w:val="0"/>
          <w:marTop w:val="0"/>
          <w:marBottom w:val="0"/>
          <w:divBdr>
            <w:top w:val="none" w:sz="0" w:space="0" w:color="auto"/>
            <w:left w:val="none" w:sz="0" w:space="0" w:color="auto"/>
            <w:bottom w:val="none" w:sz="0" w:space="0" w:color="auto"/>
            <w:right w:val="none" w:sz="0" w:space="0" w:color="auto"/>
          </w:divBdr>
        </w:div>
        <w:div w:id="1330711584">
          <w:marLeft w:val="0"/>
          <w:marRight w:val="0"/>
          <w:marTop w:val="0"/>
          <w:marBottom w:val="0"/>
          <w:divBdr>
            <w:top w:val="none" w:sz="0" w:space="0" w:color="auto"/>
            <w:left w:val="none" w:sz="0" w:space="0" w:color="auto"/>
            <w:bottom w:val="none" w:sz="0" w:space="0" w:color="auto"/>
            <w:right w:val="none" w:sz="0" w:space="0" w:color="auto"/>
          </w:divBdr>
        </w:div>
        <w:div w:id="1340694997">
          <w:marLeft w:val="0"/>
          <w:marRight w:val="0"/>
          <w:marTop w:val="0"/>
          <w:marBottom w:val="0"/>
          <w:divBdr>
            <w:top w:val="none" w:sz="0" w:space="0" w:color="auto"/>
            <w:left w:val="none" w:sz="0" w:space="0" w:color="auto"/>
            <w:bottom w:val="none" w:sz="0" w:space="0" w:color="auto"/>
            <w:right w:val="none" w:sz="0" w:space="0" w:color="auto"/>
          </w:divBdr>
        </w:div>
        <w:div w:id="1385059889">
          <w:marLeft w:val="0"/>
          <w:marRight w:val="0"/>
          <w:marTop w:val="0"/>
          <w:marBottom w:val="0"/>
          <w:divBdr>
            <w:top w:val="none" w:sz="0" w:space="0" w:color="auto"/>
            <w:left w:val="none" w:sz="0" w:space="0" w:color="auto"/>
            <w:bottom w:val="none" w:sz="0" w:space="0" w:color="auto"/>
            <w:right w:val="none" w:sz="0" w:space="0" w:color="auto"/>
          </w:divBdr>
        </w:div>
        <w:div w:id="1396926918">
          <w:marLeft w:val="0"/>
          <w:marRight w:val="0"/>
          <w:marTop w:val="0"/>
          <w:marBottom w:val="0"/>
          <w:divBdr>
            <w:top w:val="none" w:sz="0" w:space="0" w:color="auto"/>
            <w:left w:val="none" w:sz="0" w:space="0" w:color="auto"/>
            <w:bottom w:val="none" w:sz="0" w:space="0" w:color="auto"/>
            <w:right w:val="none" w:sz="0" w:space="0" w:color="auto"/>
          </w:divBdr>
        </w:div>
        <w:div w:id="1412004640">
          <w:marLeft w:val="0"/>
          <w:marRight w:val="0"/>
          <w:marTop w:val="0"/>
          <w:marBottom w:val="0"/>
          <w:divBdr>
            <w:top w:val="none" w:sz="0" w:space="0" w:color="auto"/>
            <w:left w:val="none" w:sz="0" w:space="0" w:color="auto"/>
            <w:bottom w:val="none" w:sz="0" w:space="0" w:color="auto"/>
            <w:right w:val="none" w:sz="0" w:space="0" w:color="auto"/>
          </w:divBdr>
        </w:div>
        <w:div w:id="1426195790">
          <w:marLeft w:val="0"/>
          <w:marRight w:val="0"/>
          <w:marTop w:val="0"/>
          <w:marBottom w:val="0"/>
          <w:divBdr>
            <w:top w:val="none" w:sz="0" w:space="0" w:color="auto"/>
            <w:left w:val="none" w:sz="0" w:space="0" w:color="auto"/>
            <w:bottom w:val="none" w:sz="0" w:space="0" w:color="auto"/>
            <w:right w:val="none" w:sz="0" w:space="0" w:color="auto"/>
          </w:divBdr>
        </w:div>
        <w:div w:id="1440683026">
          <w:marLeft w:val="0"/>
          <w:marRight w:val="0"/>
          <w:marTop w:val="0"/>
          <w:marBottom w:val="0"/>
          <w:divBdr>
            <w:top w:val="none" w:sz="0" w:space="0" w:color="auto"/>
            <w:left w:val="none" w:sz="0" w:space="0" w:color="auto"/>
            <w:bottom w:val="none" w:sz="0" w:space="0" w:color="auto"/>
            <w:right w:val="none" w:sz="0" w:space="0" w:color="auto"/>
          </w:divBdr>
        </w:div>
        <w:div w:id="1461149178">
          <w:marLeft w:val="0"/>
          <w:marRight w:val="0"/>
          <w:marTop w:val="0"/>
          <w:marBottom w:val="0"/>
          <w:divBdr>
            <w:top w:val="none" w:sz="0" w:space="0" w:color="auto"/>
            <w:left w:val="none" w:sz="0" w:space="0" w:color="auto"/>
            <w:bottom w:val="none" w:sz="0" w:space="0" w:color="auto"/>
            <w:right w:val="none" w:sz="0" w:space="0" w:color="auto"/>
          </w:divBdr>
        </w:div>
        <w:div w:id="1467746047">
          <w:marLeft w:val="0"/>
          <w:marRight w:val="0"/>
          <w:marTop w:val="0"/>
          <w:marBottom w:val="0"/>
          <w:divBdr>
            <w:top w:val="none" w:sz="0" w:space="0" w:color="auto"/>
            <w:left w:val="none" w:sz="0" w:space="0" w:color="auto"/>
            <w:bottom w:val="none" w:sz="0" w:space="0" w:color="auto"/>
            <w:right w:val="none" w:sz="0" w:space="0" w:color="auto"/>
          </w:divBdr>
        </w:div>
        <w:div w:id="1487209972">
          <w:marLeft w:val="0"/>
          <w:marRight w:val="0"/>
          <w:marTop w:val="0"/>
          <w:marBottom w:val="0"/>
          <w:divBdr>
            <w:top w:val="none" w:sz="0" w:space="0" w:color="auto"/>
            <w:left w:val="none" w:sz="0" w:space="0" w:color="auto"/>
            <w:bottom w:val="none" w:sz="0" w:space="0" w:color="auto"/>
            <w:right w:val="none" w:sz="0" w:space="0" w:color="auto"/>
          </w:divBdr>
        </w:div>
        <w:div w:id="1512797533">
          <w:marLeft w:val="0"/>
          <w:marRight w:val="0"/>
          <w:marTop w:val="0"/>
          <w:marBottom w:val="0"/>
          <w:divBdr>
            <w:top w:val="none" w:sz="0" w:space="0" w:color="auto"/>
            <w:left w:val="none" w:sz="0" w:space="0" w:color="auto"/>
            <w:bottom w:val="none" w:sz="0" w:space="0" w:color="auto"/>
            <w:right w:val="none" w:sz="0" w:space="0" w:color="auto"/>
          </w:divBdr>
        </w:div>
        <w:div w:id="1543323078">
          <w:marLeft w:val="0"/>
          <w:marRight w:val="0"/>
          <w:marTop w:val="0"/>
          <w:marBottom w:val="0"/>
          <w:divBdr>
            <w:top w:val="none" w:sz="0" w:space="0" w:color="auto"/>
            <w:left w:val="none" w:sz="0" w:space="0" w:color="auto"/>
            <w:bottom w:val="none" w:sz="0" w:space="0" w:color="auto"/>
            <w:right w:val="none" w:sz="0" w:space="0" w:color="auto"/>
          </w:divBdr>
        </w:div>
        <w:div w:id="1559583931">
          <w:marLeft w:val="0"/>
          <w:marRight w:val="0"/>
          <w:marTop w:val="0"/>
          <w:marBottom w:val="0"/>
          <w:divBdr>
            <w:top w:val="none" w:sz="0" w:space="0" w:color="auto"/>
            <w:left w:val="none" w:sz="0" w:space="0" w:color="auto"/>
            <w:bottom w:val="none" w:sz="0" w:space="0" w:color="auto"/>
            <w:right w:val="none" w:sz="0" w:space="0" w:color="auto"/>
          </w:divBdr>
        </w:div>
        <w:div w:id="1563369890">
          <w:marLeft w:val="0"/>
          <w:marRight w:val="0"/>
          <w:marTop w:val="0"/>
          <w:marBottom w:val="0"/>
          <w:divBdr>
            <w:top w:val="none" w:sz="0" w:space="0" w:color="auto"/>
            <w:left w:val="none" w:sz="0" w:space="0" w:color="auto"/>
            <w:bottom w:val="none" w:sz="0" w:space="0" w:color="auto"/>
            <w:right w:val="none" w:sz="0" w:space="0" w:color="auto"/>
          </w:divBdr>
        </w:div>
        <w:div w:id="1580476584">
          <w:marLeft w:val="0"/>
          <w:marRight w:val="0"/>
          <w:marTop w:val="0"/>
          <w:marBottom w:val="0"/>
          <w:divBdr>
            <w:top w:val="none" w:sz="0" w:space="0" w:color="auto"/>
            <w:left w:val="none" w:sz="0" w:space="0" w:color="auto"/>
            <w:bottom w:val="none" w:sz="0" w:space="0" w:color="auto"/>
            <w:right w:val="none" w:sz="0" w:space="0" w:color="auto"/>
          </w:divBdr>
        </w:div>
        <w:div w:id="1605842814">
          <w:marLeft w:val="0"/>
          <w:marRight w:val="0"/>
          <w:marTop w:val="0"/>
          <w:marBottom w:val="0"/>
          <w:divBdr>
            <w:top w:val="none" w:sz="0" w:space="0" w:color="auto"/>
            <w:left w:val="none" w:sz="0" w:space="0" w:color="auto"/>
            <w:bottom w:val="none" w:sz="0" w:space="0" w:color="auto"/>
            <w:right w:val="none" w:sz="0" w:space="0" w:color="auto"/>
          </w:divBdr>
        </w:div>
        <w:div w:id="1606814564">
          <w:marLeft w:val="0"/>
          <w:marRight w:val="0"/>
          <w:marTop w:val="0"/>
          <w:marBottom w:val="0"/>
          <w:divBdr>
            <w:top w:val="none" w:sz="0" w:space="0" w:color="auto"/>
            <w:left w:val="none" w:sz="0" w:space="0" w:color="auto"/>
            <w:bottom w:val="none" w:sz="0" w:space="0" w:color="auto"/>
            <w:right w:val="none" w:sz="0" w:space="0" w:color="auto"/>
          </w:divBdr>
        </w:div>
        <w:div w:id="1627656804">
          <w:marLeft w:val="0"/>
          <w:marRight w:val="0"/>
          <w:marTop w:val="0"/>
          <w:marBottom w:val="0"/>
          <w:divBdr>
            <w:top w:val="none" w:sz="0" w:space="0" w:color="auto"/>
            <w:left w:val="none" w:sz="0" w:space="0" w:color="auto"/>
            <w:bottom w:val="none" w:sz="0" w:space="0" w:color="auto"/>
            <w:right w:val="none" w:sz="0" w:space="0" w:color="auto"/>
          </w:divBdr>
        </w:div>
        <w:div w:id="1654720815">
          <w:marLeft w:val="0"/>
          <w:marRight w:val="0"/>
          <w:marTop w:val="0"/>
          <w:marBottom w:val="0"/>
          <w:divBdr>
            <w:top w:val="none" w:sz="0" w:space="0" w:color="auto"/>
            <w:left w:val="none" w:sz="0" w:space="0" w:color="auto"/>
            <w:bottom w:val="none" w:sz="0" w:space="0" w:color="auto"/>
            <w:right w:val="none" w:sz="0" w:space="0" w:color="auto"/>
          </w:divBdr>
        </w:div>
        <w:div w:id="1655530047">
          <w:marLeft w:val="0"/>
          <w:marRight w:val="0"/>
          <w:marTop w:val="0"/>
          <w:marBottom w:val="0"/>
          <w:divBdr>
            <w:top w:val="none" w:sz="0" w:space="0" w:color="auto"/>
            <w:left w:val="none" w:sz="0" w:space="0" w:color="auto"/>
            <w:bottom w:val="none" w:sz="0" w:space="0" w:color="auto"/>
            <w:right w:val="none" w:sz="0" w:space="0" w:color="auto"/>
          </w:divBdr>
        </w:div>
        <w:div w:id="1668678869">
          <w:marLeft w:val="0"/>
          <w:marRight w:val="0"/>
          <w:marTop w:val="0"/>
          <w:marBottom w:val="0"/>
          <w:divBdr>
            <w:top w:val="none" w:sz="0" w:space="0" w:color="auto"/>
            <w:left w:val="none" w:sz="0" w:space="0" w:color="auto"/>
            <w:bottom w:val="none" w:sz="0" w:space="0" w:color="auto"/>
            <w:right w:val="none" w:sz="0" w:space="0" w:color="auto"/>
          </w:divBdr>
        </w:div>
        <w:div w:id="1669477280">
          <w:marLeft w:val="0"/>
          <w:marRight w:val="0"/>
          <w:marTop w:val="0"/>
          <w:marBottom w:val="0"/>
          <w:divBdr>
            <w:top w:val="none" w:sz="0" w:space="0" w:color="auto"/>
            <w:left w:val="none" w:sz="0" w:space="0" w:color="auto"/>
            <w:bottom w:val="none" w:sz="0" w:space="0" w:color="auto"/>
            <w:right w:val="none" w:sz="0" w:space="0" w:color="auto"/>
          </w:divBdr>
        </w:div>
        <w:div w:id="1681810247">
          <w:marLeft w:val="0"/>
          <w:marRight w:val="0"/>
          <w:marTop w:val="0"/>
          <w:marBottom w:val="0"/>
          <w:divBdr>
            <w:top w:val="none" w:sz="0" w:space="0" w:color="auto"/>
            <w:left w:val="none" w:sz="0" w:space="0" w:color="auto"/>
            <w:bottom w:val="none" w:sz="0" w:space="0" w:color="auto"/>
            <w:right w:val="none" w:sz="0" w:space="0" w:color="auto"/>
          </w:divBdr>
        </w:div>
        <w:div w:id="1701779552">
          <w:marLeft w:val="0"/>
          <w:marRight w:val="0"/>
          <w:marTop w:val="0"/>
          <w:marBottom w:val="0"/>
          <w:divBdr>
            <w:top w:val="none" w:sz="0" w:space="0" w:color="auto"/>
            <w:left w:val="none" w:sz="0" w:space="0" w:color="auto"/>
            <w:bottom w:val="none" w:sz="0" w:space="0" w:color="auto"/>
            <w:right w:val="none" w:sz="0" w:space="0" w:color="auto"/>
          </w:divBdr>
        </w:div>
        <w:div w:id="1707441749">
          <w:marLeft w:val="0"/>
          <w:marRight w:val="0"/>
          <w:marTop w:val="0"/>
          <w:marBottom w:val="0"/>
          <w:divBdr>
            <w:top w:val="none" w:sz="0" w:space="0" w:color="auto"/>
            <w:left w:val="none" w:sz="0" w:space="0" w:color="auto"/>
            <w:bottom w:val="none" w:sz="0" w:space="0" w:color="auto"/>
            <w:right w:val="none" w:sz="0" w:space="0" w:color="auto"/>
          </w:divBdr>
        </w:div>
        <w:div w:id="1726682137">
          <w:marLeft w:val="0"/>
          <w:marRight w:val="0"/>
          <w:marTop w:val="0"/>
          <w:marBottom w:val="0"/>
          <w:divBdr>
            <w:top w:val="none" w:sz="0" w:space="0" w:color="auto"/>
            <w:left w:val="none" w:sz="0" w:space="0" w:color="auto"/>
            <w:bottom w:val="none" w:sz="0" w:space="0" w:color="auto"/>
            <w:right w:val="none" w:sz="0" w:space="0" w:color="auto"/>
          </w:divBdr>
        </w:div>
        <w:div w:id="1746488955">
          <w:marLeft w:val="0"/>
          <w:marRight w:val="0"/>
          <w:marTop w:val="0"/>
          <w:marBottom w:val="0"/>
          <w:divBdr>
            <w:top w:val="none" w:sz="0" w:space="0" w:color="auto"/>
            <w:left w:val="none" w:sz="0" w:space="0" w:color="auto"/>
            <w:bottom w:val="none" w:sz="0" w:space="0" w:color="auto"/>
            <w:right w:val="none" w:sz="0" w:space="0" w:color="auto"/>
          </w:divBdr>
        </w:div>
        <w:div w:id="1757630263">
          <w:marLeft w:val="0"/>
          <w:marRight w:val="0"/>
          <w:marTop w:val="0"/>
          <w:marBottom w:val="0"/>
          <w:divBdr>
            <w:top w:val="none" w:sz="0" w:space="0" w:color="auto"/>
            <w:left w:val="none" w:sz="0" w:space="0" w:color="auto"/>
            <w:bottom w:val="none" w:sz="0" w:space="0" w:color="auto"/>
            <w:right w:val="none" w:sz="0" w:space="0" w:color="auto"/>
          </w:divBdr>
        </w:div>
        <w:div w:id="1777675733">
          <w:marLeft w:val="0"/>
          <w:marRight w:val="0"/>
          <w:marTop w:val="0"/>
          <w:marBottom w:val="0"/>
          <w:divBdr>
            <w:top w:val="none" w:sz="0" w:space="0" w:color="auto"/>
            <w:left w:val="none" w:sz="0" w:space="0" w:color="auto"/>
            <w:bottom w:val="none" w:sz="0" w:space="0" w:color="auto"/>
            <w:right w:val="none" w:sz="0" w:space="0" w:color="auto"/>
          </w:divBdr>
        </w:div>
        <w:div w:id="1793211734">
          <w:marLeft w:val="0"/>
          <w:marRight w:val="0"/>
          <w:marTop w:val="0"/>
          <w:marBottom w:val="0"/>
          <w:divBdr>
            <w:top w:val="none" w:sz="0" w:space="0" w:color="auto"/>
            <w:left w:val="none" w:sz="0" w:space="0" w:color="auto"/>
            <w:bottom w:val="none" w:sz="0" w:space="0" w:color="auto"/>
            <w:right w:val="none" w:sz="0" w:space="0" w:color="auto"/>
          </w:divBdr>
        </w:div>
        <w:div w:id="1817575506">
          <w:marLeft w:val="0"/>
          <w:marRight w:val="0"/>
          <w:marTop w:val="0"/>
          <w:marBottom w:val="0"/>
          <w:divBdr>
            <w:top w:val="none" w:sz="0" w:space="0" w:color="auto"/>
            <w:left w:val="none" w:sz="0" w:space="0" w:color="auto"/>
            <w:bottom w:val="none" w:sz="0" w:space="0" w:color="auto"/>
            <w:right w:val="none" w:sz="0" w:space="0" w:color="auto"/>
          </w:divBdr>
        </w:div>
        <w:div w:id="1822117934">
          <w:marLeft w:val="0"/>
          <w:marRight w:val="0"/>
          <w:marTop w:val="0"/>
          <w:marBottom w:val="0"/>
          <w:divBdr>
            <w:top w:val="none" w:sz="0" w:space="0" w:color="auto"/>
            <w:left w:val="none" w:sz="0" w:space="0" w:color="auto"/>
            <w:bottom w:val="none" w:sz="0" w:space="0" w:color="auto"/>
            <w:right w:val="none" w:sz="0" w:space="0" w:color="auto"/>
          </w:divBdr>
        </w:div>
        <w:div w:id="1858036241">
          <w:marLeft w:val="0"/>
          <w:marRight w:val="0"/>
          <w:marTop w:val="0"/>
          <w:marBottom w:val="0"/>
          <w:divBdr>
            <w:top w:val="none" w:sz="0" w:space="0" w:color="auto"/>
            <w:left w:val="none" w:sz="0" w:space="0" w:color="auto"/>
            <w:bottom w:val="none" w:sz="0" w:space="0" w:color="auto"/>
            <w:right w:val="none" w:sz="0" w:space="0" w:color="auto"/>
          </w:divBdr>
        </w:div>
        <w:div w:id="1881622153">
          <w:marLeft w:val="0"/>
          <w:marRight w:val="0"/>
          <w:marTop w:val="0"/>
          <w:marBottom w:val="0"/>
          <w:divBdr>
            <w:top w:val="none" w:sz="0" w:space="0" w:color="auto"/>
            <w:left w:val="none" w:sz="0" w:space="0" w:color="auto"/>
            <w:bottom w:val="none" w:sz="0" w:space="0" w:color="auto"/>
            <w:right w:val="none" w:sz="0" w:space="0" w:color="auto"/>
          </w:divBdr>
        </w:div>
        <w:div w:id="1924407640">
          <w:marLeft w:val="0"/>
          <w:marRight w:val="0"/>
          <w:marTop w:val="0"/>
          <w:marBottom w:val="0"/>
          <w:divBdr>
            <w:top w:val="none" w:sz="0" w:space="0" w:color="auto"/>
            <w:left w:val="none" w:sz="0" w:space="0" w:color="auto"/>
            <w:bottom w:val="none" w:sz="0" w:space="0" w:color="auto"/>
            <w:right w:val="none" w:sz="0" w:space="0" w:color="auto"/>
          </w:divBdr>
        </w:div>
        <w:div w:id="1972979350">
          <w:marLeft w:val="0"/>
          <w:marRight w:val="0"/>
          <w:marTop w:val="0"/>
          <w:marBottom w:val="0"/>
          <w:divBdr>
            <w:top w:val="none" w:sz="0" w:space="0" w:color="auto"/>
            <w:left w:val="none" w:sz="0" w:space="0" w:color="auto"/>
            <w:bottom w:val="none" w:sz="0" w:space="0" w:color="auto"/>
            <w:right w:val="none" w:sz="0" w:space="0" w:color="auto"/>
          </w:divBdr>
        </w:div>
        <w:div w:id="1986541323">
          <w:marLeft w:val="0"/>
          <w:marRight w:val="0"/>
          <w:marTop w:val="0"/>
          <w:marBottom w:val="0"/>
          <w:divBdr>
            <w:top w:val="none" w:sz="0" w:space="0" w:color="auto"/>
            <w:left w:val="none" w:sz="0" w:space="0" w:color="auto"/>
            <w:bottom w:val="none" w:sz="0" w:space="0" w:color="auto"/>
            <w:right w:val="none" w:sz="0" w:space="0" w:color="auto"/>
          </w:divBdr>
        </w:div>
        <w:div w:id="2008753672">
          <w:marLeft w:val="0"/>
          <w:marRight w:val="0"/>
          <w:marTop w:val="0"/>
          <w:marBottom w:val="0"/>
          <w:divBdr>
            <w:top w:val="none" w:sz="0" w:space="0" w:color="auto"/>
            <w:left w:val="none" w:sz="0" w:space="0" w:color="auto"/>
            <w:bottom w:val="none" w:sz="0" w:space="0" w:color="auto"/>
            <w:right w:val="none" w:sz="0" w:space="0" w:color="auto"/>
          </w:divBdr>
        </w:div>
        <w:div w:id="2014525413">
          <w:marLeft w:val="0"/>
          <w:marRight w:val="0"/>
          <w:marTop w:val="0"/>
          <w:marBottom w:val="0"/>
          <w:divBdr>
            <w:top w:val="none" w:sz="0" w:space="0" w:color="auto"/>
            <w:left w:val="none" w:sz="0" w:space="0" w:color="auto"/>
            <w:bottom w:val="none" w:sz="0" w:space="0" w:color="auto"/>
            <w:right w:val="none" w:sz="0" w:space="0" w:color="auto"/>
          </w:divBdr>
        </w:div>
        <w:div w:id="2022588542">
          <w:marLeft w:val="0"/>
          <w:marRight w:val="0"/>
          <w:marTop w:val="0"/>
          <w:marBottom w:val="0"/>
          <w:divBdr>
            <w:top w:val="none" w:sz="0" w:space="0" w:color="auto"/>
            <w:left w:val="none" w:sz="0" w:space="0" w:color="auto"/>
            <w:bottom w:val="none" w:sz="0" w:space="0" w:color="auto"/>
            <w:right w:val="none" w:sz="0" w:space="0" w:color="auto"/>
          </w:divBdr>
        </w:div>
        <w:div w:id="2028558354">
          <w:marLeft w:val="0"/>
          <w:marRight w:val="0"/>
          <w:marTop w:val="0"/>
          <w:marBottom w:val="0"/>
          <w:divBdr>
            <w:top w:val="none" w:sz="0" w:space="0" w:color="auto"/>
            <w:left w:val="none" w:sz="0" w:space="0" w:color="auto"/>
            <w:bottom w:val="none" w:sz="0" w:space="0" w:color="auto"/>
            <w:right w:val="none" w:sz="0" w:space="0" w:color="auto"/>
          </w:divBdr>
        </w:div>
        <w:div w:id="2046565368">
          <w:marLeft w:val="0"/>
          <w:marRight w:val="0"/>
          <w:marTop w:val="0"/>
          <w:marBottom w:val="0"/>
          <w:divBdr>
            <w:top w:val="none" w:sz="0" w:space="0" w:color="auto"/>
            <w:left w:val="none" w:sz="0" w:space="0" w:color="auto"/>
            <w:bottom w:val="none" w:sz="0" w:space="0" w:color="auto"/>
            <w:right w:val="none" w:sz="0" w:space="0" w:color="auto"/>
          </w:divBdr>
        </w:div>
        <w:div w:id="2088647297">
          <w:marLeft w:val="0"/>
          <w:marRight w:val="0"/>
          <w:marTop w:val="0"/>
          <w:marBottom w:val="0"/>
          <w:divBdr>
            <w:top w:val="none" w:sz="0" w:space="0" w:color="auto"/>
            <w:left w:val="none" w:sz="0" w:space="0" w:color="auto"/>
            <w:bottom w:val="none" w:sz="0" w:space="0" w:color="auto"/>
            <w:right w:val="none" w:sz="0" w:space="0" w:color="auto"/>
          </w:divBdr>
        </w:div>
        <w:div w:id="2091537721">
          <w:marLeft w:val="0"/>
          <w:marRight w:val="0"/>
          <w:marTop w:val="0"/>
          <w:marBottom w:val="0"/>
          <w:divBdr>
            <w:top w:val="none" w:sz="0" w:space="0" w:color="auto"/>
            <w:left w:val="none" w:sz="0" w:space="0" w:color="auto"/>
            <w:bottom w:val="none" w:sz="0" w:space="0" w:color="auto"/>
            <w:right w:val="none" w:sz="0" w:space="0" w:color="auto"/>
          </w:divBdr>
        </w:div>
      </w:divsChild>
    </w:div>
    <w:div w:id="1612931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C0DAE-C49B-4AC0-B865-EDE9A905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6428</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Huebel</dc:creator>
  <cp:lastModifiedBy>Linda Auzins</cp:lastModifiedBy>
  <cp:revision>2</cp:revision>
  <dcterms:created xsi:type="dcterms:W3CDTF">2017-11-27T18:13:00Z</dcterms:created>
  <dcterms:modified xsi:type="dcterms:W3CDTF">2017-11-27T18:13:00Z</dcterms:modified>
</cp:coreProperties>
</file>